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b8df" w14:textId="136b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наркологиялық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15 сәуірдегі № 188 бұйрығы. Қазақстан Республикасы Әділет министрлігінде 2014 жылы 15 мамырда № 9427 тіркелді. Күші жойылды - Қазақстан Республикасы Денсаулық сақтау министрінің 2018 жылғы 24 қыркүйектегі № ҚР ДСМ-17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24.09.2018 </w:t>
      </w:r>
      <w:r>
        <w:rPr>
          <w:rFonts w:ascii="Times New Roman"/>
          <w:b w:val="false"/>
          <w:i w:val="false"/>
          <w:color w:val="ff0000"/>
          <w:sz w:val="28"/>
        </w:rPr>
        <w:t>№ ҚР ДСМ-17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28 қазандағы № 1117 қаулысымен бекітілген Қазақстан Республикасы Денсаулық сақтау министрлігі туралы ереженің 16-трамағының </w:t>
      </w:r>
      <w:r>
        <w:rPr>
          <w:rFonts w:ascii="Times New Roman"/>
          <w:b w:val="false"/>
          <w:i w:val="false"/>
          <w:color w:val="000000"/>
          <w:sz w:val="28"/>
        </w:rPr>
        <w:t>16) тармақшасын</w:t>
      </w:r>
      <w:r>
        <w:rPr>
          <w:rFonts w:ascii="Times New Roman"/>
          <w:b w:val="false"/>
          <w:i w:val="false"/>
          <w:color w:val="000000"/>
          <w:sz w:val="28"/>
        </w:rPr>
        <w:t xml:space="preserve"> орындау үшін, сондай-ақ наркологиялық көмек көрсетудің сапасын арттыру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наркологиялық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(А.Ғ.Төлеғалиева):</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Денсаулық сақтау министрлігінің интернет-ресурсында ресми жариялануын қамтамасыз етсін.</w:t>
      </w:r>
    </w:p>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(Д.Е.Асайынова)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p>
    <w:bookmarkStart w:name="z4" w:id="3"/>
    <w:p>
      <w:pPr>
        <w:spacing w:after="0"/>
        <w:ind w:left="0"/>
        <w:jc w:val="both"/>
      </w:pPr>
      <w:r>
        <w:rPr>
          <w:rFonts w:ascii="Times New Roman"/>
          <w:b w:val="false"/>
          <w:i w:val="false"/>
          <w:color w:val="000000"/>
          <w:sz w:val="28"/>
        </w:rPr>
        <w:t>
      4. Осы бұйрықтың орындалуын өзім бақылаймын.</w:t>
      </w:r>
    </w:p>
    <w:bookmarkEnd w:id="3"/>
    <w:bookmarkStart w:name="z5" w:id="4"/>
    <w:p>
      <w:pPr>
        <w:spacing w:after="0"/>
        <w:ind w:left="0"/>
        <w:jc w:val="both"/>
      </w:pPr>
      <w:r>
        <w:rPr>
          <w:rFonts w:ascii="Times New Roman"/>
          <w:b w:val="false"/>
          <w:i w:val="false"/>
          <w:color w:val="000000"/>
          <w:sz w:val="28"/>
        </w:rPr>
        <w:t>
      5. Осы бұйрық алғашқы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15 сәуірдегі</w:t>
            </w:r>
            <w:r>
              <w:br/>
            </w:r>
            <w:r>
              <w:rPr>
                <w:rFonts w:ascii="Times New Roman"/>
                <w:b w:val="false"/>
                <w:i w:val="false"/>
                <w:color w:val="000000"/>
                <w:sz w:val="20"/>
              </w:rPr>
              <w:t>№ 188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халқына наркологиялық көмек көрсетуді</w:t>
      </w:r>
      <w:r>
        <w:br/>
      </w:r>
      <w:r>
        <w:rPr>
          <w:rFonts w:ascii="Times New Roman"/>
          <w:b/>
          <w:i w:val="false"/>
          <w:color w:val="000000"/>
        </w:rPr>
        <w:t>ұйымдастыру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халқына наркологиялық көмек көрсетуді ұйымдастыру стандарты (бұдан әрі – Стандарт) Қазақстан Республикасы Үкіметінің 2004 жылғы 28 қазандағы № 1117 қаулысымен бекітілген Қазақстан Республикасы Денсаулық сақтау министрлігі туралы ереженің 16-тармағының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Осы наркологиялық көмек көрсетуді ұйымдастыру стандарты наркологиялық көмек көрсетуді ұйымдастыруға талаптарды, наркологиялық көмекті ұйымдастыру кезеңдерінің (алғашқы-профилактикалық наркологиялық көмек, алғашқы наркологиялық көмек, амбулаториялық емдеу және оңалту, стационарлық емдеу және оңалту, рецидивке қарсы және қолдау терапиясы) қағидаларын, жалпы қағидаттары мен сипаттамаларын белгілейді.</w:t>
      </w:r>
    </w:p>
    <w:bookmarkEnd w:id="7"/>
    <w:bookmarkStart w:name="z11" w:id="8"/>
    <w:p>
      <w:pPr>
        <w:spacing w:after="0"/>
        <w:ind w:left="0"/>
        <w:jc w:val="both"/>
      </w:pPr>
      <w:r>
        <w:rPr>
          <w:rFonts w:ascii="Times New Roman"/>
          <w:b w:val="false"/>
          <w:i w:val="false"/>
          <w:color w:val="000000"/>
          <w:sz w:val="28"/>
        </w:rPr>
        <w:t xml:space="preserve">
      3. Наркологиялық төсектермен қамтамасыз ету Қазақстан Республикасы Денсаулық сақтау министрінің міндетін атқарушының 2011 жылғы 5 қаңтардағы № 2 бұйрығымен (Қазақстан Республикасының нормативтік құқықтық актілерді мемлекеттік тіркеу тізілімінде № 6744 болып тіркелген) (бұдан әрі – № 2 бұйрық) бекітілген Наркологиялық ұйымдар (ауруханалар, диспансерлер) туралы </w:t>
      </w:r>
      <w:r>
        <w:rPr>
          <w:rFonts w:ascii="Times New Roman"/>
          <w:b w:val="false"/>
          <w:i w:val="false"/>
          <w:color w:val="000000"/>
          <w:sz w:val="28"/>
        </w:rPr>
        <w:t>ереженің</w:t>
      </w:r>
      <w:r>
        <w:rPr>
          <w:rFonts w:ascii="Times New Roman"/>
          <w:b w:val="false"/>
          <w:i w:val="false"/>
          <w:color w:val="000000"/>
          <w:sz w:val="28"/>
        </w:rPr>
        <w:t xml:space="preserve"> талаптарына сәйкес көзделеді.</w:t>
      </w:r>
    </w:p>
    <w:bookmarkEnd w:id="8"/>
    <w:bookmarkStart w:name="z12" w:id="9"/>
    <w:p>
      <w:pPr>
        <w:spacing w:after="0"/>
        <w:ind w:left="0"/>
        <w:jc w:val="both"/>
      </w:pPr>
      <w:r>
        <w:rPr>
          <w:rFonts w:ascii="Times New Roman"/>
          <w:b w:val="false"/>
          <w:i w:val="false"/>
          <w:color w:val="000000"/>
          <w:sz w:val="28"/>
        </w:rPr>
        <w:t xml:space="preserve">
      4. Шаруашылық жүргізу құқығындағы мемлекеттік кәсіпорындар болып табылатын ұйымдарды қоспағанда наркологиялық ұйымдардың штаттары Қазақстан Республикасы Денсаулық сақтау министрінің 2010 жылғы 7 сәуірдегі № 238 бұйрығымен (Қазақстан Республикасының нормативтік құқықтық актілерді мемлекеттік тіркеу тізілімінде № 6173 болып тіркелген) (бұдан әрі – № 238 бұйрық) бекітілген штат </w:t>
      </w:r>
      <w:r>
        <w:rPr>
          <w:rFonts w:ascii="Times New Roman"/>
          <w:b w:val="false"/>
          <w:i w:val="false"/>
          <w:color w:val="000000"/>
          <w:sz w:val="28"/>
        </w:rPr>
        <w:t>нормативтеріне</w:t>
      </w:r>
      <w:r>
        <w:rPr>
          <w:rFonts w:ascii="Times New Roman"/>
          <w:b w:val="false"/>
          <w:i w:val="false"/>
          <w:color w:val="000000"/>
          <w:sz w:val="28"/>
        </w:rPr>
        <w:t xml:space="preserve"> сәйкес белгіленеді.</w:t>
      </w:r>
    </w:p>
    <w:bookmarkEnd w:id="9"/>
    <w:bookmarkStart w:name="z13" w:id="10"/>
    <w:p>
      <w:pPr>
        <w:spacing w:after="0"/>
        <w:ind w:left="0"/>
        <w:jc w:val="both"/>
      </w:pPr>
      <w:r>
        <w:rPr>
          <w:rFonts w:ascii="Times New Roman"/>
          <w:b w:val="false"/>
          <w:i w:val="false"/>
          <w:color w:val="000000"/>
          <w:sz w:val="28"/>
        </w:rPr>
        <w:t>
      5. Осы Стандартта мынадай қысқартулар пайдаланылады:</w:t>
      </w:r>
    </w:p>
    <w:bookmarkEnd w:id="10"/>
    <w:bookmarkStart w:name="z15" w:id="11"/>
    <w:p>
      <w:pPr>
        <w:spacing w:after="0"/>
        <w:ind w:left="0"/>
        <w:jc w:val="both"/>
      </w:pPr>
      <w:r>
        <w:rPr>
          <w:rFonts w:ascii="Times New Roman"/>
          <w:b w:val="false"/>
          <w:i w:val="false"/>
          <w:color w:val="000000"/>
          <w:sz w:val="28"/>
        </w:rPr>
        <w:t>
      АИТВ – адамның иммун тапшылығының вирусы;</w:t>
      </w:r>
    </w:p>
    <w:bookmarkEnd w:id="11"/>
    <w:bookmarkStart w:name="z16" w:id="12"/>
    <w:p>
      <w:pPr>
        <w:spacing w:after="0"/>
        <w:ind w:left="0"/>
        <w:jc w:val="both"/>
      </w:pPr>
      <w:r>
        <w:rPr>
          <w:rFonts w:ascii="Times New Roman"/>
          <w:b w:val="false"/>
          <w:i w:val="false"/>
          <w:color w:val="000000"/>
          <w:sz w:val="28"/>
        </w:rPr>
        <w:t>
      ЕДШ – емдік дене шынықтыру;</w:t>
      </w:r>
    </w:p>
    <w:bookmarkEnd w:id="12"/>
    <w:bookmarkStart w:name="z17" w:id="13"/>
    <w:p>
      <w:pPr>
        <w:spacing w:after="0"/>
        <w:ind w:left="0"/>
        <w:jc w:val="both"/>
      </w:pPr>
      <w:r>
        <w:rPr>
          <w:rFonts w:ascii="Times New Roman"/>
          <w:b w:val="false"/>
          <w:i w:val="false"/>
          <w:color w:val="000000"/>
          <w:sz w:val="28"/>
        </w:rPr>
        <w:t>
      АХЖ-10 – Аурулар мен денсаулыққа байланысты мәселелердің халықаралық статистикалық жіктемесі (оныншы қайта қаралуы);</w:t>
      </w:r>
    </w:p>
    <w:bookmarkEnd w:id="13"/>
    <w:bookmarkStart w:name="z18" w:id="14"/>
    <w:p>
      <w:pPr>
        <w:spacing w:after="0"/>
        <w:ind w:left="0"/>
        <w:jc w:val="both"/>
      </w:pPr>
      <w:r>
        <w:rPr>
          <w:rFonts w:ascii="Times New Roman"/>
          <w:b w:val="false"/>
          <w:i w:val="false"/>
          <w:color w:val="000000"/>
          <w:sz w:val="28"/>
        </w:rPr>
        <w:t>
      МӘО - медициналық-әлеуметтік оңалту;</w:t>
      </w:r>
    </w:p>
    <w:bookmarkEnd w:id="14"/>
    <w:bookmarkStart w:name="z19" w:id="15"/>
    <w:p>
      <w:pPr>
        <w:spacing w:after="0"/>
        <w:ind w:left="0"/>
        <w:jc w:val="both"/>
      </w:pPr>
      <w:r>
        <w:rPr>
          <w:rFonts w:ascii="Times New Roman"/>
          <w:b w:val="false"/>
          <w:i w:val="false"/>
          <w:color w:val="000000"/>
          <w:sz w:val="28"/>
        </w:rPr>
        <w:t>
      ҮЕҰ – үкіметтік емес ұйым;</w:t>
      </w:r>
    </w:p>
    <w:bookmarkEnd w:id="15"/>
    <w:bookmarkStart w:name="z20" w:id="16"/>
    <w:p>
      <w:pPr>
        <w:spacing w:after="0"/>
        <w:ind w:left="0"/>
        <w:jc w:val="both"/>
      </w:pPr>
      <w:r>
        <w:rPr>
          <w:rFonts w:ascii="Times New Roman"/>
          <w:b w:val="false"/>
          <w:i w:val="false"/>
          <w:color w:val="000000"/>
          <w:sz w:val="28"/>
        </w:rPr>
        <w:t>
      ҰӘБ - ұйымдастыру-әдістемелік бөлім;</w:t>
      </w:r>
    </w:p>
    <w:bookmarkEnd w:id="16"/>
    <w:bookmarkStart w:name="z21" w:id="17"/>
    <w:p>
      <w:pPr>
        <w:spacing w:after="0"/>
        <w:ind w:left="0"/>
        <w:jc w:val="both"/>
      </w:pPr>
      <w:r>
        <w:rPr>
          <w:rFonts w:ascii="Times New Roman"/>
          <w:b w:val="false"/>
          <w:i w:val="false"/>
          <w:color w:val="000000"/>
          <w:sz w:val="28"/>
        </w:rPr>
        <w:t>
      ПБЗ - психикалық белсенді зат;</w:t>
      </w:r>
    </w:p>
    <w:bookmarkEnd w:id="17"/>
    <w:bookmarkStart w:name="z22" w:id="18"/>
    <w:p>
      <w:pPr>
        <w:spacing w:after="0"/>
        <w:ind w:left="0"/>
        <w:jc w:val="both"/>
      </w:pPr>
      <w:r>
        <w:rPr>
          <w:rFonts w:ascii="Times New Roman"/>
          <w:b w:val="false"/>
          <w:i w:val="false"/>
          <w:color w:val="000000"/>
          <w:sz w:val="28"/>
        </w:rPr>
        <w:t>
      БАҚ – бұқаралық ақпарат құралдары;</w:t>
      </w:r>
    </w:p>
    <w:bookmarkEnd w:id="18"/>
    <w:bookmarkStart w:name="z23" w:id="19"/>
    <w:p>
      <w:pPr>
        <w:spacing w:after="0"/>
        <w:ind w:left="0"/>
        <w:jc w:val="both"/>
      </w:pPr>
      <w:r>
        <w:rPr>
          <w:rFonts w:ascii="Times New Roman"/>
          <w:b w:val="false"/>
          <w:i w:val="false"/>
          <w:color w:val="000000"/>
          <w:sz w:val="28"/>
        </w:rPr>
        <w:t>
      ЖИТС – жүре біткен иммундық тапшылық синдромы;</w:t>
      </w:r>
    </w:p>
    <w:bookmarkEnd w:id="19"/>
    <w:bookmarkStart w:name="z90" w:id="20"/>
    <w:p>
      <w:pPr>
        <w:spacing w:after="0"/>
        <w:ind w:left="0"/>
        <w:jc w:val="both"/>
      </w:pPr>
      <w:r>
        <w:rPr>
          <w:rFonts w:ascii="Times New Roman"/>
          <w:b w:val="false"/>
          <w:i w:val="false"/>
          <w:color w:val="000000"/>
          <w:sz w:val="28"/>
        </w:rPr>
        <w:t>
      СӨС ҚО – салауатты өмір салтын қалыптастыру орталығы.</w:t>
      </w:r>
    </w:p>
    <w:bookmarkEnd w:id="20"/>
    <w:bookmarkStart w:name="z14" w:id="21"/>
    <w:p>
      <w:pPr>
        <w:spacing w:after="0"/>
        <w:ind w:left="0"/>
        <w:jc w:val="both"/>
      </w:pPr>
      <w:r>
        <w:rPr>
          <w:rFonts w:ascii="Times New Roman"/>
          <w:b w:val="false"/>
          <w:i w:val="false"/>
          <w:color w:val="000000"/>
          <w:sz w:val="28"/>
        </w:rPr>
        <w:t>
      6. Осы Стандартта пайдаланылатын терминдер мен анықтамалар:</w:t>
      </w:r>
    </w:p>
    <w:bookmarkEnd w:id="21"/>
    <w:bookmarkStart w:name="z24" w:id="22"/>
    <w:p>
      <w:pPr>
        <w:spacing w:after="0"/>
        <w:ind w:left="0"/>
        <w:jc w:val="both"/>
      </w:pPr>
      <w:r>
        <w:rPr>
          <w:rFonts w:ascii="Times New Roman"/>
          <w:b w:val="false"/>
          <w:i w:val="false"/>
          <w:color w:val="000000"/>
          <w:sz w:val="28"/>
        </w:rPr>
        <w:t>
      1) наркологиялық көмек – ПБЗ тәуелділік және асыра пайдалануды профилактикалауға, зерттеп-қарауға, диагностикалауға, емдеуге, оңалтуға, қауіпті төмендетуге және ПБЗ тұтынудың салдарынан болған психикалық және мінез-құлық бұзылыстары бар адамдардың өмір сүру сапасын арттыруға бағытталған іс-шаралар жүйесі;</w:t>
      </w:r>
    </w:p>
    <w:bookmarkEnd w:id="22"/>
    <w:bookmarkStart w:name="z25" w:id="23"/>
    <w:p>
      <w:pPr>
        <w:spacing w:after="0"/>
        <w:ind w:left="0"/>
        <w:jc w:val="both"/>
      </w:pPr>
      <w:r>
        <w:rPr>
          <w:rFonts w:ascii="Times New Roman"/>
          <w:b w:val="false"/>
          <w:i w:val="false"/>
          <w:color w:val="000000"/>
          <w:sz w:val="28"/>
        </w:rPr>
        <w:t>
      2) наркологиялық көмек көрсетуді ұйымдастыру – наркологиялық бейіндегі көрсетілетін қызметтердің сапасын арттыруға, көрсету түрлері мен көлемдерін ұлғайтуға бағытталған ұйымдастыру іс-шараларының жүйесі;</w:t>
      </w:r>
    </w:p>
    <w:bookmarkEnd w:id="23"/>
    <w:bookmarkStart w:name="z26" w:id="24"/>
    <w:p>
      <w:pPr>
        <w:spacing w:after="0"/>
        <w:ind w:left="0"/>
        <w:jc w:val="both"/>
      </w:pPr>
      <w:r>
        <w:rPr>
          <w:rFonts w:ascii="Times New Roman"/>
          <w:b w:val="false"/>
          <w:i w:val="false"/>
          <w:color w:val="000000"/>
          <w:sz w:val="28"/>
        </w:rPr>
        <w:t>
      3) наркологиялық көмектің сапасы – көрсетілетін медициналық көмектің осы стандарттарға сәйкестігінің деңгейі;</w:t>
      </w:r>
    </w:p>
    <w:bookmarkEnd w:id="24"/>
    <w:bookmarkStart w:name="z27" w:id="25"/>
    <w:p>
      <w:pPr>
        <w:spacing w:after="0"/>
        <w:ind w:left="0"/>
        <w:jc w:val="both"/>
      </w:pPr>
      <w:r>
        <w:rPr>
          <w:rFonts w:ascii="Times New Roman"/>
          <w:b w:val="false"/>
          <w:i w:val="false"/>
          <w:color w:val="000000"/>
          <w:sz w:val="28"/>
        </w:rPr>
        <w:t>
      4) психикалық белсенді заттарға тәуелділік – ПБЗ тұрақты қабылдауға күшті қажеттілігімен және белгілі бір психикаға белсенді әсер ететін заттарды тұтыну кезінде адам құндылықтары мен мақсаттары жүйесіне басым болатын физиологиялық және психологиялық көріністердің ерекше үйлесімділігімен сипаталатын жағдай;</w:t>
      </w:r>
    </w:p>
    <w:bookmarkEnd w:id="25"/>
    <w:bookmarkStart w:name="z28" w:id="26"/>
    <w:p>
      <w:pPr>
        <w:spacing w:after="0"/>
        <w:ind w:left="0"/>
        <w:jc w:val="both"/>
      </w:pPr>
      <w:r>
        <w:rPr>
          <w:rFonts w:ascii="Times New Roman"/>
          <w:b w:val="false"/>
          <w:i w:val="false"/>
          <w:color w:val="000000"/>
          <w:sz w:val="28"/>
        </w:rPr>
        <w:t>
      5) тәуелдес болу – наркологиялық аурудың үдеуі мен рецидивтелуіне себепші болатын ПБЗ тәуелді адамның жақындарына және отбасына қатынастарының патологиялық жүйесі;</w:t>
      </w:r>
    </w:p>
    <w:bookmarkEnd w:id="26"/>
    <w:bookmarkStart w:name="z29" w:id="27"/>
    <w:p>
      <w:pPr>
        <w:spacing w:after="0"/>
        <w:ind w:left="0"/>
        <w:jc w:val="both"/>
      </w:pPr>
      <w:r>
        <w:rPr>
          <w:rFonts w:ascii="Times New Roman"/>
          <w:b w:val="false"/>
          <w:i w:val="false"/>
          <w:color w:val="000000"/>
          <w:sz w:val="28"/>
        </w:rPr>
        <w:t>
      6) тәуелдес адамдар - наркологиялық аурудың үдеуі мен рецидивтелуіне себепші болатын ПБЗ тәуелді адамның туыстары мен жақындары;</w:t>
      </w:r>
    </w:p>
    <w:bookmarkEnd w:id="27"/>
    <w:bookmarkStart w:name="z30" w:id="28"/>
    <w:p>
      <w:pPr>
        <w:spacing w:after="0"/>
        <w:ind w:left="0"/>
        <w:jc w:val="both"/>
      </w:pPr>
      <w:r>
        <w:rPr>
          <w:rFonts w:ascii="Times New Roman"/>
          <w:b w:val="false"/>
          <w:i w:val="false"/>
          <w:color w:val="000000"/>
          <w:sz w:val="28"/>
        </w:rPr>
        <w:t>
      7) бастапқы-профилактикалық наркологиялық көмек – халықтың әртүрлі нысаналы топтарында шамадан тыс пайдалануға және ПБЗ тәуелділікке тұрақтылықты қалыптастыруға бағытталған наркологиялық ауруды бастапқы профилактикалаудың іс-шаралар жүйесі;</w:t>
      </w:r>
    </w:p>
    <w:bookmarkEnd w:id="28"/>
    <w:bookmarkStart w:name="z31" w:id="29"/>
    <w:p>
      <w:pPr>
        <w:spacing w:after="0"/>
        <w:ind w:left="0"/>
        <w:jc w:val="both"/>
      </w:pPr>
      <w:r>
        <w:rPr>
          <w:rFonts w:ascii="Times New Roman"/>
          <w:b w:val="false"/>
          <w:i w:val="false"/>
          <w:color w:val="000000"/>
          <w:sz w:val="28"/>
        </w:rPr>
        <w:t>
      8) бастапқы наркологиялық көмек – инъекциялық есірткіні тұтынушылардың арасында АИТВ/ЖИТС таралуының тиімді профилактикасы, сондай-ақ есірткілерді тұтынушылардың медициналық-әлеуметтік оңалтудың толыққанды бағдарламаларынан өтулеріне кезең-кезеңдік уәждемелер мақсатында іске асырылатын аурудың үш реттік профилактикалық іс-шаралар жүйесі;</w:t>
      </w:r>
    </w:p>
    <w:bookmarkEnd w:id="29"/>
    <w:bookmarkStart w:name="z32" w:id="30"/>
    <w:p>
      <w:pPr>
        <w:spacing w:after="0"/>
        <w:ind w:left="0"/>
        <w:jc w:val="both"/>
      </w:pPr>
      <w:r>
        <w:rPr>
          <w:rFonts w:ascii="Times New Roman"/>
          <w:b w:val="false"/>
          <w:i w:val="false"/>
          <w:color w:val="000000"/>
          <w:sz w:val="28"/>
        </w:rPr>
        <w:t>
      9) ПБЗ тәуелді адамдарды рецедивке қарсы және қолдаушы терапия – наркологиялық медициналық ұйымдарда амбулаториялық және стационарлық емдеу курсын аяқтаған ПБЗ тәуелді тұлғалардың қайтадан шамадан тыс пайдаланбауын профилактикалауға бағытталған медициналық-әлеуметтік іс-шаралар жүйесі;</w:t>
      </w:r>
    </w:p>
    <w:bookmarkEnd w:id="30"/>
    <w:bookmarkStart w:name="z33" w:id="31"/>
    <w:p>
      <w:pPr>
        <w:spacing w:after="0"/>
        <w:ind w:left="0"/>
        <w:jc w:val="both"/>
      </w:pPr>
      <w:r>
        <w:rPr>
          <w:rFonts w:ascii="Times New Roman"/>
          <w:b w:val="false"/>
          <w:i w:val="false"/>
          <w:color w:val="000000"/>
          <w:sz w:val="28"/>
        </w:rPr>
        <w:t>
      10) халықтың нысаналы топтары – осы топқа әсер ету нәтижелерін зерттеу, әсер ету және айқындау әдістерінің өзіндік ерекшелігі бар белгілер бойынша айқындалатын халықтың топтары;</w:t>
      </w:r>
    </w:p>
    <w:bookmarkEnd w:id="31"/>
    <w:bookmarkStart w:name="z34" w:id="32"/>
    <w:p>
      <w:pPr>
        <w:spacing w:after="0"/>
        <w:ind w:left="0"/>
        <w:jc w:val="both"/>
      </w:pPr>
      <w:r>
        <w:rPr>
          <w:rFonts w:ascii="Times New Roman"/>
          <w:b w:val="false"/>
          <w:i w:val="false"/>
          <w:color w:val="000000"/>
          <w:sz w:val="28"/>
        </w:rPr>
        <w:t>
      11) уытсыздандыру технологиялары – ПБЗ жіті және созылмалы улану симптомдарын жою мақсатында емдік әсерлердің ғылыми-негіздемеленген тәсілдері;</w:t>
      </w:r>
    </w:p>
    <w:bookmarkEnd w:id="32"/>
    <w:bookmarkStart w:name="z35" w:id="33"/>
    <w:p>
      <w:pPr>
        <w:spacing w:after="0"/>
        <w:ind w:left="0"/>
        <w:jc w:val="both"/>
      </w:pPr>
      <w:r>
        <w:rPr>
          <w:rFonts w:ascii="Times New Roman"/>
          <w:b w:val="false"/>
          <w:i w:val="false"/>
          <w:color w:val="000000"/>
          <w:sz w:val="28"/>
        </w:rPr>
        <w:t>
      12) түзету әдістемелері – мінез-құлық бұзылыстарын түзету мақсатында медициналық әсер етудің (оның ішінде психотерапиялық, психологиялық) ғылыми негізделген тәсілдері.</w:t>
      </w:r>
    </w:p>
    <w:bookmarkEnd w:id="33"/>
    <w:bookmarkStart w:name="z36" w:id="34"/>
    <w:p>
      <w:pPr>
        <w:spacing w:after="0"/>
        <w:ind w:left="0"/>
        <w:jc w:val="left"/>
      </w:pPr>
      <w:r>
        <w:rPr>
          <w:rFonts w:ascii="Times New Roman"/>
          <w:b/>
          <w:i w:val="false"/>
          <w:color w:val="000000"/>
        </w:rPr>
        <w:t xml:space="preserve"> 2. Қазақстан Республикасының халқына наркологиялық көмек көрсететін ұйымдар қызметінің негізгі бағыттары мен құрылымы</w:t>
      </w:r>
    </w:p>
    <w:bookmarkEnd w:id="34"/>
    <w:bookmarkStart w:name="z37" w:id="35"/>
    <w:p>
      <w:pPr>
        <w:spacing w:after="0"/>
        <w:ind w:left="0"/>
        <w:jc w:val="both"/>
      </w:pPr>
      <w:r>
        <w:rPr>
          <w:rFonts w:ascii="Times New Roman"/>
          <w:b w:val="false"/>
          <w:i w:val="false"/>
          <w:color w:val="000000"/>
          <w:sz w:val="28"/>
        </w:rPr>
        <w:t>
      7. Наркологиялық ұйымдар профилактикалық жұмыстарды жүзеге асырады және мамандандырылған медициналық, сондай-ақ о зиянды салдарлары бар алкогольді және (немесе) басқа да психобелсенді заттарды (есірткі, психотроптық заттарды, психостимуляторларды, галлюциногендерді, ауада ерігштерді, темекені) (бұдан әрі – ПБЗ) тұтынатын және алкогольге және (немесе) басқа да ПБЗ тәуелді науқастарға медициналық – әлеуметтік оңалту көмегін көрсетеді.</w:t>
      </w:r>
    </w:p>
    <w:bookmarkEnd w:id="35"/>
    <w:bookmarkStart w:name="z38" w:id="36"/>
    <w:p>
      <w:pPr>
        <w:spacing w:after="0"/>
        <w:ind w:left="0"/>
        <w:jc w:val="both"/>
      </w:pPr>
      <w:r>
        <w:rPr>
          <w:rFonts w:ascii="Times New Roman"/>
          <w:b w:val="false"/>
          <w:i w:val="false"/>
          <w:color w:val="000000"/>
          <w:sz w:val="28"/>
        </w:rPr>
        <w:t>
      8. Наркологиялық көмек көрсететін медицина ұйымдарына:</w:t>
      </w:r>
    </w:p>
    <w:bookmarkEnd w:id="36"/>
    <w:bookmarkStart w:name="z91" w:id="37"/>
    <w:p>
      <w:pPr>
        <w:spacing w:after="0"/>
        <w:ind w:left="0"/>
        <w:jc w:val="both"/>
      </w:pPr>
      <w:r>
        <w:rPr>
          <w:rFonts w:ascii="Times New Roman"/>
          <w:b w:val="false"/>
          <w:i w:val="false"/>
          <w:color w:val="000000"/>
          <w:sz w:val="28"/>
        </w:rPr>
        <w:t>
      1) Қазақстан Республикасы Денсаулық сақтау миинистрлігінің "Нашақорлықтың медициналық – әлеуметтік проблемалары республикалық ғылыми-практикалық орталығы" республикалық мемлекеттік қазыналық кәсіпорны (бұдан әрі – НМӘП РҒПО);</w:t>
      </w:r>
    </w:p>
    <w:bookmarkEnd w:id="37"/>
    <w:bookmarkStart w:name="z92" w:id="38"/>
    <w:p>
      <w:pPr>
        <w:spacing w:after="0"/>
        <w:ind w:left="0"/>
        <w:jc w:val="both"/>
      </w:pPr>
      <w:r>
        <w:rPr>
          <w:rFonts w:ascii="Times New Roman"/>
          <w:b w:val="false"/>
          <w:i w:val="false"/>
          <w:color w:val="000000"/>
          <w:sz w:val="28"/>
        </w:rPr>
        <w:t>
      2) облыстық, қалалық наркологиялық диспансерлер, 100 000 мыңнан астам халық саны бар қалалардағы облыстық наркологиялық орталықтардың филиалдары, наркологиялық кабинеттер, уақытша бейімделу мен детоксикация орталықтары (бұдан әрі – наркологиялық ұйымдар);</w:t>
      </w:r>
    </w:p>
    <w:bookmarkEnd w:id="38"/>
    <w:bookmarkStart w:name="z93" w:id="39"/>
    <w:p>
      <w:pPr>
        <w:spacing w:after="0"/>
        <w:ind w:left="0"/>
        <w:jc w:val="both"/>
      </w:pPr>
      <w:r>
        <w:rPr>
          <w:rFonts w:ascii="Times New Roman"/>
          <w:b w:val="false"/>
          <w:i w:val="false"/>
          <w:color w:val="000000"/>
          <w:sz w:val="28"/>
        </w:rPr>
        <w:t>
      3) меншік нысанына қарамастан, құрылымында оларға жүктелгендерге қарай наркологиялық кабинеттер мен бөлімшелер ұйымдастырылатын медициналық ұйымдар жатады.</w:t>
      </w:r>
    </w:p>
    <w:bookmarkEnd w:id="39"/>
    <w:bookmarkStart w:name="z39" w:id="40"/>
    <w:p>
      <w:pPr>
        <w:spacing w:after="0"/>
        <w:ind w:left="0"/>
        <w:jc w:val="left"/>
      </w:pPr>
      <w:r>
        <w:rPr>
          <w:rFonts w:ascii="Times New Roman"/>
          <w:b/>
          <w:i w:val="false"/>
          <w:color w:val="000000"/>
        </w:rPr>
        <w:t xml:space="preserve"> 3. Қазақстан Республикасының халқына наркологиялық көмек</w:t>
      </w:r>
      <w:r>
        <w:br/>
      </w:r>
      <w:r>
        <w:rPr>
          <w:rFonts w:ascii="Times New Roman"/>
          <w:b/>
          <w:i w:val="false"/>
          <w:color w:val="000000"/>
        </w:rPr>
        <w:t>көрсетуді ұйымдастыру</w:t>
      </w:r>
    </w:p>
    <w:bookmarkEnd w:id="40"/>
    <w:bookmarkStart w:name="z40" w:id="41"/>
    <w:p>
      <w:pPr>
        <w:spacing w:after="0"/>
        <w:ind w:left="0"/>
        <w:jc w:val="both"/>
      </w:pPr>
      <w:r>
        <w:rPr>
          <w:rFonts w:ascii="Times New Roman"/>
          <w:b w:val="false"/>
          <w:i w:val="false"/>
          <w:color w:val="000000"/>
          <w:sz w:val="28"/>
        </w:rPr>
        <w:t>
      9. Бастапқы - профилактикалық наркологиялық көмекті мынадай бөлімдер (бөлімшелер) мен наркологиялық қызметтің арнайы топтары көрсетеді:</w:t>
      </w:r>
    </w:p>
    <w:bookmarkEnd w:id="41"/>
    <w:bookmarkStart w:name="z94" w:id="42"/>
    <w:p>
      <w:pPr>
        <w:spacing w:after="0"/>
        <w:ind w:left="0"/>
        <w:jc w:val="both"/>
      </w:pPr>
      <w:r>
        <w:rPr>
          <w:rFonts w:ascii="Times New Roman"/>
          <w:b w:val="false"/>
          <w:i w:val="false"/>
          <w:color w:val="000000"/>
          <w:sz w:val="28"/>
        </w:rPr>
        <w:t>
      1) тұрақты орналасқан объект және бастапқы-профилактикалық наркологиялық көмек кезеңінің негізгі құрылымдық бөлімшесінің қызметін үйлестіруші болып табылатын облыстық орталықтың, республикалық маңызы бар қаланың және астананың наркологиялық диспансерінің диспансерлік (емханалық) бөлімшесі;</w:t>
      </w:r>
    </w:p>
    <w:bookmarkEnd w:id="42"/>
    <w:bookmarkStart w:name="z95" w:id="43"/>
    <w:p>
      <w:pPr>
        <w:spacing w:after="0"/>
        <w:ind w:left="0"/>
        <w:jc w:val="both"/>
      </w:pPr>
      <w:r>
        <w:rPr>
          <w:rFonts w:ascii="Times New Roman"/>
          <w:b w:val="false"/>
          <w:i w:val="false"/>
          <w:color w:val="000000"/>
          <w:sz w:val="28"/>
        </w:rPr>
        <w:t>
      2) алкогольге қарсы және есірткіге қарсы (облыстық орталықтың, республикалық маңызы бар қаланың және астананың наркологиялық диспансерінің диспансерлік бөлімшесінің жанында жұмыс істейтін) насихаттау кабинеті;</w:t>
      </w:r>
    </w:p>
    <w:bookmarkEnd w:id="43"/>
    <w:bookmarkStart w:name="z96" w:id="44"/>
    <w:p>
      <w:pPr>
        <w:spacing w:after="0"/>
        <w:ind w:left="0"/>
        <w:jc w:val="both"/>
      </w:pPr>
      <w:r>
        <w:rPr>
          <w:rFonts w:ascii="Times New Roman"/>
          <w:b w:val="false"/>
          <w:i w:val="false"/>
          <w:color w:val="000000"/>
          <w:sz w:val="28"/>
        </w:rPr>
        <w:t>
      3) облыстық орталықтың, республикалық маңызы бар қаланың және астананың наркологиялық диспансерінің не басқа да құрылымдардың жанында жұмыс істейтін жасырын наркологиялық консультация беру (немесе телефондық-консультациялық қызметі) кабинеті;</w:t>
      </w:r>
    </w:p>
    <w:bookmarkEnd w:id="44"/>
    <w:bookmarkStart w:name="z97" w:id="45"/>
    <w:p>
      <w:pPr>
        <w:spacing w:after="0"/>
        <w:ind w:left="0"/>
        <w:jc w:val="both"/>
      </w:pPr>
      <w:r>
        <w:rPr>
          <w:rFonts w:ascii="Times New Roman"/>
          <w:b w:val="false"/>
          <w:i w:val="false"/>
          <w:color w:val="000000"/>
          <w:sz w:val="28"/>
        </w:rPr>
        <w:t>
      4) аудандық емхананың наркологиялық кабинеті;</w:t>
      </w:r>
    </w:p>
    <w:bookmarkEnd w:id="45"/>
    <w:bookmarkStart w:name="z98" w:id="46"/>
    <w:p>
      <w:pPr>
        <w:spacing w:after="0"/>
        <w:ind w:left="0"/>
        <w:jc w:val="both"/>
      </w:pPr>
      <w:r>
        <w:rPr>
          <w:rFonts w:ascii="Times New Roman"/>
          <w:b w:val="false"/>
          <w:i w:val="false"/>
          <w:color w:val="000000"/>
          <w:sz w:val="28"/>
        </w:rPr>
        <w:t>
      5) облыстық орталықтың, республикалық маңызы бар қаланың және астананың наркологиялық диспансерінің диспансерлік бөлімшесінің жанында жұмыс істейтін медициналық ұйым басшысының бұйрығының негізінде құрылатын өңірдің тұрғындарына бастапқы - профилактикалық наркологиялық көмек көрсету жөніндегі арнайы топ.</w:t>
      </w:r>
    </w:p>
    <w:bookmarkEnd w:id="46"/>
    <w:bookmarkStart w:name="z41" w:id="47"/>
    <w:p>
      <w:pPr>
        <w:spacing w:after="0"/>
        <w:ind w:left="0"/>
        <w:jc w:val="both"/>
      </w:pPr>
      <w:r>
        <w:rPr>
          <w:rFonts w:ascii="Times New Roman"/>
          <w:b w:val="false"/>
          <w:i w:val="false"/>
          <w:color w:val="000000"/>
          <w:sz w:val="28"/>
        </w:rPr>
        <w:t>
      10. Бастапқы наркологиялық көмек кезеңінде жұмыс істейтін бөлімдер (бөлімшелер) және наркологиялық қызметтің арнайы топтары:</w:t>
      </w:r>
    </w:p>
    <w:bookmarkEnd w:id="47"/>
    <w:bookmarkStart w:name="z99" w:id="48"/>
    <w:p>
      <w:pPr>
        <w:spacing w:after="0"/>
        <w:ind w:left="0"/>
        <w:jc w:val="both"/>
      </w:pPr>
      <w:r>
        <w:rPr>
          <w:rFonts w:ascii="Times New Roman"/>
          <w:b w:val="false"/>
          <w:i w:val="false"/>
          <w:color w:val="000000"/>
          <w:sz w:val="28"/>
        </w:rPr>
        <w:t>
      1) тұрақты орналасқан объект және бастапқы наркологиялық көмек көрсету жөніндегі арнайы топтың, осы кезеңде жұмыс істейтін басқа бөлімшелердің (кабинеттердің) қызметін негізгі үйлестіруші болып табылатын облыстық орталықтың, республикалық маңызы бар қаланың және астананың наркологиялық диспансерінің диспансерлік бөлімшесі;</w:t>
      </w:r>
    </w:p>
    <w:bookmarkEnd w:id="48"/>
    <w:bookmarkStart w:name="z100" w:id="49"/>
    <w:p>
      <w:pPr>
        <w:spacing w:after="0"/>
        <w:ind w:left="0"/>
        <w:jc w:val="both"/>
      </w:pPr>
      <w:r>
        <w:rPr>
          <w:rFonts w:ascii="Times New Roman"/>
          <w:b w:val="false"/>
          <w:i w:val="false"/>
          <w:color w:val="000000"/>
          <w:sz w:val="28"/>
        </w:rPr>
        <w:t>
      2) жасырын (телефонмен) консультация беру кабинеті не наркологиялық көмек көрсететін медициналық ұйым жанында жұмыс істейтін арнайы мамандандырылған телефондық - консультация беру қызметі;</w:t>
      </w:r>
    </w:p>
    <w:bookmarkEnd w:id="49"/>
    <w:bookmarkStart w:name="z101" w:id="50"/>
    <w:p>
      <w:pPr>
        <w:spacing w:after="0"/>
        <w:ind w:left="0"/>
        <w:jc w:val="both"/>
      </w:pPr>
      <w:r>
        <w:rPr>
          <w:rFonts w:ascii="Times New Roman"/>
          <w:b w:val="false"/>
          <w:i w:val="false"/>
          <w:color w:val="000000"/>
          <w:sz w:val="28"/>
        </w:rPr>
        <w:t>
      3) аудандық емхананың наркологиялық кабинеті;</w:t>
      </w:r>
    </w:p>
    <w:bookmarkEnd w:id="50"/>
    <w:bookmarkStart w:name="z102" w:id="51"/>
    <w:p>
      <w:pPr>
        <w:spacing w:after="0"/>
        <w:ind w:left="0"/>
        <w:jc w:val="both"/>
      </w:pPr>
      <w:r>
        <w:rPr>
          <w:rFonts w:ascii="Times New Roman"/>
          <w:b w:val="false"/>
          <w:i w:val="false"/>
          <w:color w:val="000000"/>
          <w:sz w:val="28"/>
        </w:rPr>
        <w:t>
      4) бастапқы наркологиялық көмек кезеңін іске асыру бойынша медициналық ұйым басшысының бұйрығымен құрылатын наркологиялық көмек көрсететін медициналық ұйым қызметкерлерінің арнайы тобы (наркология бойынша тақырыптық жетілдіруі бар психиатр - дәрігерлер, әлеуметтік қызметкерлер, оңалту бойынша нұсқаушылар – тәуелділік бойынша консультанттар);</w:t>
      </w:r>
    </w:p>
    <w:bookmarkEnd w:id="51"/>
    <w:bookmarkStart w:name="z42" w:id="52"/>
    <w:p>
      <w:pPr>
        <w:spacing w:after="0"/>
        <w:ind w:left="0"/>
        <w:jc w:val="both"/>
      </w:pPr>
      <w:r>
        <w:rPr>
          <w:rFonts w:ascii="Times New Roman"/>
          <w:b w:val="false"/>
          <w:i w:val="false"/>
          <w:color w:val="000000"/>
          <w:sz w:val="28"/>
        </w:rPr>
        <w:t>
      11. Амбулаториялық емдеу және оңалту кезеңінде жұмыс істейтін бөлімдер (бөлімшелер):</w:t>
      </w:r>
    </w:p>
    <w:bookmarkEnd w:id="52"/>
    <w:bookmarkStart w:name="z103" w:id="53"/>
    <w:p>
      <w:pPr>
        <w:spacing w:after="0"/>
        <w:ind w:left="0"/>
        <w:jc w:val="both"/>
      </w:pPr>
      <w:r>
        <w:rPr>
          <w:rFonts w:ascii="Times New Roman"/>
          <w:b w:val="false"/>
          <w:i w:val="false"/>
          <w:color w:val="000000"/>
          <w:sz w:val="28"/>
        </w:rPr>
        <w:t>
      1) жалпы диспансерлік наркологиялық бөлімше;</w:t>
      </w:r>
    </w:p>
    <w:bookmarkEnd w:id="53"/>
    <w:bookmarkStart w:name="z104" w:id="54"/>
    <w:p>
      <w:pPr>
        <w:spacing w:after="0"/>
        <w:ind w:left="0"/>
        <w:jc w:val="both"/>
      </w:pPr>
      <w:r>
        <w:rPr>
          <w:rFonts w:ascii="Times New Roman"/>
          <w:b w:val="false"/>
          <w:i w:val="false"/>
          <w:color w:val="000000"/>
          <w:sz w:val="28"/>
        </w:rPr>
        <w:t>
      2) балалар диспансерлік наркологиялық бөлімшесі;</w:t>
      </w:r>
    </w:p>
    <w:bookmarkEnd w:id="54"/>
    <w:bookmarkStart w:name="z105" w:id="55"/>
    <w:p>
      <w:pPr>
        <w:spacing w:after="0"/>
        <w:ind w:left="0"/>
        <w:jc w:val="both"/>
      </w:pPr>
      <w:r>
        <w:rPr>
          <w:rFonts w:ascii="Times New Roman"/>
          <w:b w:val="false"/>
          <w:i w:val="false"/>
          <w:color w:val="000000"/>
          <w:sz w:val="28"/>
        </w:rPr>
        <w:t>
      3) учаскелік дәрігер-наркологтың кабинеті;</w:t>
      </w:r>
    </w:p>
    <w:bookmarkEnd w:id="55"/>
    <w:bookmarkStart w:name="z106" w:id="56"/>
    <w:p>
      <w:pPr>
        <w:spacing w:after="0"/>
        <w:ind w:left="0"/>
        <w:jc w:val="both"/>
      </w:pPr>
      <w:r>
        <w:rPr>
          <w:rFonts w:ascii="Times New Roman"/>
          <w:b w:val="false"/>
          <w:i w:val="false"/>
          <w:color w:val="000000"/>
          <w:sz w:val="28"/>
        </w:rPr>
        <w:t>
      4) балалар дәрігер-наркологының кабинеті;</w:t>
      </w:r>
    </w:p>
    <w:bookmarkEnd w:id="56"/>
    <w:bookmarkStart w:name="z107" w:id="57"/>
    <w:p>
      <w:pPr>
        <w:spacing w:after="0"/>
        <w:ind w:left="0"/>
        <w:jc w:val="both"/>
      </w:pPr>
      <w:r>
        <w:rPr>
          <w:rFonts w:ascii="Times New Roman"/>
          <w:b w:val="false"/>
          <w:i w:val="false"/>
          <w:color w:val="000000"/>
          <w:sz w:val="28"/>
        </w:rPr>
        <w:t>
      5) ПБЗ тәуелді тұлғаларды жасырын емдеу кабинеті;</w:t>
      </w:r>
    </w:p>
    <w:bookmarkEnd w:id="57"/>
    <w:bookmarkStart w:name="z108" w:id="58"/>
    <w:p>
      <w:pPr>
        <w:spacing w:after="0"/>
        <w:ind w:left="0"/>
        <w:jc w:val="both"/>
      </w:pPr>
      <w:r>
        <w:rPr>
          <w:rFonts w:ascii="Times New Roman"/>
          <w:b w:val="false"/>
          <w:i w:val="false"/>
          <w:color w:val="000000"/>
          <w:sz w:val="28"/>
        </w:rPr>
        <w:t>
      6) диспансерлік наркологиялық бөлімше жанындағы психотерапиялық кабинет;</w:t>
      </w:r>
    </w:p>
    <w:bookmarkEnd w:id="58"/>
    <w:bookmarkStart w:name="z109" w:id="59"/>
    <w:p>
      <w:pPr>
        <w:spacing w:after="0"/>
        <w:ind w:left="0"/>
        <w:jc w:val="both"/>
      </w:pPr>
      <w:r>
        <w:rPr>
          <w:rFonts w:ascii="Times New Roman"/>
          <w:b w:val="false"/>
          <w:i w:val="false"/>
          <w:color w:val="000000"/>
          <w:sz w:val="28"/>
        </w:rPr>
        <w:t>
      7) диспансерлік наркологиялық бөлімше жанындағы психолог кабинеті;</w:t>
      </w:r>
    </w:p>
    <w:bookmarkEnd w:id="59"/>
    <w:bookmarkStart w:name="z110" w:id="60"/>
    <w:p>
      <w:pPr>
        <w:spacing w:after="0"/>
        <w:ind w:left="0"/>
        <w:jc w:val="both"/>
      </w:pPr>
      <w:r>
        <w:rPr>
          <w:rFonts w:ascii="Times New Roman"/>
          <w:b w:val="false"/>
          <w:i w:val="false"/>
          <w:color w:val="000000"/>
          <w:sz w:val="28"/>
        </w:rPr>
        <w:t>
      8) диспансерлік наркологиялық бөлімше жанындағы әлеуметтік қызметкер не әлеуметтік жұмыс жөніндегі маман кабинеті;</w:t>
      </w:r>
    </w:p>
    <w:bookmarkEnd w:id="60"/>
    <w:bookmarkStart w:name="z111" w:id="61"/>
    <w:p>
      <w:pPr>
        <w:spacing w:after="0"/>
        <w:ind w:left="0"/>
        <w:jc w:val="both"/>
      </w:pPr>
      <w:r>
        <w:rPr>
          <w:rFonts w:ascii="Times New Roman"/>
          <w:b w:val="false"/>
          <w:i w:val="false"/>
          <w:color w:val="000000"/>
          <w:sz w:val="28"/>
        </w:rPr>
        <w:t>
      9) алкогольмен және есірткімен мастануды сараптау кабинеті;</w:t>
      </w:r>
    </w:p>
    <w:bookmarkEnd w:id="61"/>
    <w:bookmarkStart w:name="z112" w:id="62"/>
    <w:p>
      <w:pPr>
        <w:spacing w:after="0"/>
        <w:ind w:left="0"/>
        <w:jc w:val="both"/>
      </w:pPr>
      <w:r>
        <w:rPr>
          <w:rFonts w:ascii="Times New Roman"/>
          <w:b w:val="false"/>
          <w:i w:val="false"/>
          <w:color w:val="000000"/>
          <w:sz w:val="28"/>
        </w:rPr>
        <w:t>
      10) сот - наркологиялық сараптама кабинеті;</w:t>
      </w:r>
    </w:p>
    <w:bookmarkEnd w:id="62"/>
    <w:bookmarkStart w:name="z113" w:id="63"/>
    <w:p>
      <w:pPr>
        <w:spacing w:after="0"/>
        <w:ind w:left="0"/>
        <w:jc w:val="both"/>
      </w:pPr>
      <w:r>
        <w:rPr>
          <w:rFonts w:ascii="Times New Roman"/>
          <w:b w:val="false"/>
          <w:i w:val="false"/>
          <w:color w:val="000000"/>
          <w:sz w:val="28"/>
        </w:rPr>
        <w:t>
      11) диспансерлік наркологиялық бөлімше жанындағы ем-шара кабинеті;</w:t>
      </w:r>
    </w:p>
    <w:bookmarkEnd w:id="63"/>
    <w:bookmarkStart w:name="z114" w:id="64"/>
    <w:p>
      <w:pPr>
        <w:spacing w:after="0"/>
        <w:ind w:left="0"/>
        <w:jc w:val="both"/>
      </w:pPr>
      <w:r>
        <w:rPr>
          <w:rFonts w:ascii="Times New Roman"/>
          <w:b w:val="false"/>
          <w:i w:val="false"/>
          <w:color w:val="000000"/>
          <w:sz w:val="28"/>
        </w:rPr>
        <w:t>
      12) клиникалық - биохимиялық зертхана;</w:t>
      </w:r>
    </w:p>
    <w:bookmarkEnd w:id="64"/>
    <w:bookmarkStart w:name="z115" w:id="65"/>
    <w:p>
      <w:pPr>
        <w:spacing w:after="0"/>
        <w:ind w:left="0"/>
        <w:jc w:val="both"/>
      </w:pPr>
      <w:r>
        <w:rPr>
          <w:rFonts w:ascii="Times New Roman"/>
          <w:b w:val="false"/>
          <w:i w:val="false"/>
          <w:color w:val="000000"/>
          <w:sz w:val="28"/>
        </w:rPr>
        <w:t>
      13) нейрофизиологиялық зертхана;</w:t>
      </w:r>
    </w:p>
    <w:bookmarkEnd w:id="65"/>
    <w:bookmarkStart w:name="z116" w:id="66"/>
    <w:p>
      <w:pPr>
        <w:spacing w:after="0"/>
        <w:ind w:left="0"/>
        <w:jc w:val="both"/>
      </w:pPr>
      <w:r>
        <w:rPr>
          <w:rFonts w:ascii="Times New Roman"/>
          <w:b w:val="false"/>
          <w:i w:val="false"/>
          <w:color w:val="000000"/>
          <w:sz w:val="28"/>
        </w:rPr>
        <w:t>
      14) патопсихологиялық диагностика зертханасы;</w:t>
      </w:r>
    </w:p>
    <w:bookmarkEnd w:id="66"/>
    <w:bookmarkStart w:name="z117" w:id="67"/>
    <w:p>
      <w:pPr>
        <w:spacing w:after="0"/>
        <w:ind w:left="0"/>
        <w:jc w:val="both"/>
      </w:pPr>
      <w:r>
        <w:rPr>
          <w:rFonts w:ascii="Times New Roman"/>
          <w:b w:val="false"/>
          <w:i w:val="false"/>
          <w:color w:val="000000"/>
          <w:sz w:val="28"/>
        </w:rPr>
        <w:t>
      15) диспансерлік наркологиялық бөлімше жанындағы күндізгі стационар;</w:t>
      </w:r>
    </w:p>
    <w:bookmarkEnd w:id="67"/>
    <w:bookmarkStart w:name="z118" w:id="68"/>
    <w:p>
      <w:pPr>
        <w:spacing w:after="0"/>
        <w:ind w:left="0"/>
        <w:jc w:val="both"/>
      </w:pPr>
      <w:r>
        <w:rPr>
          <w:rFonts w:ascii="Times New Roman"/>
          <w:b w:val="false"/>
          <w:i w:val="false"/>
          <w:color w:val="000000"/>
          <w:sz w:val="28"/>
        </w:rPr>
        <w:t>
      16) физиотерапия бөлімшесі;</w:t>
      </w:r>
    </w:p>
    <w:bookmarkEnd w:id="68"/>
    <w:bookmarkStart w:name="z119" w:id="69"/>
    <w:p>
      <w:pPr>
        <w:spacing w:after="0"/>
        <w:ind w:left="0"/>
        <w:jc w:val="both"/>
      </w:pPr>
      <w:r>
        <w:rPr>
          <w:rFonts w:ascii="Times New Roman"/>
          <w:b w:val="false"/>
          <w:i w:val="false"/>
          <w:color w:val="000000"/>
          <w:sz w:val="28"/>
        </w:rPr>
        <w:t>
      17) ПБЗ-ға тәуелді тұлғаларды амбулаториялық емдеу және оңалту кезеңін іске асыру бойынша ақпаратты жинау, сақтаудың техникалық мүмкіндіктерімен диспансерлік бөлімше жанында тіркеу;</w:t>
      </w:r>
    </w:p>
    <w:bookmarkEnd w:id="69"/>
    <w:bookmarkStart w:name="z120" w:id="70"/>
    <w:p>
      <w:pPr>
        <w:spacing w:after="0"/>
        <w:ind w:left="0"/>
        <w:jc w:val="both"/>
      </w:pPr>
      <w:r>
        <w:rPr>
          <w:rFonts w:ascii="Times New Roman"/>
          <w:b w:val="false"/>
          <w:i w:val="false"/>
          <w:color w:val="000000"/>
          <w:sz w:val="28"/>
        </w:rPr>
        <w:t>
      18) аудандық емхана жанында жұмыс істейтін наркологиялық кабинет;</w:t>
      </w:r>
    </w:p>
    <w:bookmarkEnd w:id="70"/>
    <w:bookmarkStart w:name="z121" w:id="71"/>
    <w:p>
      <w:pPr>
        <w:spacing w:after="0"/>
        <w:ind w:left="0"/>
        <w:jc w:val="both"/>
      </w:pPr>
      <w:r>
        <w:rPr>
          <w:rFonts w:ascii="Times New Roman"/>
          <w:b w:val="false"/>
          <w:i w:val="false"/>
          <w:color w:val="000000"/>
          <w:sz w:val="28"/>
        </w:rPr>
        <w:t>
      19) амбулаториялық наркологиялық көмек көрсететін наркологиялық кабинет (орталық);</w:t>
      </w:r>
    </w:p>
    <w:bookmarkEnd w:id="71"/>
    <w:bookmarkStart w:name="z122" w:id="72"/>
    <w:p>
      <w:pPr>
        <w:spacing w:after="0"/>
        <w:ind w:left="0"/>
        <w:jc w:val="both"/>
      </w:pPr>
      <w:r>
        <w:rPr>
          <w:rFonts w:ascii="Times New Roman"/>
          <w:b w:val="false"/>
          <w:i w:val="false"/>
          <w:color w:val="000000"/>
          <w:sz w:val="28"/>
        </w:rPr>
        <w:t>
      20) ПБЗ тәуелді тұлғаларға және тәуелдес тұлғаларға бейінді психотерапиялық көмек көрсететін психотерапиялық кабинет (орталық);</w:t>
      </w:r>
    </w:p>
    <w:bookmarkEnd w:id="72"/>
    <w:bookmarkStart w:name="z123" w:id="73"/>
    <w:p>
      <w:pPr>
        <w:spacing w:after="0"/>
        <w:ind w:left="0"/>
        <w:jc w:val="both"/>
      </w:pPr>
      <w:r>
        <w:rPr>
          <w:rFonts w:ascii="Times New Roman"/>
          <w:b w:val="false"/>
          <w:i w:val="false"/>
          <w:color w:val="000000"/>
          <w:sz w:val="28"/>
        </w:rPr>
        <w:t>
      21) ПБЗ тәуелді тұлғаларға және тәуелдес тұлғаларға бейінді консультациялық - психологиялық көмек көрсететін психологиялық консультация беру кабинеті (орталығы).</w:t>
      </w:r>
    </w:p>
    <w:bookmarkEnd w:id="73"/>
    <w:bookmarkStart w:name="z43" w:id="74"/>
    <w:p>
      <w:pPr>
        <w:spacing w:after="0"/>
        <w:ind w:left="0"/>
        <w:jc w:val="both"/>
      </w:pPr>
      <w:r>
        <w:rPr>
          <w:rFonts w:ascii="Times New Roman"/>
          <w:b w:val="false"/>
          <w:i w:val="false"/>
          <w:color w:val="000000"/>
          <w:sz w:val="28"/>
        </w:rPr>
        <w:t>
      12. Стационарлық емдеу және оңалту кезеңінде жұмыс істейтін бөлімдер (бөлімшелер):</w:t>
      </w:r>
    </w:p>
    <w:bookmarkEnd w:id="74"/>
    <w:bookmarkStart w:name="z124" w:id="75"/>
    <w:p>
      <w:pPr>
        <w:spacing w:after="0"/>
        <w:ind w:left="0"/>
        <w:jc w:val="both"/>
      </w:pPr>
      <w:r>
        <w:rPr>
          <w:rFonts w:ascii="Times New Roman"/>
          <w:b w:val="false"/>
          <w:i w:val="false"/>
          <w:color w:val="000000"/>
          <w:sz w:val="28"/>
        </w:rPr>
        <w:t>
      1) қабылдау бөлімшесі;</w:t>
      </w:r>
    </w:p>
    <w:bookmarkEnd w:id="75"/>
    <w:bookmarkStart w:name="z125" w:id="76"/>
    <w:p>
      <w:pPr>
        <w:spacing w:after="0"/>
        <w:ind w:left="0"/>
        <w:jc w:val="both"/>
      </w:pPr>
      <w:r>
        <w:rPr>
          <w:rFonts w:ascii="Times New Roman"/>
          <w:b w:val="false"/>
          <w:i w:val="false"/>
          <w:color w:val="000000"/>
          <w:sz w:val="28"/>
        </w:rPr>
        <w:t>
      2) қарқынды терапия бөлімшесі (палаталар);</w:t>
      </w:r>
    </w:p>
    <w:bookmarkEnd w:id="76"/>
    <w:bookmarkStart w:name="z126" w:id="77"/>
    <w:p>
      <w:pPr>
        <w:spacing w:after="0"/>
        <w:ind w:left="0"/>
        <w:jc w:val="both"/>
      </w:pPr>
      <w:r>
        <w:rPr>
          <w:rFonts w:ascii="Times New Roman"/>
          <w:b w:val="false"/>
          <w:i w:val="false"/>
          <w:color w:val="000000"/>
          <w:sz w:val="28"/>
        </w:rPr>
        <w:t>
      3) реанимация бөлімшесі (палаталар);</w:t>
      </w:r>
    </w:p>
    <w:bookmarkEnd w:id="77"/>
    <w:bookmarkStart w:name="z127" w:id="78"/>
    <w:p>
      <w:pPr>
        <w:spacing w:after="0"/>
        <w:ind w:left="0"/>
        <w:jc w:val="both"/>
      </w:pPr>
      <w:r>
        <w:rPr>
          <w:rFonts w:ascii="Times New Roman"/>
          <w:b w:val="false"/>
          <w:i w:val="false"/>
          <w:color w:val="000000"/>
          <w:sz w:val="28"/>
        </w:rPr>
        <w:t>
      4) жіті және жіті асты абстинентті жағдайларды дәрі-дәрмектік түзету, ПБЗ тәуелді тұлғаларды уәждемелік терапия жүргізуге бағдарланған стационарлық наркологиялық бөлімше (ересектер);</w:t>
      </w:r>
    </w:p>
    <w:bookmarkEnd w:id="78"/>
    <w:bookmarkStart w:name="z128" w:id="79"/>
    <w:p>
      <w:pPr>
        <w:spacing w:after="0"/>
        <w:ind w:left="0"/>
        <w:jc w:val="both"/>
      </w:pPr>
      <w:r>
        <w:rPr>
          <w:rFonts w:ascii="Times New Roman"/>
          <w:b w:val="false"/>
          <w:i w:val="false"/>
          <w:color w:val="000000"/>
          <w:sz w:val="28"/>
        </w:rPr>
        <w:t>
      5) балаларға арналған наркологиялық бөлімше;</w:t>
      </w:r>
    </w:p>
    <w:bookmarkEnd w:id="79"/>
    <w:bookmarkStart w:name="z129" w:id="80"/>
    <w:p>
      <w:pPr>
        <w:spacing w:after="0"/>
        <w:ind w:left="0"/>
        <w:jc w:val="both"/>
      </w:pPr>
      <w:r>
        <w:rPr>
          <w:rFonts w:ascii="Times New Roman"/>
          <w:b w:val="false"/>
          <w:i w:val="false"/>
          <w:color w:val="000000"/>
          <w:sz w:val="28"/>
        </w:rPr>
        <w:t>
      6) МӘО II кезеңін іске асыруға бағдарланған психотерапия және оңалту (ересектер) бөлімшесі;</w:t>
      </w:r>
    </w:p>
    <w:bookmarkEnd w:id="80"/>
    <w:bookmarkStart w:name="z130" w:id="81"/>
    <w:p>
      <w:pPr>
        <w:spacing w:after="0"/>
        <w:ind w:left="0"/>
        <w:jc w:val="both"/>
      </w:pPr>
      <w:r>
        <w:rPr>
          <w:rFonts w:ascii="Times New Roman"/>
          <w:b w:val="false"/>
          <w:i w:val="false"/>
          <w:color w:val="000000"/>
          <w:sz w:val="28"/>
        </w:rPr>
        <w:t>
      7) МӘО III кезеңін іске асыруға бағдарланған әлеуметтік оңалту (ересектер) бөлімшесі (орталық);</w:t>
      </w:r>
    </w:p>
    <w:bookmarkEnd w:id="81"/>
    <w:bookmarkStart w:name="z131" w:id="82"/>
    <w:p>
      <w:pPr>
        <w:spacing w:after="0"/>
        <w:ind w:left="0"/>
        <w:jc w:val="both"/>
      </w:pPr>
      <w:r>
        <w:rPr>
          <w:rFonts w:ascii="Times New Roman"/>
          <w:b w:val="false"/>
          <w:i w:val="false"/>
          <w:color w:val="000000"/>
          <w:sz w:val="28"/>
        </w:rPr>
        <w:t>
      8) балаларға арналған психотерапия және әлеуметтік оңалту бөлімшесі (орталығы);</w:t>
      </w:r>
    </w:p>
    <w:bookmarkEnd w:id="82"/>
    <w:bookmarkStart w:name="z132" w:id="83"/>
    <w:p>
      <w:pPr>
        <w:spacing w:after="0"/>
        <w:ind w:left="0"/>
        <w:jc w:val="both"/>
      </w:pPr>
      <w:r>
        <w:rPr>
          <w:rFonts w:ascii="Times New Roman"/>
          <w:b w:val="false"/>
          <w:i w:val="false"/>
          <w:color w:val="000000"/>
          <w:sz w:val="28"/>
        </w:rPr>
        <w:t>
      9) ПБЗ тәуелді тұлғаларды мәжбүрлеп емдеу бөлімшесі (ерлерге, әйелдерге арналған);</w:t>
      </w:r>
    </w:p>
    <w:bookmarkEnd w:id="83"/>
    <w:bookmarkStart w:name="z133" w:id="84"/>
    <w:p>
      <w:pPr>
        <w:spacing w:after="0"/>
        <w:ind w:left="0"/>
        <w:jc w:val="both"/>
      </w:pPr>
      <w:r>
        <w:rPr>
          <w:rFonts w:ascii="Times New Roman"/>
          <w:b w:val="false"/>
          <w:i w:val="false"/>
          <w:color w:val="000000"/>
          <w:sz w:val="28"/>
        </w:rPr>
        <w:t>
      10) психиатриялық аурухана жанындағы наркологиялық бөлімше;</w:t>
      </w:r>
    </w:p>
    <w:bookmarkEnd w:id="84"/>
    <w:bookmarkStart w:name="z134" w:id="85"/>
    <w:p>
      <w:pPr>
        <w:spacing w:after="0"/>
        <w:ind w:left="0"/>
        <w:jc w:val="both"/>
      </w:pPr>
      <w:r>
        <w:rPr>
          <w:rFonts w:ascii="Times New Roman"/>
          <w:b w:val="false"/>
          <w:i w:val="false"/>
          <w:color w:val="000000"/>
          <w:sz w:val="28"/>
        </w:rPr>
        <w:t>
      11) көп бейінді аурухана жанындағы наркологиялық бөлімше;</w:t>
      </w:r>
    </w:p>
    <w:bookmarkEnd w:id="85"/>
    <w:bookmarkStart w:name="z135" w:id="86"/>
    <w:p>
      <w:pPr>
        <w:spacing w:after="0"/>
        <w:ind w:left="0"/>
        <w:jc w:val="both"/>
      </w:pPr>
      <w:r>
        <w:rPr>
          <w:rFonts w:ascii="Times New Roman"/>
          <w:b w:val="false"/>
          <w:i w:val="false"/>
          <w:color w:val="000000"/>
          <w:sz w:val="28"/>
        </w:rPr>
        <w:t>
      12) туберкулезге қарсы диспансер жанындағы наркологиялық бөлімше;</w:t>
      </w:r>
    </w:p>
    <w:bookmarkEnd w:id="86"/>
    <w:bookmarkStart w:name="z136" w:id="87"/>
    <w:p>
      <w:pPr>
        <w:spacing w:after="0"/>
        <w:ind w:left="0"/>
        <w:jc w:val="both"/>
      </w:pPr>
      <w:r>
        <w:rPr>
          <w:rFonts w:ascii="Times New Roman"/>
          <w:b w:val="false"/>
          <w:i w:val="false"/>
          <w:color w:val="000000"/>
          <w:sz w:val="28"/>
        </w:rPr>
        <w:t>
      13) клиникалық-биохимиялық зертхана;</w:t>
      </w:r>
    </w:p>
    <w:bookmarkEnd w:id="87"/>
    <w:bookmarkStart w:name="z137" w:id="88"/>
    <w:p>
      <w:pPr>
        <w:spacing w:after="0"/>
        <w:ind w:left="0"/>
        <w:jc w:val="both"/>
      </w:pPr>
      <w:r>
        <w:rPr>
          <w:rFonts w:ascii="Times New Roman"/>
          <w:b w:val="false"/>
          <w:i w:val="false"/>
          <w:color w:val="000000"/>
          <w:sz w:val="28"/>
        </w:rPr>
        <w:t>
      14) нейрофизиологиялық зертхана;</w:t>
      </w:r>
    </w:p>
    <w:bookmarkEnd w:id="88"/>
    <w:bookmarkStart w:name="z138" w:id="89"/>
    <w:p>
      <w:pPr>
        <w:spacing w:after="0"/>
        <w:ind w:left="0"/>
        <w:jc w:val="both"/>
      </w:pPr>
      <w:r>
        <w:rPr>
          <w:rFonts w:ascii="Times New Roman"/>
          <w:b w:val="false"/>
          <w:i w:val="false"/>
          <w:color w:val="000000"/>
          <w:sz w:val="28"/>
        </w:rPr>
        <w:t>
      15) бактериологиялық және вирусологиялық зертхана;</w:t>
      </w:r>
    </w:p>
    <w:bookmarkEnd w:id="89"/>
    <w:bookmarkStart w:name="z139" w:id="90"/>
    <w:p>
      <w:pPr>
        <w:spacing w:after="0"/>
        <w:ind w:left="0"/>
        <w:jc w:val="both"/>
      </w:pPr>
      <w:r>
        <w:rPr>
          <w:rFonts w:ascii="Times New Roman"/>
          <w:b w:val="false"/>
          <w:i w:val="false"/>
          <w:color w:val="000000"/>
          <w:sz w:val="28"/>
        </w:rPr>
        <w:t>
      16) функционалдық және сәулелік диагностика бөлімшесі (кабинет);</w:t>
      </w:r>
    </w:p>
    <w:bookmarkEnd w:id="90"/>
    <w:bookmarkStart w:name="z140" w:id="91"/>
    <w:p>
      <w:pPr>
        <w:spacing w:after="0"/>
        <w:ind w:left="0"/>
        <w:jc w:val="both"/>
      </w:pPr>
      <w:r>
        <w:rPr>
          <w:rFonts w:ascii="Times New Roman"/>
          <w:b w:val="false"/>
          <w:i w:val="false"/>
          <w:color w:val="000000"/>
          <w:sz w:val="28"/>
        </w:rPr>
        <w:t>
      17) физиотерапия бөлімшесі (кабинет);</w:t>
      </w:r>
    </w:p>
    <w:bookmarkEnd w:id="91"/>
    <w:bookmarkStart w:name="z141" w:id="92"/>
    <w:p>
      <w:pPr>
        <w:spacing w:after="0"/>
        <w:ind w:left="0"/>
        <w:jc w:val="both"/>
      </w:pPr>
      <w:r>
        <w:rPr>
          <w:rFonts w:ascii="Times New Roman"/>
          <w:b w:val="false"/>
          <w:i w:val="false"/>
          <w:color w:val="000000"/>
          <w:sz w:val="28"/>
        </w:rPr>
        <w:t>
      18) жарақтандырылған дәріханалық қоймасы бар дәріхана.</w:t>
      </w:r>
    </w:p>
    <w:bookmarkEnd w:id="92"/>
    <w:bookmarkStart w:name="z44" w:id="93"/>
    <w:p>
      <w:pPr>
        <w:spacing w:after="0"/>
        <w:ind w:left="0"/>
        <w:jc w:val="both"/>
      </w:pPr>
      <w:r>
        <w:rPr>
          <w:rFonts w:ascii="Times New Roman"/>
          <w:b w:val="false"/>
          <w:i w:val="false"/>
          <w:color w:val="000000"/>
          <w:sz w:val="28"/>
        </w:rPr>
        <w:t>
      13. Рецидивке қарсы және қолдаушы терапия кезеңінде жұмыс істейтін бөлемдер (бөлімшелер) және наркологиялық қызметтің арнайы топтары:</w:t>
      </w:r>
    </w:p>
    <w:bookmarkEnd w:id="93"/>
    <w:bookmarkStart w:name="z142" w:id="94"/>
    <w:p>
      <w:pPr>
        <w:spacing w:after="0"/>
        <w:ind w:left="0"/>
        <w:jc w:val="both"/>
      </w:pPr>
      <w:r>
        <w:rPr>
          <w:rFonts w:ascii="Times New Roman"/>
          <w:b w:val="false"/>
          <w:i w:val="false"/>
          <w:color w:val="000000"/>
          <w:sz w:val="28"/>
        </w:rPr>
        <w:t>
      1) облыстық орталықтың, республикалық маңызы бар қаланың және астананың наркологиялық диспансерлерінің диспансерлік бөлімшесі;</w:t>
      </w:r>
    </w:p>
    <w:bookmarkEnd w:id="94"/>
    <w:bookmarkStart w:name="z143" w:id="95"/>
    <w:p>
      <w:pPr>
        <w:spacing w:after="0"/>
        <w:ind w:left="0"/>
        <w:jc w:val="both"/>
      </w:pPr>
      <w:r>
        <w:rPr>
          <w:rFonts w:ascii="Times New Roman"/>
          <w:b w:val="false"/>
          <w:i w:val="false"/>
          <w:color w:val="000000"/>
          <w:sz w:val="28"/>
        </w:rPr>
        <w:t>
      2) балаларға арналған диспансерлік наркологиялық бөлімше (не диспансерлік наркологиялық бөлімше құрамындағы мамандандырылған балаларға арналған наркологиялық кабинет);</w:t>
      </w:r>
    </w:p>
    <w:bookmarkEnd w:id="95"/>
    <w:bookmarkStart w:name="z144" w:id="96"/>
    <w:p>
      <w:pPr>
        <w:spacing w:after="0"/>
        <w:ind w:left="0"/>
        <w:jc w:val="both"/>
      </w:pPr>
      <w:r>
        <w:rPr>
          <w:rFonts w:ascii="Times New Roman"/>
          <w:b w:val="false"/>
          <w:i w:val="false"/>
          <w:color w:val="000000"/>
          <w:sz w:val="28"/>
        </w:rPr>
        <w:t>
      3) рецидивке қарсы және қолдаушы терапия кезеңін іске асыру жөніндегі бекітілген функциялары бар стационарлық наркологиялық бөлімше;</w:t>
      </w:r>
    </w:p>
    <w:bookmarkEnd w:id="96"/>
    <w:bookmarkStart w:name="z145" w:id="97"/>
    <w:p>
      <w:pPr>
        <w:spacing w:after="0"/>
        <w:ind w:left="0"/>
        <w:jc w:val="both"/>
      </w:pPr>
      <w:r>
        <w:rPr>
          <w:rFonts w:ascii="Times New Roman"/>
          <w:b w:val="false"/>
          <w:i w:val="false"/>
          <w:color w:val="000000"/>
          <w:sz w:val="28"/>
        </w:rPr>
        <w:t>
      4) рецидивке қарсы және қолдаушы терапия кезеңін іске асыру жөніндегі бекітілген функциялары бар балаларға арналған стационарлық наркологиялық бөлімше;</w:t>
      </w:r>
    </w:p>
    <w:bookmarkEnd w:id="97"/>
    <w:bookmarkStart w:name="z146" w:id="98"/>
    <w:p>
      <w:pPr>
        <w:spacing w:after="0"/>
        <w:ind w:left="0"/>
        <w:jc w:val="both"/>
      </w:pPr>
      <w:r>
        <w:rPr>
          <w:rFonts w:ascii="Times New Roman"/>
          <w:b w:val="false"/>
          <w:i w:val="false"/>
          <w:color w:val="000000"/>
          <w:sz w:val="28"/>
        </w:rPr>
        <w:t>
      5) диспансерден тыс наркологиялық көмек құрылымында рецидивке қарсы және қолдаушы терапия функциялары бар арнайы наркологиялық кабинет;</w:t>
      </w:r>
    </w:p>
    <w:bookmarkEnd w:id="98"/>
    <w:bookmarkStart w:name="z147" w:id="99"/>
    <w:p>
      <w:pPr>
        <w:spacing w:after="0"/>
        <w:ind w:left="0"/>
        <w:jc w:val="both"/>
      </w:pPr>
      <w:r>
        <w:rPr>
          <w:rFonts w:ascii="Times New Roman"/>
          <w:b w:val="false"/>
          <w:i w:val="false"/>
          <w:color w:val="000000"/>
          <w:sz w:val="28"/>
        </w:rPr>
        <w:t>
      6) жасырын емдеудің наркологиялық кабинеті;</w:t>
      </w:r>
    </w:p>
    <w:bookmarkEnd w:id="99"/>
    <w:bookmarkStart w:name="z148" w:id="100"/>
    <w:p>
      <w:pPr>
        <w:spacing w:after="0"/>
        <w:ind w:left="0"/>
        <w:jc w:val="both"/>
      </w:pPr>
      <w:r>
        <w:rPr>
          <w:rFonts w:ascii="Times New Roman"/>
          <w:b w:val="false"/>
          <w:i w:val="false"/>
          <w:color w:val="000000"/>
          <w:sz w:val="28"/>
        </w:rPr>
        <w:t>
      7) аудандық емхана жанындағы наркологиялық кабинет;</w:t>
      </w:r>
    </w:p>
    <w:bookmarkEnd w:id="100"/>
    <w:bookmarkStart w:name="z149" w:id="101"/>
    <w:p>
      <w:pPr>
        <w:spacing w:after="0"/>
        <w:ind w:left="0"/>
        <w:jc w:val="both"/>
      </w:pPr>
      <w:r>
        <w:rPr>
          <w:rFonts w:ascii="Times New Roman"/>
          <w:b w:val="false"/>
          <w:i w:val="false"/>
          <w:color w:val="000000"/>
          <w:sz w:val="28"/>
        </w:rPr>
        <w:t>
      8) психотерапиялық кабинет (орталық);</w:t>
      </w:r>
    </w:p>
    <w:bookmarkEnd w:id="101"/>
    <w:bookmarkStart w:name="z150" w:id="102"/>
    <w:p>
      <w:pPr>
        <w:spacing w:after="0"/>
        <w:ind w:left="0"/>
        <w:jc w:val="both"/>
      </w:pPr>
      <w:r>
        <w:rPr>
          <w:rFonts w:ascii="Times New Roman"/>
          <w:b w:val="false"/>
          <w:i w:val="false"/>
          <w:color w:val="000000"/>
          <w:sz w:val="28"/>
        </w:rPr>
        <w:t>
      9) консультациялық-психологиялық кабинет (орталық);</w:t>
      </w:r>
    </w:p>
    <w:bookmarkEnd w:id="102"/>
    <w:bookmarkStart w:name="z151" w:id="103"/>
    <w:p>
      <w:pPr>
        <w:spacing w:after="0"/>
        <w:ind w:left="0"/>
        <w:jc w:val="both"/>
      </w:pPr>
      <w:r>
        <w:rPr>
          <w:rFonts w:ascii="Times New Roman"/>
          <w:b w:val="false"/>
          <w:i w:val="false"/>
          <w:color w:val="000000"/>
          <w:sz w:val="28"/>
        </w:rPr>
        <w:t>
      10) клиникалық-биохимиялық зертхана;</w:t>
      </w:r>
    </w:p>
    <w:bookmarkEnd w:id="103"/>
    <w:bookmarkStart w:name="z152" w:id="104"/>
    <w:p>
      <w:pPr>
        <w:spacing w:after="0"/>
        <w:ind w:left="0"/>
        <w:jc w:val="both"/>
      </w:pPr>
      <w:r>
        <w:rPr>
          <w:rFonts w:ascii="Times New Roman"/>
          <w:b w:val="false"/>
          <w:i w:val="false"/>
          <w:color w:val="000000"/>
          <w:sz w:val="28"/>
        </w:rPr>
        <w:t>
      11) бактериологиялық және вирусологиялық зертхана;</w:t>
      </w:r>
    </w:p>
    <w:bookmarkEnd w:id="104"/>
    <w:bookmarkStart w:name="z153" w:id="105"/>
    <w:p>
      <w:pPr>
        <w:spacing w:after="0"/>
        <w:ind w:left="0"/>
        <w:jc w:val="both"/>
      </w:pPr>
      <w:r>
        <w:rPr>
          <w:rFonts w:ascii="Times New Roman"/>
          <w:b w:val="false"/>
          <w:i w:val="false"/>
          <w:color w:val="000000"/>
          <w:sz w:val="28"/>
        </w:rPr>
        <w:t>
      12) нейрофизиологиялық зертхана;</w:t>
      </w:r>
    </w:p>
    <w:bookmarkEnd w:id="105"/>
    <w:bookmarkStart w:name="z154" w:id="106"/>
    <w:p>
      <w:pPr>
        <w:spacing w:after="0"/>
        <w:ind w:left="0"/>
        <w:jc w:val="both"/>
      </w:pPr>
      <w:r>
        <w:rPr>
          <w:rFonts w:ascii="Times New Roman"/>
          <w:b w:val="false"/>
          <w:i w:val="false"/>
          <w:color w:val="000000"/>
          <w:sz w:val="28"/>
        </w:rPr>
        <w:t>
      13) ПБЗ-ға тәуелді тұлғаларға рецидивке қарсы және қолдаушы терапия кезеңдерін іске асыру бойынша наркологиялық көмек көрсететін медициналық ұйым басшысы бұйрығының негізінде құрылатын диспансерлік наркологиялық бөлімшенің арнайы тобы (наркология мәселелері бойынша біліктілігін арттырған "психиатрия", "наркология" мамандығы бойынша дәрігерлер, және (немесе) психотерапия мәселелері бойынша біліктілігін арттырған "психиатрия", "наркология" мамандығы бойынша дәрігерлер, психологтар, әлеуметтік қызметкерлер және әлеуметтік жұмыс бойынша мамандар);</w:t>
      </w:r>
    </w:p>
    <w:bookmarkEnd w:id="106"/>
    <w:bookmarkStart w:name="z155" w:id="107"/>
    <w:p>
      <w:pPr>
        <w:spacing w:after="0"/>
        <w:ind w:left="0"/>
        <w:jc w:val="both"/>
      </w:pPr>
      <w:r>
        <w:rPr>
          <w:rFonts w:ascii="Times New Roman"/>
          <w:b w:val="false"/>
          <w:i w:val="false"/>
          <w:color w:val="000000"/>
          <w:sz w:val="28"/>
        </w:rPr>
        <w:t>
      14) ПБЗ-ға тәуелді тұлғаларға рецидивке қарсы және қолдаушы терапия кезеңдерін іске асыру бойынша наркологиялық көмек көрсететін медициналық ұйым басшысы бұйрығының негізінде құрылатын стационарлық бөлімше мамандарының арнайы тобы (наркология мәселелері бойынша біліктілігін арттырған "психиатрия", "наркология" мамандығы бойынша дәрігерлер және (немесе) психотерапия мәселелері бойынша біліктілігін арттырған "психиатрия", "наркология" мамандығы бойынша дәрігерлер, психологтар, әлеуметтік қызметкерлер және әлеуметтік жұмыс бойынша мамандар).</w:t>
      </w:r>
    </w:p>
    <w:bookmarkEnd w:id="107"/>
    <w:bookmarkStart w:name="z45" w:id="108"/>
    <w:p>
      <w:pPr>
        <w:spacing w:after="0"/>
        <w:ind w:left="0"/>
        <w:jc w:val="both"/>
      </w:pPr>
      <w:r>
        <w:rPr>
          <w:rFonts w:ascii="Times New Roman"/>
          <w:b w:val="false"/>
          <w:i w:val="false"/>
          <w:color w:val="000000"/>
          <w:sz w:val="28"/>
        </w:rPr>
        <w:t>
      14. Наркологиялық көмек көрсету кезеңдерін ақпараттық, басқарушылық және ресурстық қамтамасыз ету мынадай бөлімдерге (бөлімшелерге) және наркологиялық қызметтің арнайы топтарына жүктеледі:</w:t>
      </w:r>
    </w:p>
    <w:bookmarkEnd w:id="108"/>
    <w:bookmarkStart w:name="z156" w:id="109"/>
    <w:p>
      <w:pPr>
        <w:spacing w:after="0"/>
        <w:ind w:left="0"/>
        <w:jc w:val="both"/>
      </w:pPr>
      <w:r>
        <w:rPr>
          <w:rFonts w:ascii="Times New Roman"/>
          <w:b w:val="false"/>
          <w:i w:val="false"/>
          <w:color w:val="000000"/>
          <w:sz w:val="28"/>
        </w:rPr>
        <w:t>
      1) наркологиялық жағдайды мониторингілеудің басқару топтарымен және кезеңдерде наркологиялық көмекті жоспарлаумен наркологиялық көмекті көрсету кезеңдерін іске асыру туралы ақпаратты жинау, өңдеу және талдауға арналған компьютерлік орталығы бар ұйымдастыру-әдістемелік бөлім (кабинет);</w:t>
      </w:r>
    </w:p>
    <w:bookmarkEnd w:id="109"/>
    <w:bookmarkStart w:name="z157" w:id="110"/>
    <w:p>
      <w:pPr>
        <w:spacing w:after="0"/>
        <w:ind w:left="0"/>
        <w:jc w:val="both"/>
      </w:pPr>
      <w:r>
        <w:rPr>
          <w:rFonts w:ascii="Times New Roman"/>
          <w:b w:val="false"/>
          <w:i w:val="false"/>
          <w:color w:val="000000"/>
          <w:sz w:val="28"/>
        </w:rPr>
        <w:t>
      2) наркологиялық көмек көрсету кезеңдерін ресурсты қамтамасыз ету функциялары бар наркологиялық көмек көрсететін медициналық ұйымның әкімшілік, шаруашылық және экономикалық блоктары;</w:t>
      </w:r>
    </w:p>
    <w:bookmarkEnd w:id="110"/>
    <w:bookmarkStart w:name="z158" w:id="111"/>
    <w:p>
      <w:pPr>
        <w:spacing w:after="0"/>
        <w:ind w:left="0"/>
        <w:jc w:val="both"/>
      </w:pPr>
      <w:r>
        <w:rPr>
          <w:rFonts w:ascii="Times New Roman"/>
          <w:b w:val="false"/>
          <w:i w:val="false"/>
          <w:color w:val="000000"/>
          <w:sz w:val="28"/>
        </w:rPr>
        <w:t>
      3) облыстық орталықтың, республикалық маңызы бар қаланың және астананың наркологиялық диспансерінің жанындағы жұмыс істейтін және наркологиялық көмек кезеңдерінде қызметтің стратегиялық және шұғыл жоспарлау функцияларын жүзеге асыратын медициналық ұйым басшысы бұйрығының негізінде құрылатын наркологиялық көмекті жоспарлаудың арнайы тобы;</w:t>
      </w:r>
    </w:p>
    <w:bookmarkEnd w:id="111"/>
    <w:bookmarkStart w:name="z159" w:id="112"/>
    <w:p>
      <w:pPr>
        <w:spacing w:after="0"/>
        <w:ind w:left="0"/>
        <w:jc w:val="both"/>
      </w:pPr>
      <w:r>
        <w:rPr>
          <w:rFonts w:ascii="Times New Roman"/>
          <w:b w:val="false"/>
          <w:i w:val="false"/>
          <w:color w:val="000000"/>
          <w:sz w:val="28"/>
        </w:rPr>
        <w:t>
      4) облыстық орталықтың, республикалық маңызы бар қаланың және астананың наркологиялық диспансерінің құрылымында жұмыс істейтін және бейінді ғылыми орталықтармен өзара іс-қимылды жүзеге асыратын медициналық ұйым басшысы бұйрығының негізінде құрылатын инновациялық енгізу жөніндегі арнайы топ;</w:t>
      </w:r>
    </w:p>
    <w:bookmarkEnd w:id="112"/>
    <w:bookmarkStart w:name="z160" w:id="113"/>
    <w:p>
      <w:pPr>
        <w:spacing w:after="0"/>
        <w:ind w:left="0"/>
        <w:jc w:val="both"/>
      </w:pPr>
      <w:r>
        <w:rPr>
          <w:rFonts w:ascii="Times New Roman"/>
          <w:b w:val="false"/>
          <w:i w:val="false"/>
          <w:color w:val="000000"/>
          <w:sz w:val="28"/>
        </w:rPr>
        <w:t>
      5) наркологиялық көмек кезеңдерінде көрсетілетін көмектің сапасына бақылауды жүзеге асыратын медициналық ұйым басшысы бұйрығының негізінде құрылатын наркологиялық көмек көрсететін медициналық ұйымның ішкі аудит және сапаны бақылау жөніндегі комиссиясы.</w:t>
      </w:r>
    </w:p>
    <w:bookmarkEnd w:id="113"/>
    <w:bookmarkStart w:name="z46" w:id="114"/>
    <w:p>
      <w:pPr>
        <w:spacing w:after="0"/>
        <w:ind w:left="0"/>
        <w:jc w:val="both"/>
      </w:pPr>
      <w:r>
        <w:rPr>
          <w:rFonts w:ascii="Times New Roman"/>
          <w:b w:val="false"/>
          <w:i w:val="false"/>
          <w:color w:val="000000"/>
          <w:sz w:val="28"/>
        </w:rPr>
        <w:t xml:space="preserve">
      15. Қазақстан Республикасының халқына наркологиялық көмек көрсетудің ұсынылатын кезеңдерінің сапасы осы Стандартқа </w:t>
      </w:r>
      <w:r>
        <w:rPr>
          <w:rFonts w:ascii="Times New Roman"/>
          <w:b w:val="false"/>
          <w:i w:val="false"/>
          <w:color w:val="000000"/>
          <w:sz w:val="28"/>
        </w:rPr>
        <w:t>1</w:t>
      </w:r>
      <w:r>
        <w:rPr>
          <w:rFonts w:ascii="Times New Roman"/>
          <w:b/>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наркологиялық көмектің кезеңдерін ұйымдастыру стандартын іске асыру кезінде қол жеткізілетін индикаторлар бойынша наркологиялық көмектің тиімділігіне мониторинг жүргізу арқылы жүзеге асырылады.</w:t>
      </w:r>
    </w:p>
    <w:bookmarkEnd w:id="114"/>
    <w:p>
      <w:pPr>
        <w:spacing w:after="0"/>
        <w:ind w:left="0"/>
        <w:jc w:val="both"/>
      </w:pPr>
      <w:r>
        <w:rPr>
          <w:rFonts w:ascii="Times New Roman"/>
          <w:b w:val="false"/>
          <w:i w:val="false"/>
          <w:color w:val="000000"/>
          <w:sz w:val="28"/>
        </w:rPr>
        <w:t xml:space="preserve">
      Наркологиялық көмек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наркологиялық көмек көрсету кезеңдерінде пайдаланылатын негізгі әдістемелерге сәйкес жүзеге асырады.</w:t>
      </w:r>
    </w:p>
    <w:bookmarkStart w:name="z47" w:id="115"/>
    <w:p>
      <w:pPr>
        <w:spacing w:after="0"/>
        <w:ind w:left="0"/>
        <w:jc w:val="left"/>
      </w:pPr>
      <w:r>
        <w:rPr>
          <w:rFonts w:ascii="Times New Roman"/>
          <w:b/>
          <w:i w:val="false"/>
          <w:color w:val="000000"/>
        </w:rPr>
        <w:t xml:space="preserve"> 4. Наркологиялық көмек алатын халықтың нысаналы топтары</w:t>
      </w:r>
    </w:p>
    <w:bookmarkEnd w:id="115"/>
    <w:bookmarkStart w:name="z48" w:id="116"/>
    <w:p>
      <w:pPr>
        <w:spacing w:after="0"/>
        <w:ind w:left="0"/>
        <w:jc w:val="both"/>
      </w:pPr>
      <w:r>
        <w:rPr>
          <w:rFonts w:ascii="Times New Roman"/>
          <w:b w:val="false"/>
          <w:i w:val="false"/>
          <w:color w:val="000000"/>
          <w:sz w:val="28"/>
        </w:rPr>
        <w:t>
      16. Бастапқы - профилактикалық наркологиялық көмек кезеңі халқының нысаналы топтары:</w:t>
      </w:r>
    </w:p>
    <w:bookmarkEnd w:id="116"/>
    <w:bookmarkStart w:name="z161" w:id="117"/>
    <w:p>
      <w:pPr>
        <w:spacing w:after="0"/>
        <w:ind w:left="0"/>
        <w:jc w:val="both"/>
      </w:pPr>
      <w:r>
        <w:rPr>
          <w:rFonts w:ascii="Times New Roman"/>
          <w:b w:val="false"/>
          <w:i w:val="false"/>
          <w:color w:val="000000"/>
          <w:sz w:val="28"/>
        </w:rPr>
        <w:t>
      1) балалар, жастар;</w:t>
      </w:r>
    </w:p>
    <w:bookmarkEnd w:id="117"/>
    <w:bookmarkStart w:name="z162" w:id="118"/>
    <w:p>
      <w:pPr>
        <w:spacing w:after="0"/>
        <w:ind w:left="0"/>
        <w:jc w:val="both"/>
      </w:pPr>
      <w:r>
        <w:rPr>
          <w:rFonts w:ascii="Times New Roman"/>
          <w:b w:val="false"/>
          <w:i w:val="false"/>
          <w:color w:val="000000"/>
          <w:sz w:val="28"/>
        </w:rPr>
        <w:t>
      2) ПБЗ-ға тәуелдікке тарту бейіні бойынша жоғары қауіпті топтар (қараусыз қалған балалар, бас бостандығынан айыру орындарынан босатылған тұлғалар, жұмыссыздар, белгілі тұрғылықты жері жоқ адамдар, мигранттар және басқалары);</w:t>
      </w:r>
    </w:p>
    <w:bookmarkEnd w:id="118"/>
    <w:bookmarkStart w:name="z163" w:id="119"/>
    <w:p>
      <w:pPr>
        <w:spacing w:after="0"/>
        <w:ind w:left="0"/>
        <w:jc w:val="both"/>
      </w:pPr>
      <w:r>
        <w:rPr>
          <w:rFonts w:ascii="Times New Roman"/>
          <w:b w:val="false"/>
          <w:i w:val="false"/>
          <w:color w:val="000000"/>
          <w:sz w:val="28"/>
        </w:rPr>
        <w:t>
      3) ПБЗ-ға тәуелділікті қалыптастырудың жоғары қаупі бар балалардың отбасылары.</w:t>
      </w:r>
    </w:p>
    <w:bookmarkEnd w:id="119"/>
    <w:bookmarkStart w:name="z49" w:id="120"/>
    <w:p>
      <w:pPr>
        <w:spacing w:after="0"/>
        <w:ind w:left="0"/>
        <w:jc w:val="both"/>
      </w:pPr>
      <w:r>
        <w:rPr>
          <w:rFonts w:ascii="Times New Roman"/>
          <w:b w:val="false"/>
          <w:i w:val="false"/>
          <w:color w:val="000000"/>
          <w:sz w:val="28"/>
        </w:rPr>
        <w:t>
      17. Бастапқы наркологиялық көмек кезеңінің нысаналы топтары:</w:t>
      </w:r>
    </w:p>
    <w:bookmarkEnd w:id="120"/>
    <w:p>
      <w:pPr>
        <w:spacing w:after="0"/>
        <w:ind w:left="0"/>
        <w:jc w:val="both"/>
      </w:pPr>
      <w:r>
        <w:rPr>
          <w:rFonts w:ascii="Times New Roman"/>
          <w:b w:val="false"/>
          <w:i w:val="false"/>
          <w:color w:val="000000"/>
          <w:sz w:val="28"/>
        </w:rPr>
        <w:t>
      1) зиян салдары бар ПБЗ тұтынушы, бірақ қалыптасқан тәуелділік белгілері бар адамдардың тобы;</w:t>
      </w:r>
    </w:p>
    <w:p>
      <w:pPr>
        <w:spacing w:after="0"/>
        <w:ind w:left="0"/>
        <w:jc w:val="both"/>
      </w:pPr>
      <w:r>
        <w:rPr>
          <w:rFonts w:ascii="Times New Roman"/>
          <w:b w:val="false"/>
          <w:i w:val="false"/>
          <w:color w:val="000000"/>
          <w:sz w:val="28"/>
        </w:rPr>
        <w:t>
      2) ПБЗ тәуелді тұлғалар тобы;</w:t>
      </w:r>
    </w:p>
    <w:p>
      <w:pPr>
        <w:spacing w:after="0"/>
        <w:ind w:left="0"/>
        <w:jc w:val="both"/>
      </w:pPr>
      <w:r>
        <w:rPr>
          <w:rFonts w:ascii="Times New Roman"/>
          <w:b w:val="false"/>
          <w:i w:val="false"/>
          <w:color w:val="000000"/>
          <w:sz w:val="28"/>
        </w:rPr>
        <w:t>
      3) тәуелдес тұлғалар тобы.</w:t>
      </w:r>
    </w:p>
    <w:bookmarkStart w:name="z50" w:id="121"/>
    <w:p>
      <w:pPr>
        <w:spacing w:after="0"/>
        <w:ind w:left="0"/>
        <w:jc w:val="both"/>
      </w:pPr>
      <w:r>
        <w:rPr>
          <w:rFonts w:ascii="Times New Roman"/>
          <w:b w:val="false"/>
          <w:i w:val="false"/>
          <w:color w:val="000000"/>
          <w:sz w:val="28"/>
        </w:rPr>
        <w:t>
      18. Амбулаториялық ем және оңалту кезеңінің нысаналы топтары:</w:t>
      </w:r>
    </w:p>
    <w:bookmarkEnd w:id="121"/>
    <w:p>
      <w:pPr>
        <w:spacing w:after="0"/>
        <w:ind w:left="0"/>
        <w:jc w:val="both"/>
      </w:pPr>
      <w:r>
        <w:rPr>
          <w:rFonts w:ascii="Times New Roman"/>
          <w:b w:val="false"/>
          <w:i w:val="false"/>
          <w:color w:val="000000"/>
          <w:sz w:val="28"/>
        </w:rPr>
        <w:t>
      1) жас ерекшеліктері және тәуелділіктің негізгі үлгілері бойынша сараланған ПБЗ-ға тәуелді адамдардың тобы;</w:t>
      </w:r>
    </w:p>
    <w:p>
      <w:pPr>
        <w:spacing w:after="0"/>
        <w:ind w:left="0"/>
        <w:jc w:val="both"/>
      </w:pPr>
      <w:r>
        <w:rPr>
          <w:rFonts w:ascii="Times New Roman"/>
          <w:b w:val="false"/>
          <w:i w:val="false"/>
          <w:color w:val="000000"/>
          <w:sz w:val="28"/>
        </w:rPr>
        <w:t>
      2) тәуелдес тұлғалар тобы.</w:t>
      </w:r>
    </w:p>
    <w:bookmarkStart w:name="z51" w:id="122"/>
    <w:p>
      <w:pPr>
        <w:spacing w:after="0"/>
        <w:ind w:left="0"/>
        <w:jc w:val="both"/>
      </w:pPr>
      <w:r>
        <w:rPr>
          <w:rFonts w:ascii="Times New Roman"/>
          <w:b w:val="false"/>
          <w:i w:val="false"/>
          <w:color w:val="000000"/>
          <w:sz w:val="28"/>
        </w:rPr>
        <w:t>
      19. Стационарлық емдеу және оңалту кезеңінің нысаналы топтары:</w:t>
      </w:r>
    </w:p>
    <w:bookmarkEnd w:id="122"/>
    <w:p>
      <w:pPr>
        <w:spacing w:after="0"/>
        <w:ind w:left="0"/>
        <w:jc w:val="both"/>
      </w:pPr>
      <w:r>
        <w:rPr>
          <w:rFonts w:ascii="Times New Roman"/>
          <w:b w:val="false"/>
          <w:i w:val="false"/>
          <w:color w:val="000000"/>
          <w:sz w:val="28"/>
        </w:rPr>
        <w:t>
      1) жас ерекшеліктері және тәуелділіктің негізгі үлгілері бойынша сараланған ПБЗ-ға тәуелді адамдардың тобы;</w:t>
      </w:r>
    </w:p>
    <w:p>
      <w:pPr>
        <w:spacing w:after="0"/>
        <w:ind w:left="0"/>
        <w:jc w:val="both"/>
      </w:pPr>
      <w:r>
        <w:rPr>
          <w:rFonts w:ascii="Times New Roman"/>
          <w:b w:val="false"/>
          <w:i w:val="false"/>
          <w:color w:val="000000"/>
          <w:sz w:val="28"/>
        </w:rPr>
        <w:t>
      2) тәуелдес тұлғалар тобы.</w:t>
      </w:r>
    </w:p>
    <w:bookmarkStart w:name="z52" w:id="123"/>
    <w:p>
      <w:pPr>
        <w:spacing w:after="0"/>
        <w:ind w:left="0"/>
        <w:jc w:val="both"/>
      </w:pPr>
      <w:r>
        <w:rPr>
          <w:rFonts w:ascii="Times New Roman"/>
          <w:b w:val="false"/>
          <w:i w:val="false"/>
          <w:color w:val="000000"/>
          <w:sz w:val="28"/>
        </w:rPr>
        <w:t>
      20. Рецидивке қарсы және қолдаушы терапия кезеңіндегі нысаналы топтар:</w:t>
      </w:r>
    </w:p>
    <w:bookmarkEnd w:id="123"/>
    <w:p>
      <w:pPr>
        <w:spacing w:after="0"/>
        <w:ind w:left="0"/>
        <w:jc w:val="both"/>
      </w:pPr>
      <w:r>
        <w:rPr>
          <w:rFonts w:ascii="Times New Roman"/>
          <w:b w:val="false"/>
          <w:i w:val="false"/>
          <w:color w:val="000000"/>
          <w:sz w:val="28"/>
        </w:rPr>
        <w:t>
      1) жас ерекшеліктері және тәуелділік түрлері бойынша сараланған амбулаториялық және стационарлық медициналық-әлеуметтік оңалту курстарынан өткен ПБЗ тәуелді тұлғалардың тобы;</w:t>
      </w:r>
    </w:p>
    <w:p>
      <w:pPr>
        <w:spacing w:after="0"/>
        <w:ind w:left="0"/>
        <w:jc w:val="both"/>
      </w:pPr>
      <w:r>
        <w:rPr>
          <w:rFonts w:ascii="Times New Roman"/>
          <w:b w:val="false"/>
          <w:i w:val="false"/>
          <w:color w:val="000000"/>
          <w:sz w:val="28"/>
        </w:rPr>
        <w:t>
      2) рецидивке қарсы және қолдаушы терапия кезеңіне қатысу үшін уәжделген және детоксификация курстарынан өткен ПБЗ-ға тәуелді тұлғалардың тобы (амбулаториялық немесе стационарлық МӘО кезеңдерінен алдын ала өтусіз);</w:t>
      </w:r>
    </w:p>
    <w:p>
      <w:pPr>
        <w:spacing w:after="0"/>
        <w:ind w:left="0"/>
        <w:jc w:val="both"/>
      </w:pPr>
      <w:r>
        <w:rPr>
          <w:rFonts w:ascii="Times New Roman"/>
          <w:b w:val="false"/>
          <w:i w:val="false"/>
          <w:color w:val="000000"/>
          <w:sz w:val="28"/>
        </w:rPr>
        <w:t>
      3) спонтанды ремиссия (өзіндік емдеу – оңалту құралдарын қолданусыз қол жеткізілетін) жағдайында тұрған және редицивке қарсы және қолдаушы терапия кезеңінің іс-шаралары есебінен аталған статусты ұстауға уәжделген ПБЗ-ға тәуелді тұлғалардың тобы;</w:t>
      </w:r>
    </w:p>
    <w:p>
      <w:pPr>
        <w:spacing w:after="0"/>
        <w:ind w:left="0"/>
        <w:jc w:val="both"/>
      </w:pPr>
      <w:r>
        <w:rPr>
          <w:rFonts w:ascii="Times New Roman"/>
          <w:b w:val="false"/>
          <w:i w:val="false"/>
          <w:color w:val="000000"/>
          <w:sz w:val="28"/>
        </w:rPr>
        <w:t>
      4) тәуелді тұлғалардың тобы.</w:t>
      </w:r>
    </w:p>
    <w:bookmarkStart w:name="z53" w:id="124"/>
    <w:p>
      <w:pPr>
        <w:spacing w:after="0"/>
        <w:ind w:left="0"/>
        <w:jc w:val="left"/>
      </w:pPr>
      <w:r>
        <w:rPr>
          <w:rFonts w:ascii="Times New Roman"/>
          <w:b/>
          <w:i w:val="false"/>
          <w:color w:val="000000"/>
        </w:rPr>
        <w:t xml:space="preserve"> 5. Наркологиялық көмекті көрсету кезеңдерінің</w:t>
      </w:r>
      <w:r>
        <w:br/>
      </w:r>
      <w:r>
        <w:rPr>
          <w:rFonts w:ascii="Times New Roman"/>
          <w:b/>
          <w:i w:val="false"/>
          <w:color w:val="000000"/>
        </w:rPr>
        <w:t>мақсаттары мен міндеттері</w:t>
      </w:r>
    </w:p>
    <w:bookmarkEnd w:id="124"/>
    <w:bookmarkStart w:name="z54" w:id="125"/>
    <w:p>
      <w:pPr>
        <w:spacing w:after="0"/>
        <w:ind w:left="0"/>
        <w:jc w:val="both"/>
      </w:pPr>
      <w:r>
        <w:rPr>
          <w:rFonts w:ascii="Times New Roman"/>
          <w:b w:val="false"/>
          <w:i w:val="false"/>
          <w:color w:val="000000"/>
          <w:sz w:val="28"/>
        </w:rPr>
        <w:t>
      21. Бастапқы – профилактикалық наркологиялық көмек кезеңінің негізгі мақсаты – қазіргі заманғы диагностикалық және түзету әдістемелерін қолданумен халықтың нысаналы топтарынан ПБЗ-ға тәуелділікке тартудың тиімді бастапқы профилактиканы қамтамасыз ету.</w:t>
      </w:r>
    </w:p>
    <w:bookmarkEnd w:id="125"/>
    <w:bookmarkStart w:name="z55" w:id="126"/>
    <w:p>
      <w:pPr>
        <w:spacing w:after="0"/>
        <w:ind w:left="0"/>
        <w:jc w:val="both"/>
      </w:pPr>
      <w:r>
        <w:rPr>
          <w:rFonts w:ascii="Times New Roman"/>
          <w:b w:val="false"/>
          <w:i w:val="false"/>
          <w:color w:val="000000"/>
          <w:sz w:val="28"/>
        </w:rPr>
        <w:t>
      22. Бастапқы - профилактикалық наркологиялық көмек кезеңінің негізгі міндеттері:</w:t>
      </w:r>
    </w:p>
    <w:bookmarkEnd w:id="126"/>
    <w:p>
      <w:pPr>
        <w:spacing w:after="0"/>
        <w:ind w:left="0"/>
        <w:jc w:val="both"/>
      </w:pPr>
      <w:r>
        <w:rPr>
          <w:rFonts w:ascii="Times New Roman"/>
          <w:b w:val="false"/>
          <w:i w:val="false"/>
          <w:color w:val="000000"/>
          <w:sz w:val="28"/>
        </w:rPr>
        <w:t>
      1) халықтың нысаналы топтары арасында ПБЗ тәуелділікке тарту қауіптерінің таралуы және бастапқы профилактика бейіні бойынша қарсы іс-әрекеттер тиімділігі саласындағы наркологиялық жағдай мониторингі;</w:t>
      </w:r>
    </w:p>
    <w:p>
      <w:pPr>
        <w:spacing w:after="0"/>
        <w:ind w:left="0"/>
        <w:jc w:val="both"/>
      </w:pPr>
      <w:r>
        <w:rPr>
          <w:rFonts w:ascii="Times New Roman"/>
          <w:b w:val="false"/>
          <w:i w:val="false"/>
          <w:color w:val="000000"/>
          <w:sz w:val="28"/>
        </w:rPr>
        <w:t>
      2) халықтың нысаналы топтары арасында ПБЗ-ға тәуелділікті тұтыну бейіні бойынша жоғары қауіп топтарын кең ауқымды диагностикалау және қалыптастыру (балалар, жастар);</w:t>
      </w:r>
    </w:p>
    <w:p>
      <w:pPr>
        <w:spacing w:after="0"/>
        <w:ind w:left="0"/>
        <w:jc w:val="both"/>
      </w:pPr>
      <w:r>
        <w:rPr>
          <w:rFonts w:ascii="Times New Roman"/>
          <w:b w:val="false"/>
          <w:i w:val="false"/>
          <w:color w:val="000000"/>
          <w:sz w:val="28"/>
        </w:rPr>
        <w:t>
      3) халықтың нысаналы топтарында ПБЗ-ға тәуелділікке тартудың жоғары қауіптерін тиімді түзету (балалар, жастар);</w:t>
      </w:r>
    </w:p>
    <w:p>
      <w:pPr>
        <w:spacing w:after="0"/>
        <w:ind w:left="0"/>
        <w:jc w:val="both"/>
      </w:pPr>
      <w:r>
        <w:rPr>
          <w:rFonts w:ascii="Times New Roman"/>
          <w:b w:val="false"/>
          <w:i w:val="false"/>
          <w:color w:val="000000"/>
          <w:sz w:val="28"/>
        </w:rPr>
        <w:t>
      4) халықтың басқа топтарының арасында зиян салдары бар ПБЗ-ды тұтынудың және ПБЗ-ға тәуелділікке тартылудың белгілерін белсенді анықтау, анықталған контингентті аталған топтарға арналған бағдарламалардың тиімділігін ескере отырып наркологиялық көмек бағдарламаларында қатысуға уәждеу;</w:t>
      </w:r>
    </w:p>
    <w:p>
      <w:pPr>
        <w:spacing w:after="0"/>
        <w:ind w:left="0"/>
        <w:jc w:val="both"/>
      </w:pPr>
      <w:r>
        <w:rPr>
          <w:rFonts w:ascii="Times New Roman"/>
          <w:b w:val="false"/>
          <w:i w:val="false"/>
          <w:color w:val="000000"/>
          <w:sz w:val="28"/>
        </w:rPr>
        <w:t>
      5) бұқаралық ақпарат құралдары арқылы халықтың уәждемелік ақпараттануының бастапқы профилактикалық технологияларын іске асыру.</w:t>
      </w:r>
    </w:p>
    <w:bookmarkStart w:name="z56" w:id="127"/>
    <w:p>
      <w:pPr>
        <w:spacing w:after="0"/>
        <w:ind w:left="0"/>
        <w:jc w:val="both"/>
      </w:pPr>
      <w:r>
        <w:rPr>
          <w:rFonts w:ascii="Times New Roman"/>
          <w:b w:val="false"/>
          <w:i w:val="false"/>
          <w:color w:val="000000"/>
          <w:sz w:val="28"/>
        </w:rPr>
        <w:t>
      23. Бастапқы наркологиялық көмек кезеңдерінің негізгі мақсаттары:</w:t>
      </w:r>
    </w:p>
    <w:bookmarkEnd w:id="127"/>
    <w:p>
      <w:pPr>
        <w:spacing w:after="0"/>
        <w:ind w:left="0"/>
        <w:jc w:val="both"/>
      </w:pPr>
      <w:r>
        <w:rPr>
          <w:rFonts w:ascii="Times New Roman"/>
          <w:b w:val="false"/>
          <w:i w:val="false"/>
          <w:color w:val="000000"/>
          <w:sz w:val="28"/>
        </w:rPr>
        <w:t>
      1) зиян салдары бар ПБЗ тұтынушы және ПБЗ тәуелді тұлғалардың бастапқы наркологиялық көмек бағдарламаларымен толық қамту жетістіктері;</w:t>
      </w:r>
    </w:p>
    <w:p>
      <w:pPr>
        <w:spacing w:after="0"/>
        <w:ind w:left="0"/>
        <w:jc w:val="both"/>
      </w:pPr>
      <w:r>
        <w:rPr>
          <w:rFonts w:ascii="Times New Roman"/>
          <w:b w:val="false"/>
          <w:i w:val="false"/>
          <w:color w:val="000000"/>
          <w:sz w:val="28"/>
        </w:rPr>
        <w:t>
      2) зиян салдары бар ПБЗ тұтынушы және ПБЗ тәуелді тұлғаларды толық амбулаториялық және стационарлық емдеу мен оңалтудың кезеңдеріне тиімді уәждеу және ауыстыру.</w:t>
      </w:r>
    </w:p>
    <w:bookmarkStart w:name="z57" w:id="128"/>
    <w:p>
      <w:pPr>
        <w:spacing w:after="0"/>
        <w:ind w:left="0"/>
        <w:jc w:val="both"/>
      </w:pPr>
      <w:r>
        <w:rPr>
          <w:rFonts w:ascii="Times New Roman"/>
          <w:b w:val="false"/>
          <w:i w:val="false"/>
          <w:color w:val="000000"/>
          <w:sz w:val="28"/>
        </w:rPr>
        <w:t>
      24. Бастапқы наркологиялық көмек кезеңінің негізгі міндеттері:</w:t>
      </w:r>
    </w:p>
    <w:bookmarkEnd w:id="128"/>
    <w:p>
      <w:pPr>
        <w:spacing w:after="0"/>
        <w:ind w:left="0"/>
        <w:jc w:val="both"/>
      </w:pPr>
      <w:r>
        <w:rPr>
          <w:rFonts w:ascii="Times New Roman"/>
          <w:b w:val="false"/>
          <w:i w:val="false"/>
          <w:color w:val="000000"/>
          <w:sz w:val="28"/>
        </w:rPr>
        <w:t>
      1) халықтың әртүрлі топтары арасында зиян салдары бар ПБЗ тұтыну белгілерін белсенді анықтау және ПБЗ тәуелділікке тарту және бастапқы наркологиялық көмек бағдарламаларына қатысуға уәждеу;</w:t>
      </w:r>
    </w:p>
    <w:p>
      <w:pPr>
        <w:spacing w:after="0"/>
        <w:ind w:left="0"/>
        <w:jc w:val="both"/>
      </w:pPr>
      <w:r>
        <w:rPr>
          <w:rFonts w:ascii="Times New Roman"/>
          <w:b w:val="false"/>
          <w:i w:val="false"/>
          <w:color w:val="000000"/>
          <w:sz w:val="28"/>
        </w:rPr>
        <w:t>
      2) зиянды салдары бар ПБЗ тұтынушы және бастапқы наркологиялық көмек кезеңінде ПБЗ тәуелді тұлғаларға наркологиялық көмектің қауіпсіздігін, қолжетімділігін, көлемі мен сапасын қамтамасыз ету;</w:t>
      </w:r>
    </w:p>
    <w:p>
      <w:pPr>
        <w:spacing w:after="0"/>
        <w:ind w:left="0"/>
        <w:jc w:val="both"/>
      </w:pPr>
      <w:r>
        <w:rPr>
          <w:rFonts w:ascii="Times New Roman"/>
          <w:b w:val="false"/>
          <w:i w:val="false"/>
          <w:color w:val="000000"/>
          <w:sz w:val="28"/>
        </w:rPr>
        <w:t>
      3) ПБЗ жіті және созылмалы улануының асқынуларын және салдарын одан әрі медициналық-әлеуметтік оңалтудың толық курстарын өтуге уәждеумен экспресс-терапия және профилактика;</w:t>
      </w:r>
    </w:p>
    <w:p>
      <w:pPr>
        <w:spacing w:after="0"/>
        <w:ind w:left="0"/>
        <w:jc w:val="both"/>
      </w:pPr>
      <w:r>
        <w:rPr>
          <w:rFonts w:ascii="Times New Roman"/>
          <w:b w:val="false"/>
          <w:i w:val="false"/>
          <w:color w:val="000000"/>
          <w:sz w:val="28"/>
        </w:rPr>
        <w:t>
      4) бекітілген хаттамалар бойынша емдеуге уәжделмеген және теріс қатынастағы тұлғаларда ПБЗ-ды жүйелі тұтынудың барынша ауыр медициналық (АИТВ, ерте мүгедектік, өлімді қоспағанда коморбидті патологияны қосу) және әлеуметтік (қылмыстық белсенділік, асоциаль мінез-құлық) салдарын профилактикалау.</w:t>
      </w:r>
    </w:p>
    <w:bookmarkStart w:name="z58" w:id="129"/>
    <w:p>
      <w:pPr>
        <w:spacing w:after="0"/>
        <w:ind w:left="0"/>
        <w:jc w:val="both"/>
      </w:pPr>
      <w:r>
        <w:rPr>
          <w:rFonts w:ascii="Times New Roman"/>
          <w:b w:val="false"/>
          <w:i w:val="false"/>
          <w:color w:val="000000"/>
          <w:sz w:val="28"/>
        </w:rPr>
        <w:t>
      25. ПБЗ тәуелді тұлғаларды амбулаториялық емдеу және оңалту кезеңдерінің мақсаты – диагностикалау және емдеу хаттамаларына сәйкес ұзақ және тұрақты ремиссияға қол жеткізумен наркологиялық көмек көрсететін медициналық ұйымдарда тиімді амбулаториялық емдеу және оңалту.</w:t>
      </w:r>
    </w:p>
    <w:bookmarkEnd w:id="129"/>
    <w:bookmarkStart w:name="z59" w:id="130"/>
    <w:p>
      <w:pPr>
        <w:spacing w:after="0"/>
        <w:ind w:left="0"/>
        <w:jc w:val="both"/>
      </w:pPr>
      <w:r>
        <w:rPr>
          <w:rFonts w:ascii="Times New Roman"/>
          <w:b w:val="false"/>
          <w:i w:val="false"/>
          <w:color w:val="000000"/>
          <w:sz w:val="28"/>
        </w:rPr>
        <w:t>
      26. ПБЗ тұлғаларды амбулаториялық емдеу және оңалту кезеңінің негізгі міндеттері:</w:t>
      </w:r>
    </w:p>
    <w:bookmarkEnd w:id="130"/>
    <w:p>
      <w:pPr>
        <w:spacing w:after="0"/>
        <w:ind w:left="0"/>
        <w:jc w:val="both"/>
      </w:pPr>
      <w:r>
        <w:rPr>
          <w:rFonts w:ascii="Times New Roman"/>
          <w:b w:val="false"/>
          <w:i w:val="false"/>
          <w:color w:val="000000"/>
          <w:sz w:val="28"/>
        </w:rPr>
        <w:t>
      1) нысаналы топтардағы тұлғаларға амбулаториялық емдеу және оңалту кезеңінде ұсынылатын қызметтердің қауіпсіздігін, қолжетімділігін, жинақталымын, көлемі мен сапасын қамтамасыз ету;</w:t>
      </w:r>
    </w:p>
    <w:p>
      <w:pPr>
        <w:spacing w:after="0"/>
        <w:ind w:left="0"/>
        <w:jc w:val="both"/>
      </w:pPr>
      <w:r>
        <w:rPr>
          <w:rFonts w:ascii="Times New Roman"/>
          <w:b w:val="false"/>
          <w:i w:val="false"/>
          <w:color w:val="000000"/>
          <w:sz w:val="28"/>
        </w:rPr>
        <w:t>
      2) негізгі нозологиялық және жас ерекшеліктері бойынша топтар бойынша сараланған клиникалық хаттамалармен бекітілгенге сәйкес ПБЗ-ға тәуелді тұлғаларды амбулаториялық емдеу және оңалту;</w:t>
      </w:r>
    </w:p>
    <w:p>
      <w:pPr>
        <w:spacing w:after="0"/>
        <w:ind w:left="0"/>
        <w:jc w:val="both"/>
      </w:pPr>
      <w:r>
        <w:rPr>
          <w:rFonts w:ascii="Times New Roman"/>
          <w:b w:val="false"/>
          <w:i w:val="false"/>
          <w:color w:val="000000"/>
          <w:sz w:val="28"/>
        </w:rPr>
        <w:t>
      3) амбулаториялық емдеу кезеңіндегі пациентті толық стационарлық емдеу мен оңалтудың курстарынан (айғақтар бойынша) өтуге, сондай-ақ амбулаториялық емдеу аяқталғаннан кейін рецидивке қарсы және қолдаушы терапия курстарынан өтуге уәждейді;</w:t>
      </w:r>
    </w:p>
    <w:p>
      <w:pPr>
        <w:spacing w:after="0"/>
        <w:ind w:left="0"/>
        <w:jc w:val="both"/>
      </w:pPr>
      <w:r>
        <w:rPr>
          <w:rFonts w:ascii="Times New Roman"/>
          <w:b w:val="false"/>
          <w:i w:val="false"/>
          <w:color w:val="000000"/>
          <w:sz w:val="28"/>
        </w:rPr>
        <w:t>
      4) амбулаториялық емдеу және оңалту курстарын алған ПБЗ-ға тәуелді тұлғалардың жақын айналасындағы тұлғалардың отбасы ішілік және тұлға аралық қатынастарын түзету бойынша бірге тәуелді тұлғалармен мақсатты жұмыс.</w:t>
      </w:r>
    </w:p>
    <w:bookmarkStart w:name="z60" w:id="131"/>
    <w:p>
      <w:pPr>
        <w:spacing w:after="0"/>
        <w:ind w:left="0"/>
        <w:jc w:val="both"/>
      </w:pPr>
      <w:r>
        <w:rPr>
          <w:rFonts w:ascii="Times New Roman"/>
          <w:b w:val="false"/>
          <w:i w:val="false"/>
          <w:color w:val="000000"/>
          <w:sz w:val="28"/>
        </w:rPr>
        <w:t>
      27. ПБЗ-ға тәуелді тұлғаларды стационарлық емдеу және оңалту кезеңінің мақсаты - ұзақ және тұрақты ремиссияға қол жеткізумен наркологиялық көмек көрсететін медициналық ұйымдарда тиімді стационарлық көмек көрсету және оңалту.</w:t>
      </w:r>
    </w:p>
    <w:bookmarkEnd w:id="131"/>
    <w:bookmarkStart w:name="z61" w:id="132"/>
    <w:p>
      <w:pPr>
        <w:spacing w:after="0"/>
        <w:ind w:left="0"/>
        <w:jc w:val="both"/>
      </w:pPr>
      <w:r>
        <w:rPr>
          <w:rFonts w:ascii="Times New Roman"/>
          <w:b w:val="false"/>
          <w:i w:val="false"/>
          <w:color w:val="000000"/>
          <w:sz w:val="28"/>
        </w:rPr>
        <w:t>
      28. ПБЗ-ға тәуелді тұлғаларды стационарлық емдеу және оңалту кезеңінің негізгі міндеттері:</w:t>
      </w:r>
    </w:p>
    <w:bookmarkEnd w:id="132"/>
    <w:p>
      <w:pPr>
        <w:spacing w:after="0"/>
        <w:ind w:left="0"/>
        <w:jc w:val="both"/>
      </w:pPr>
      <w:r>
        <w:rPr>
          <w:rFonts w:ascii="Times New Roman"/>
          <w:b w:val="false"/>
          <w:i w:val="false"/>
          <w:color w:val="000000"/>
          <w:sz w:val="28"/>
        </w:rPr>
        <w:t>
      1) нысаналы топтардың адамдарына стационарлық емдеу және оңалту кезеңінде ұсынылатын қызметтердің қауіпсіздігін, қолжетімділігін, диапазонын, көлемі мен сапасын қамтамасыз ету;</w:t>
      </w:r>
    </w:p>
    <w:p>
      <w:pPr>
        <w:spacing w:after="0"/>
        <w:ind w:left="0"/>
        <w:jc w:val="both"/>
      </w:pPr>
      <w:r>
        <w:rPr>
          <w:rFonts w:ascii="Times New Roman"/>
          <w:b w:val="false"/>
          <w:i w:val="false"/>
          <w:color w:val="000000"/>
          <w:sz w:val="28"/>
        </w:rPr>
        <w:t>
      2) бекітілген клиникалық хаттамаларға сәйкес негізгі нозологиялық және жас ерекшеліктері бойынша сараланған ПБЗ тәуелді тұлғаларды стационарлық емдеу және оңалту бағдарламаларын іске асыру;</w:t>
      </w:r>
    </w:p>
    <w:p>
      <w:pPr>
        <w:spacing w:after="0"/>
        <w:ind w:left="0"/>
        <w:jc w:val="both"/>
      </w:pPr>
      <w:r>
        <w:rPr>
          <w:rFonts w:ascii="Times New Roman"/>
          <w:b w:val="false"/>
          <w:i w:val="false"/>
          <w:color w:val="000000"/>
          <w:sz w:val="28"/>
        </w:rPr>
        <w:t>
      3) рецидивке қарсы және қолдаушы терапия (айғақтар бойынша) курстарын өтуге стационарлық наркологиялық көмекті алатын пациенттерді уәждеу;</w:t>
      </w:r>
    </w:p>
    <w:p>
      <w:pPr>
        <w:spacing w:after="0"/>
        <w:ind w:left="0"/>
        <w:jc w:val="both"/>
      </w:pPr>
      <w:r>
        <w:rPr>
          <w:rFonts w:ascii="Times New Roman"/>
          <w:b w:val="false"/>
          <w:i w:val="false"/>
          <w:color w:val="000000"/>
          <w:sz w:val="28"/>
        </w:rPr>
        <w:t>
      4) стационарлық емдеу және оңалту курстарын алған ПБЗ-ға тәуелділердің жақын айналасындағы отбасы ішілік және тұлға аралық қатынастарды түзету бойынша бірге тәуелді тұлғалармен мақсатты жұмыс.</w:t>
      </w:r>
    </w:p>
    <w:bookmarkStart w:name="z62" w:id="133"/>
    <w:p>
      <w:pPr>
        <w:spacing w:after="0"/>
        <w:ind w:left="0"/>
        <w:jc w:val="both"/>
      </w:pPr>
      <w:r>
        <w:rPr>
          <w:rFonts w:ascii="Times New Roman"/>
          <w:b w:val="false"/>
          <w:i w:val="false"/>
          <w:color w:val="000000"/>
          <w:sz w:val="28"/>
        </w:rPr>
        <w:t>
      29. ПБЗ-ға тәуелді тұлғаларға рецидивке қарсы және қолдаушы терапия кезеңінің мақсаты – рецидивке қарсы және қолдаушы терапия кезеңінде ПБЗ тұтынудың және рецидивтердің орындалмауын профилактикалау, медициналық-әлеуметтік оңалту курстарын аяқтаған адамдарда ұзақ және тұрақты ремиссияны қамтамасыз ету.</w:t>
      </w:r>
    </w:p>
    <w:bookmarkEnd w:id="133"/>
    <w:bookmarkStart w:name="z63" w:id="134"/>
    <w:p>
      <w:pPr>
        <w:spacing w:after="0"/>
        <w:ind w:left="0"/>
        <w:jc w:val="both"/>
      </w:pPr>
      <w:r>
        <w:rPr>
          <w:rFonts w:ascii="Times New Roman"/>
          <w:b w:val="false"/>
          <w:i w:val="false"/>
          <w:color w:val="000000"/>
          <w:sz w:val="28"/>
        </w:rPr>
        <w:t>
      30. ПБЗ-ға тәуелді тұлғаларды рецидивке қарсы және қолдаушы терапия кезеңіндегі негізгі міндеттер:</w:t>
      </w:r>
    </w:p>
    <w:bookmarkEnd w:id="134"/>
    <w:p>
      <w:pPr>
        <w:spacing w:after="0"/>
        <w:ind w:left="0"/>
        <w:jc w:val="both"/>
      </w:pPr>
      <w:r>
        <w:rPr>
          <w:rFonts w:ascii="Times New Roman"/>
          <w:b w:val="false"/>
          <w:i w:val="false"/>
          <w:color w:val="000000"/>
          <w:sz w:val="28"/>
        </w:rPr>
        <w:t>
      1) халықтың нысаналы топтарына рецидивке қарсы және қолдаушы терапия кезеңінде ұсынылатын қызметтердің қауіпсіздігін, қолжетімділігін, ассортиментін, көлемі мен сапасын қамтамасыз ету;</w:t>
      </w:r>
    </w:p>
    <w:p>
      <w:pPr>
        <w:spacing w:after="0"/>
        <w:ind w:left="0"/>
        <w:jc w:val="both"/>
      </w:pPr>
      <w:r>
        <w:rPr>
          <w:rFonts w:ascii="Times New Roman"/>
          <w:b w:val="false"/>
          <w:i w:val="false"/>
          <w:color w:val="000000"/>
          <w:sz w:val="28"/>
        </w:rPr>
        <w:t>
      2) ремиссия жағдайындағы ПБЗ-ға тәуелді тұлғаларға рецидивке қарсы және қолдаушы терапия бағдарламаларын іске асыру;</w:t>
      </w:r>
    </w:p>
    <w:p>
      <w:pPr>
        <w:spacing w:after="0"/>
        <w:ind w:left="0"/>
        <w:jc w:val="both"/>
      </w:pPr>
      <w:r>
        <w:rPr>
          <w:rFonts w:ascii="Times New Roman"/>
          <w:b w:val="false"/>
          <w:i w:val="false"/>
          <w:color w:val="000000"/>
          <w:sz w:val="28"/>
        </w:rPr>
        <w:t>
      3) рецидивке қарсы және қолдаушы терапия кезеңдерімен қамтылған ПБЗ-ға тәуелділердің жақын айналасындағы отбасы ішілік және тұлға аралық қатынастарды түзету бойынша бірге тәуелді тұлғалармен жұмыс.</w:t>
      </w:r>
    </w:p>
    <w:bookmarkStart w:name="z64" w:id="135"/>
    <w:p>
      <w:pPr>
        <w:spacing w:after="0"/>
        <w:ind w:left="0"/>
        <w:jc w:val="left"/>
      </w:pPr>
      <w:r>
        <w:rPr>
          <w:rFonts w:ascii="Times New Roman"/>
          <w:b/>
          <w:i w:val="false"/>
          <w:color w:val="000000"/>
        </w:rPr>
        <w:t xml:space="preserve"> 6. Наркологиялық көмек көрсететін мамандар. Наркологиялық көмек</w:t>
      </w:r>
      <w:r>
        <w:br/>
      </w:r>
      <w:r>
        <w:rPr>
          <w:rFonts w:ascii="Times New Roman"/>
          <w:b/>
          <w:i w:val="false"/>
          <w:color w:val="000000"/>
        </w:rPr>
        <w:t>көрсететін медициналық ұйымдармен өзара әрекет ететін ұйымдар</w:t>
      </w:r>
    </w:p>
    <w:bookmarkEnd w:id="135"/>
    <w:bookmarkStart w:name="z65" w:id="136"/>
    <w:p>
      <w:pPr>
        <w:spacing w:after="0"/>
        <w:ind w:left="0"/>
        <w:jc w:val="both"/>
      </w:pPr>
      <w:r>
        <w:rPr>
          <w:rFonts w:ascii="Times New Roman"/>
          <w:b w:val="false"/>
          <w:i w:val="false"/>
          <w:color w:val="000000"/>
          <w:sz w:val="28"/>
        </w:rPr>
        <w:t>
      31. Бастапқы – профилактикалық наркологиялық көмек кезеңдерін көрсететін мамандар:</w:t>
      </w:r>
    </w:p>
    <w:bookmarkEnd w:id="136"/>
    <w:p>
      <w:pPr>
        <w:spacing w:after="0"/>
        <w:ind w:left="0"/>
        <w:jc w:val="both"/>
      </w:pPr>
      <w:r>
        <w:rPr>
          <w:rFonts w:ascii="Times New Roman"/>
          <w:b w:val="false"/>
          <w:i w:val="false"/>
          <w:color w:val="000000"/>
          <w:sz w:val="28"/>
        </w:rPr>
        <w:t>
      1) наркологиялық көмек көрсететін медициналық ұйымдардың мамандары (бастапқы – профилактикалық наркологиялық көмек деңгейінде наркологиялық консультация беру дағдылары бар "психиатрия, наркология" мамандықтары бойынша дәрігерлер, ПБЗ-дан тәуелділікке тартудың жоғары қауіптерін түзету және өзгерген отбасылық қарым қатынастарды түзету дағдылары бар психолог – мамандар, психотерапия мәселелері бойынша біліктілікті арттырған, нысаналы топ өкілдерінен алғашқы сынамалар және ПБЗ-ға тәуелділікке тарту белгілері кезінде қысқа мерзімді терапиялық араласулар жүргізу дағдылары бар "психиатрия", "наркология" мамандықтары бойынша дәрігерлер);</w:t>
      </w:r>
    </w:p>
    <w:p>
      <w:pPr>
        <w:spacing w:after="0"/>
        <w:ind w:left="0"/>
        <w:jc w:val="both"/>
      </w:pPr>
      <w:r>
        <w:rPr>
          <w:rFonts w:ascii="Times New Roman"/>
          <w:b w:val="false"/>
          <w:i w:val="false"/>
          <w:color w:val="000000"/>
          <w:sz w:val="28"/>
        </w:rPr>
        <w:t>
      2) бастапқы профилактикалық наркологиялық көмек кезеңінде жұмыс істейтін наркологиялық бейіндегі мамандардың біліктілігін арттыруды қамтамасыз ететін жоғары оқу орнынан кейінгі және қосымша білім беру ұйымдарының профессорлық-оқытушылық құрамы;</w:t>
      </w:r>
    </w:p>
    <w:p>
      <w:pPr>
        <w:spacing w:after="0"/>
        <w:ind w:left="0"/>
        <w:jc w:val="both"/>
      </w:pPr>
      <w:r>
        <w:rPr>
          <w:rFonts w:ascii="Times New Roman"/>
          <w:b w:val="false"/>
          <w:i w:val="false"/>
          <w:color w:val="000000"/>
          <w:sz w:val="28"/>
        </w:rPr>
        <w:t>
      3) ПБЗ-ға тәуелділікке тартуды тиімді бастапқы профилактикалау технологияларын әзірлеуге, сондай-ақ бастапқы – профилактикалық наркологиялық көмек көрсету кезеңінде мамандардың қызметін регламенттейтін біліктілік талаптарын әзірлеуге маманданатын бейінді ғылыми ұйымдардың ғылыми қызметкерлері;</w:t>
      </w:r>
    </w:p>
    <w:p>
      <w:pPr>
        <w:spacing w:after="0"/>
        <w:ind w:left="0"/>
        <w:jc w:val="both"/>
      </w:pPr>
      <w:r>
        <w:rPr>
          <w:rFonts w:ascii="Times New Roman"/>
          <w:b w:val="false"/>
          <w:i w:val="false"/>
          <w:color w:val="000000"/>
          <w:sz w:val="28"/>
        </w:rPr>
        <w:t>
      4) бастапқы – профилактикалық наркологиялық көмек кезеңін іске асыру бойынша негізгі сыртқы әріптестердің функциялары бар ұйымдардың мамандары (медициналық-санитариялық алғашқы көмек ұйымдарының, саламатты өмір салтын қалыптастыру орталықтарының мамандары, білім беру жүйесінің мамандары, әлеуметтік педагогтар, валеолог - педагогтар, мектеп психологтары, ішкі істер органдарының мамандары, наркологиялық тақырыпта маманданатын бұқаралық ақпарат құралдарының өкілдері).</w:t>
      </w:r>
    </w:p>
    <w:bookmarkStart w:name="z66" w:id="137"/>
    <w:p>
      <w:pPr>
        <w:spacing w:after="0"/>
        <w:ind w:left="0"/>
        <w:jc w:val="both"/>
      </w:pPr>
      <w:r>
        <w:rPr>
          <w:rFonts w:ascii="Times New Roman"/>
          <w:b w:val="false"/>
          <w:i w:val="false"/>
          <w:color w:val="000000"/>
          <w:sz w:val="28"/>
        </w:rPr>
        <w:t>
      32. Бастапқы – профилактикалық наркологиялық көмек көрсету кезеңінде наркологиялық көмек көрсететін медициналық ұйымдармен өзара әрекет ететін ұйымдар:</w:t>
      </w:r>
    </w:p>
    <w:bookmarkEnd w:id="137"/>
    <w:p>
      <w:pPr>
        <w:spacing w:after="0"/>
        <w:ind w:left="0"/>
        <w:jc w:val="both"/>
      </w:pPr>
      <w:r>
        <w:rPr>
          <w:rFonts w:ascii="Times New Roman"/>
          <w:b w:val="false"/>
          <w:i w:val="false"/>
          <w:color w:val="000000"/>
          <w:sz w:val="28"/>
        </w:rPr>
        <w:t>
      1) әдістемелік қамтымдарды әзірлеу және біліктілікті арттыру және бастапқы – профилактикалық наркологиялық көмек кезеңінің, СӨС ҚО мамандарын қайта даярлау мәселелері бойынша өзара әрекет ететін денсаулық сақтау саласындағы ғылыми ұйымдар және білім беру ұйымдары;</w:t>
      </w:r>
    </w:p>
    <w:p>
      <w:pPr>
        <w:spacing w:after="0"/>
        <w:ind w:left="0"/>
        <w:jc w:val="both"/>
      </w:pPr>
      <w:r>
        <w:rPr>
          <w:rFonts w:ascii="Times New Roman"/>
          <w:b w:val="false"/>
          <w:i w:val="false"/>
          <w:color w:val="000000"/>
          <w:sz w:val="28"/>
        </w:rPr>
        <w:t>
      2) ПБЗ-ға тәуелділікті профилактикалау мәселелері бойынша өзара әрекет ететін білім беру ұйымдары және бейінді ҮЕҰ.</w:t>
      </w:r>
    </w:p>
    <w:p>
      <w:pPr>
        <w:spacing w:after="0"/>
        <w:ind w:left="0"/>
        <w:jc w:val="both"/>
      </w:pPr>
      <w:r>
        <w:rPr>
          <w:rFonts w:ascii="Times New Roman"/>
          <w:b w:val="false"/>
          <w:i w:val="false"/>
          <w:color w:val="000000"/>
          <w:sz w:val="28"/>
        </w:rPr>
        <w:t>
      3) нашақорлықпен және есірткі бизнесімен күрес жөніндегі өңірлік басқарма.</w:t>
      </w:r>
    </w:p>
    <w:bookmarkStart w:name="z67" w:id="138"/>
    <w:p>
      <w:pPr>
        <w:spacing w:after="0"/>
        <w:ind w:left="0"/>
        <w:jc w:val="both"/>
      </w:pPr>
      <w:r>
        <w:rPr>
          <w:rFonts w:ascii="Times New Roman"/>
          <w:b w:val="false"/>
          <w:i w:val="false"/>
          <w:color w:val="000000"/>
          <w:sz w:val="28"/>
        </w:rPr>
        <w:t>
      33. Бастапқы наркологиялық көмек кезеңінде өзара әрекет ететін мамандар (қызметкерлер):</w:t>
      </w:r>
    </w:p>
    <w:bookmarkEnd w:id="138"/>
    <w:p>
      <w:pPr>
        <w:spacing w:after="0"/>
        <w:ind w:left="0"/>
        <w:jc w:val="both"/>
      </w:pPr>
      <w:r>
        <w:rPr>
          <w:rFonts w:ascii="Times New Roman"/>
          <w:b w:val="false"/>
          <w:i w:val="false"/>
          <w:color w:val="000000"/>
          <w:sz w:val="28"/>
        </w:rPr>
        <w:t>
      1) наркологиялық көмек көрсететін медициналық ұйымдардың мамандары (наркология мәселелері бойынша біліктілікті арттырған, наркологиялық консультация беру және бастапқы наркологиялық көмек деңгейінде уәждемелік терапия дағдылары бар "психиатрия", "наркология" мамандықтары бойынша дәрігерлер, әлеуметтік диагностика және консультация беру дағдылары бар әлеуметтік қызметкерлер және әлеуметтік жұмыс жөніндегі мамандар, оңалту бойынша нұсқаушылар – наркологиялық консультация беру дағдылары бар тәуелділік бойынша және бастапқы наркологиялық көмек кезеңінде уәждемелік терапия консультанттары);</w:t>
      </w:r>
    </w:p>
    <w:p>
      <w:pPr>
        <w:spacing w:after="0"/>
        <w:ind w:left="0"/>
        <w:jc w:val="both"/>
      </w:pPr>
      <w:r>
        <w:rPr>
          <w:rFonts w:ascii="Times New Roman"/>
          <w:b w:val="false"/>
          <w:i w:val="false"/>
          <w:color w:val="000000"/>
          <w:sz w:val="28"/>
        </w:rPr>
        <w:t>
      2) бастапқы наркологиялық көмек деңгейінде жұмыс істейтін наркологиялық бейіндегі мамандардың біліктілігін арттыруды қамтамасыз ететін жоғары оқу орнынан кейінгі және қосымша білім беру ұйымдарының профессорлық-оқытушылық құрам;</w:t>
      </w:r>
    </w:p>
    <w:p>
      <w:pPr>
        <w:spacing w:after="0"/>
        <w:ind w:left="0"/>
        <w:jc w:val="both"/>
      </w:pPr>
      <w:r>
        <w:rPr>
          <w:rFonts w:ascii="Times New Roman"/>
          <w:b w:val="false"/>
          <w:i w:val="false"/>
          <w:color w:val="000000"/>
          <w:sz w:val="28"/>
        </w:rPr>
        <w:t>
      3) бастапқы наркологиялық көмектің технологияларын және осы салаға біліктілік талаптарын әзірлеуге мамандандырылған наркологиялық бейіндегі ғылыми ұйымның ғылыми қызметкерлері;</w:t>
      </w:r>
    </w:p>
    <w:p>
      <w:pPr>
        <w:spacing w:after="0"/>
        <w:ind w:left="0"/>
        <w:jc w:val="both"/>
      </w:pPr>
      <w:r>
        <w:rPr>
          <w:rFonts w:ascii="Times New Roman"/>
          <w:b w:val="false"/>
          <w:i w:val="false"/>
          <w:color w:val="000000"/>
          <w:sz w:val="28"/>
        </w:rPr>
        <w:t>
      4) бастапқы наркологиялық көмек кезеңіне іске асыру бойынша негізгі сыртқы серіктестер функциясы бар ұйым мамандары (қызметкерлері) (есірткіні тұтынудан зиянды төмендетудің қолданыстағы бағдарламаларының жылжымалы және стационарлық сенім пункттерінің қызметкерлері, токсикологиялық бөлімшенің және жедел медициналық жәрдемнің мамандандырылған бригадаларының медициналық персоналы, ПБЗ тәуелді тұлғаларға детоксикация бейіні бойынша қызметтер көрсететін реанимациялық бөлімшенің, орталықтардың, қарқынды терапия палаталарының медициналық персоналы, көп бейінді емханалардың балаларға арналған кабинеттердің (бөлімшелердің) мамандары, психотерапиялық және консультациялық - психологиялық кабинеттердің, телефонмен консультация беру және шұғыл психологиялық көмек кабинеттерінің мамандары, ішкі істер органдарының мамандары).</w:t>
      </w:r>
    </w:p>
    <w:bookmarkStart w:name="z68" w:id="139"/>
    <w:p>
      <w:pPr>
        <w:spacing w:after="0"/>
        <w:ind w:left="0"/>
        <w:jc w:val="both"/>
      </w:pPr>
      <w:r>
        <w:rPr>
          <w:rFonts w:ascii="Times New Roman"/>
          <w:b w:val="false"/>
          <w:i w:val="false"/>
          <w:color w:val="000000"/>
          <w:sz w:val="28"/>
        </w:rPr>
        <w:t>
      34. Бастапқы наркологиялық көмек көрсету деңгейінде наркологиялық көмек көрсететін медициналық ұйымдармен өзара әрекет ететін ұйымдар:</w:t>
      </w:r>
    </w:p>
    <w:bookmarkEnd w:id="139"/>
    <w:p>
      <w:pPr>
        <w:spacing w:after="0"/>
        <w:ind w:left="0"/>
        <w:jc w:val="both"/>
      </w:pPr>
      <w:r>
        <w:rPr>
          <w:rFonts w:ascii="Times New Roman"/>
          <w:b w:val="false"/>
          <w:i w:val="false"/>
          <w:color w:val="000000"/>
          <w:sz w:val="28"/>
        </w:rPr>
        <w:t>
      1) әдістемелік қамтымды әзірлеу және біліктілікті арттыру және бастапқы наркологиялық көмек кезеңінің мамандарын қайта даярлау мәселелері бойынша өзара әрекет ететін денсаулық сақтау саласындағы ғылыми ұйымдар мен білім беру ұйымдары;</w:t>
      </w:r>
    </w:p>
    <w:p>
      <w:pPr>
        <w:spacing w:after="0"/>
        <w:ind w:left="0"/>
        <w:jc w:val="both"/>
      </w:pPr>
      <w:r>
        <w:rPr>
          <w:rFonts w:ascii="Times New Roman"/>
          <w:b w:val="false"/>
          <w:i w:val="false"/>
          <w:color w:val="000000"/>
          <w:sz w:val="28"/>
        </w:rPr>
        <w:t>
      2) ПБЗ тұтынушының жіті және созылмалы улануы кезінде медициналық көмек көрсететін медициналық ұйымдар, токсикологиялық орталықтар, жедел жәрдем ұйымдары, ЖИТС-орталықтары;</w:t>
      </w:r>
    </w:p>
    <w:p>
      <w:pPr>
        <w:spacing w:after="0"/>
        <w:ind w:left="0"/>
        <w:jc w:val="both"/>
      </w:pPr>
      <w:r>
        <w:rPr>
          <w:rFonts w:ascii="Times New Roman"/>
          <w:b w:val="false"/>
          <w:i w:val="false"/>
          <w:color w:val="000000"/>
          <w:sz w:val="28"/>
        </w:rPr>
        <w:t>
      3) психотерапиялық және психологиялық кабинеттер және орталықтар, телефонмен консультация беру орталықтары;</w:t>
      </w:r>
    </w:p>
    <w:p>
      <w:pPr>
        <w:spacing w:after="0"/>
        <w:ind w:left="0"/>
        <w:jc w:val="both"/>
      </w:pPr>
      <w:r>
        <w:rPr>
          <w:rFonts w:ascii="Times New Roman"/>
          <w:b w:val="false"/>
          <w:i w:val="false"/>
          <w:color w:val="000000"/>
          <w:sz w:val="28"/>
        </w:rPr>
        <w:t>
      4) есірткіні тұтынудан болатын зиянды төмендету және ЖИТС профилактикалау саласында маманданатын ҮЕҰ.</w:t>
      </w:r>
    </w:p>
    <w:bookmarkStart w:name="z69" w:id="140"/>
    <w:p>
      <w:pPr>
        <w:spacing w:after="0"/>
        <w:ind w:left="0"/>
        <w:jc w:val="both"/>
      </w:pPr>
      <w:r>
        <w:rPr>
          <w:rFonts w:ascii="Times New Roman"/>
          <w:b w:val="false"/>
          <w:i w:val="false"/>
          <w:color w:val="000000"/>
          <w:sz w:val="28"/>
        </w:rPr>
        <w:t>
      35. ПБЗ тәуелді тұлғаларды амбулаториялық, стационарлық емдеу және оңалту мен рецидивке қарсы және қолдаушы терапия кезеңдерінде өзара әрекет ететін мамандар:</w:t>
      </w:r>
    </w:p>
    <w:bookmarkEnd w:id="140"/>
    <w:p>
      <w:pPr>
        <w:spacing w:after="0"/>
        <w:ind w:left="0"/>
        <w:jc w:val="both"/>
      </w:pPr>
      <w:r>
        <w:rPr>
          <w:rFonts w:ascii="Times New Roman"/>
          <w:b w:val="false"/>
          <w:i w:val="false"/>
          <w:color w:val="000000"/>
          <w:sz w:val="28"/>
        </w:rPr>
        <w:t>
      1) наркологиялық көмек көрсететін медициналық ұйымдардың мамандары (наркология мәселелері бойынша біліктілігін арттырған "психиатрия", "наркология" мамандығы бойынша дәрігерлер, психотерапия мәселелері бойынша біліктілігін арттырған "психиатрия", "наркология" мамандығы бойынша дәрігерлер, психологтар, әлеуметтік қызметкер және әлеуметтік қызмет бойынша мамандар, орта медицина персоналы; диагностикалық бөлімшенің мамандары);</w:t>
      </w:r>
    </w:p>
    <w:p>
      <w:pPr>
        <w:spacing w:after="0"/>
        <w:ind w:left="0"/>
        <w:jc w:val="both"/>
      </w:pPr>
      <w:r>
        <w:rPr>
          <w:rFonts w:ascii="Times New Roman"/>
          <w:b w:val="false"/>
          <w:i w:val="false"/>
          <w:color w:val="000000"/>
          <w:sz w:val="28"/>
        </w:rPr>
        <w:t>
      2) наркологиялық бейіндегі мамандардың біліктілігін арттыруды қамтамасыз ететін жоғары оқу орнынан кейінгі және қосымша білім беру ұйымдарының профессорлық-оқытушылық құрамы;</w:t>
      </w:r>
    </w:p>
    <w:p>
      <w:pPr>
        <w:spacing w:after="0"/>
        <w:ind w:left="0"/>
        <w:jc w:val="both"/>
      </w:pPr>
      <w:r>
        <w:rPr>
          <w:rFonts w:ascii="Times New Roman"/>
          <w:b w:val="false"/>
          <w:i w:val="false"/>
          <w:color w:val="000000"/>
          <w:sz w:val="28"/>
        </w:rPr>
        <w:t>
      3) ПБЗ тәуелді тұлғаларды амбулаториялық, стационарлық емдеу және оңалту мен рецидивке қарсы және қолдаушы терапия әдістемелерін әзірлеуге, сондай-ақ аталған салада кәсіби стандарттарды әзірлеуге маманданатын наркологиялық бейіндегі ғылыми ұйымдардың ғылыми қызметкерлері;</w:t>
      </w:r>
    </w:p>
    <w:p>
      <w:pPr>
        <w:spacing w:after="0"/>
        <w:ind w:left="0"/>
        <w:jc w:val="both"/>
      </w:pPr>
      <w:r>
        <w:rPr>
          <w:rFonts w:ascii="Times New Roman"/>
          <w:b w:val="false"/>
          <w:i w:val="false"/>
          <w:color w:val="000000"/>
          <w:sz w:val="28"/>
        </w:rPr>
        <w:t>
      4) наркологиялық көмек көрсететін, наркологиялық көмектің алдағы кезеңдерін іске асыратын медициналық ұйымдардың мамандары.</w:t>
      </w:r>
    </w:p>
    <w:bookmarkStart w:name="z70" w:id="141"/>
    <w:p>
      <w:pPr>
        <w:spacing w:after="0"/>
        <w:ind w:left="0"/>
        <w:jc w:val="both"/>
      </w:pPr>
      <w:r>
        <w:rPr>
          <w:rFonts w:ascii="Times New Roman"/>
          <w:b w:val="false"/>
          <w:i w:val="false"/>
          <w:color w:val="000000"/>
          <w:sz w:val="28"/>
        </w:rPr>
        <w:t>
      36. ПБЗ тәуелді тұлғаларды амбулаториялық, стационарлық емдеу мен оңалту және рецидивке қарсы және қолдаушы терапия кезеңдерінде наркологиялық көмек көрсететін медициналық ұйымдармен өзара әрекет ететін ұйымдар:</w:t>
      </w:r>
    </w:p>
    <w:bookmarkEnd w:id="141"/>
    <w:p>
      <w:pPr>
        <w:spacing w:after="0"/>
        <w:ind w:left="0"/>
        <w:jc w:val="both"/>
      </w:pPr>
      <w:r>
        <w:rPr>
          <w:rFonts w:ascii="Times New Roman"/>
          <w:b w:val="false"/>
          <w:i w:val="false"/>
          <w:color w:val="000000"/>
          <w:sz w:val="28"/>
        </w:rPr>
        <w:t>
      1) әдістемелік қамтым және біліктілікті арттыру мен ПБЗ тәуелді тұлғаларды амбулаториялық, стационарлық емдеу және оңалту мен рецидивке қарсы және қолдаушы терапия кезеңдерінде жұмыс істейтін мамандарды қайта даярлау мәселелері бойынша өзара әрекет ететін денсаулық сақтау саласындағы ғылыми ұйымдар мен білім беру ұйымдары;</w:t>
      </w:r>
    </w:p>
    <w:p>
      <w:pPr>
        <w:spacing w:after="0"/>
        <w:ind w:left="0"/>
        <w:jc w:val="both"/>
      </w:pPr>
      <w:r>
        <w:rPr>
          <w:rFonts w:ascii="Times New Roman"/>
          <w:b w:val="false"/>
          <w:i w:val="false"/>
          <w:color w:val="000000"/>
          <w:sz w:val="28"/>
        </w:rPr>
        <w:t>
      2) меншік нысанына қарамастан наркологиялық көмектің алдағы кезеңдерін іске асыратын медициналық ұйымдар (бастапқы-профилактикалық көмек кезеңі, бастапқы наркологиялық көмек кезеңі).</w:t>
      </w:r>
    </w:p>
    <w:bookmarkStart w:name="z71" w:id="142"/>
    <w:p>
      <w:pPr>
        <w:spacing w:after="0"/>
        <w:ind w:left="0"/>
        <w:jc w:val="left"/>
      </w:pPr>
      <w:r>
        <w:rPr>
          <w:rFonts w:ascii="Times New Roman"/>
          <w:b/>
          <w:i w:val="false"/>
          <w:color w:val="000000"/>
        </w:rPr>
        <w:t xml:space="preserve"> 7. Наркологиялық көмек көрсету кезеңдерінде қолданылатын</w:t>
      </w:r>
      <w:r>
        <w:br/>
      </w:r>
      <w:r>
        <w:rPr>
          <w:rFonts w:ascii="Times New Roman"/>
          <w:b/>
          <w:i w:val="false"/>
          <w:color w:val="000000"/>
        </w:rPr>
        <w:t>негізгі әдістемелер</w:t>
      </w:r>
    </w:p>
    <w:bookmarkEnd w:id="142"/>
    <w:bookmarkStart w:name="z72" w:id="143"/>
    <w:p>
      <w:pPr>
        <w:spacing w:after="0"/>
        <w:ind w:left="0"/>
        <w:jc w:val="both"/>
      </w:pPr>
      <w:r>
        <w:rPr>
          <w:rFonts w:ascii="Times New Roman"/>
          <w:b w:val="false"/>
          <w:i w:val="false"/>
          <w:color w:val="000000"/>
          <w:sz w:val="28"/>
        </w:rPr>
        <w:t>
      37. Наркологиялық көмек көрсететін ұйымдарды жарақтандыру мыналарды құрайды:</w:t>
      </w:r>
    </w:p>
    <w:bookmarkEnd w:id="143"/>
    <w:p>
      <w:pPr>
        <w:spacing w:after="0"/>
        <w:ind w:left="0"/>
        <w:jc w:val="both"/>
      </w:pPr>
      <w:r>
        <w:rPr>
          <w:rFonts w:ascii="Times New Roman"/>
          <w:b w:val="false"/>
          <w:i w:val="false"/>
          <w:color w:val="000000"/>
          <w:sz w:val="28"/>
        </w:rPr>
        <w:t>
      1) көмек кезеңдерін іске асыратын бөлімшелерді, құрылымдық бөлімшелер мен мамандарды базалауға арналған ғимарат (үй-жай) және наркологиялық көмек көрсету кезеңдерінде жұмыс істейтін мамандардың жұмыс орындарының жабдықтары үшін қажетт мүккәмал;</w:t>
      </w:r>
    </w:p>
    <w:p>
      <w:pPr>
        <w:spacing w:after="0"/>
        <w:ind w:left="0"/>
        <w:jc w:val="both"/>
      </w:pPr>
      <w:r>
        <w:rPr>
          <w:rFonts w:ascii="Times New Roman"/>
          <w:b w:val="false"/>
          <w:i w:val="false"/>
          <w:color w:val="000000"/>
          <w:sz w:val="28"/>
        </w:rPr>
        <w:t>
      2) зертханалық қызметті қамтамасыз етуге арналған және ПБЗ-ға тәуелді тұлғалардың биологиялық сұйықтықтары мен организм тіндеріндегі ПБЗ-ның болуын уәкілетті орган бекіткен нормативтерге сәйкес айқындауға арналған диагностикалық жабдықтар мен шығыс материалдары;</w:t>
      </w:r>
    </w:p>
    <w:p>
      <w:pPr>
        <w:spacing w:after="0"/>
        <w:ind w:left="0"/>
        <w:jc w:val="both"/>
      </w:pPr>
      <w:r>
        <w:rPr>
          <w:rFonts w:ascii="Times New Roman"/>
          <w:b w:val="false"/>
          <w:i w:val="false"/>
          <w:color w:val="000000"/>
          <w:sz w:val="28"/>
        </w:rPr>
        <w:t>
      3) есептерге және ПБЗ-ға тәуелді тұлғаларға наркологиялық көмектің бекітілген хаттамаларға сәйкес дәрілік заттар мен медициналық мақсаттағы бұйымдардың жиыны;</w:t>
      </w:r>
    </w:p>
    <w:p>
      <w:pPr>
        <w:spacing w:after="0"/>
        <w:ind w:left="0"/>
        <w:jc w:val="both"/>
      </w:pPr>
      <w:r>
        <w:rPr>
          <w:rFonts w:ascii="Times New Roman"/>
          <w:b w:val="false"/>
          <w:i w:val="false"/>
          <w:color w:val="000000"/>
          <w:sz w:val="28"/>
        </w:rPr>
        <w:t>
      4) әрбір жас ерекшелік топ бойынша ПБЗ-ға тәуелділікке тарту қауіптерінің психологиялық диагностикасының компьютерлік бағдарламалары;</w:t>
      </w:r>
    </w:p>
    <w:p>
      <w:pPr>
        <w:spacing w:after="0"/>
        <w:ind w:left="0"/>
        <w:jc w:val="both"/>
      </w:pPr>
      <w:r>
        <w:rPr>
          <w:rFonts w:ascii="Times New Roman"/>
          <w:b w:val="false"/>
          <w:i w:val="false"/>
          <w:color w:val="000000"/>
          <w:sz w:val="28"/>
        </w:rPr>
        <w:t>
      5) уәжделген ақпараттандырудың және наркологиялық консультацияның технологияларын (көбейту техникасы, бейнепроекторлар және басқалары) іске асыруға арналған техникалық мүмкіндіктер;</w:t>
      </w:r>
    </w:p>
    <w:p>
      <w:pPr>
        <w:spacing w:after="0"/>
        <w:ind w:left="0"/>
        <w:jc w:val="both"/>
      </w:pPr>
      <w:r>
        <w:rPr>
          <w:rFonts w:ascii="Times New Roman"/>
          <w:b w:val="false"/>
          <w:i w:val="false"/>
          <w:color w:val="000000"/>
          <w:sz w:val="28"/>
        </w:rPr>
        <w:t>
      6) байланыс құралдары;</w:t>
      </w:r>
    </w:p>
    <w:p>
      <w:pPr>
        <w:spacing w:after="0"/>
        <w:ind w:left="0"/>
        <w:jc w:val="both"/>
      </w:pPr>
      <w:r>
        <w:rPr>
          <w:rFonts w:ascii="Times New Roman"/>
          <w:b w:val="false"/>
          <w:i w:val="false"/>
          <w:color w:val="000000"/>
          <w:sz w:val="28"/>
        </w:rPr>
        <w:t>
      7) накрологиялық көмектің кезеңдерін іске асыру бойынша ақпаратты жинау мен талдауға арналған техникалық мүмкіндіктер (компьютерлер, статистикалық бағдарламалар).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15 сәуірдегі</w:t>
            </w:r>
            <w:r>
              <w:br/>
            </w:r>
            <w:r>
              <w:rPr>
                <w:rFonts w:ascii="Times New Roman"/>
                <w:b w:val="false"/>
                <w:i w:val="false"/>
                <w:color w:val="000000"/>
                <w:sz w:val="20"/>
              </w:rPr>
              <w:t>№ 188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1-қосымша</w:t>
            </w:r>
          </w:p>
        </w:tc>
      </w:tr>
    </w:tbl>
    <w:bookmarkStart w:name="z74" w:id="144"/>
    <w:p>
      <w:pPr>
        <w:spacing w:after="0"/>
        <w:ind w:left="0"/>
        <w:jc w:val="left"/>
      </w:pPr>
      <w:r>
        <w:rPr>
          <w:rFonts w:ascii="Times New Roman"/>
          <w:b/>
          <w:i w:val="false"/>
          <w:color w:val="000000"/>
        </w:rPr>
        <w:t xml:space="preserve"> Бастапқы-профилактикалық наркологиялық көмек кезеңін</w:t>
      </w:r>
      <w:r>
        <w:br/>
      </w:r>
      <w:r>
        <w:rPr>
          <w:rFonts w:ascii="Times New Roman"/>
          <w:b/>
          <w:i w:val="false"/>
          <w:color w:val="000000"/>
        </w:rPr>
        <w:t>ұйымдастыру стандартын іске асыру кезінде қол жеткізілетін</w:t>
      </w:r>
      <w:r>
        <w:br/>
      </w:r>
      <w:r>
        <w:rPr>
          <w:rFonts w:ascii="Times New Roman"/>
          <w:b/>
          <w:i w:val="false"/>
          <w:color w:val="000000"/>
        </w:rPr>
        <w:t>индикаторлар (нәтижелер)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7949"/>
        <w:gridCol w:w="1821"/>
        <w:gridCol w:w="1578"/>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жалпы халық арасында ПБЗ-ға тәуелділікті айқындау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халық санының 100 мыңына шаққанда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тұрақтануы және төмендеуі болатын бастапқы өсу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ПБЗ-қа тәуелді болу қаупін психологиялық диагностикалау бағдарламаларына кірген балалар мен өңірдегі балалар санына арақатынасы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нәтижелері бойынша ПБЗ-қа тәуелді болу бейініне сай жоғары қауіп тобына кіретін балалардың өңірдегі балалар санына арақатынасы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және жеке наркологиялық консультациялармен, топтық және жеке психологиялық консультациялармен қамтылған, ПБЗ-дан тәуелділікке әуестенудің психологиялық тұрақтылық қалыптастыру бойынша әлеуметтік-психологиялық тренингтерінен өткен ПБЗ-ға тәуелді болу бейіні бойынша жоғары қауіп тобындағы наркологиялық кеңес беру технологиясына кіретін балалардың ПБЗ-ға тәуелді болу бейіні бойынша жоғары қауіп тобындағы балалардың жалпы санына арақатынасы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ПБЗ-ға тәуелді болу бейіні бойынша жоғары қауіп тобының қысқа мерзімді топтық психотерапия технологиясымен қамтылған өкілдерінің ПБЗ-ға тәуелді болу бейіні бойынша жоғары қауіп тобындағы жалпы балалар санына арақатынасы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психологиялық диагностика кезінде бастапқы-профилактикалық шаралармен қамтылған балалардың ПБЗ-дан тәуелділікке елігу қаупінің деңгейлік көрсеткіші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төмендеуінің тұрақты динамикасы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психологиялық диагностика барысында анықталған ПБЗ-дан тәуелділіктің қалыптасу бейіні бойынша жоғары қаупі бар балалар тобындағы қауіптіліктің деңгейлік көрсеткіші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төмендеуінің тұрақты динамикасы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көмектің бастапқы-профилактикалық технологияларымен қамтылған жоғары қауіпті балалар тобындағы оқу үлгерімі көрсеткіші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жоғарылауы-ның тұрақты динамикасы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қауіптің ерте кезеңдегі диагностикасы және балалардың ПБЗ-ға тәуелді болуының бастапқы белгілерінің мәселесі жөнінде наркологиялық кеңес беру технологиясымен қамтылған өңірдегі педагогикалық ұжым өкілдері санының өңірде жұмыс істейтін педагогикалық бейіндегі мамандардың жалпы санына арақатынасы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ПБЗ-ға тәуелділікке еліктеу бейіні бойынша атаулы бастапқы-профилактикалық іс-шаралардың оң бағалану санының сауалнамаға қатысқан тұлғалардың (жалпы халық, балалар мен жастар құрамы, отбасы мүшелері) жалпы санына арақатынасы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15 сәуірдегі</w:t>
            </w:r>
            <w:r>
              <w:br/>
            </w:r>
            <w:r>
              <w:rPr>
                <w:rFonts w:ascii="Times New Roman"/>
                <w:b w:val="false"/>
                <w:i w:val="false"/>
                <w:color w:val="000000"/>
                <w:sz w:val="20"/>
              </w:rPr>
              <w:t>№ 188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2-қосымша</w:t>
            </w:r>
          </w:p>
        </w:tc>
      </w:tr>
    </w:tbl>
    <w:bookmarkStart w:name="z76" w:id="145"/>
    <w:p>
      <w:pPr>
        <w:spacing w:after="0"/>
        <w:ind w:left="0"/>
        <w:jc w:val="left"/>
      </w:pPr>
      <w:r>
        <w:rPr>
          <w:rFonts w:ascii="Times New Roman"/>
          <w:b/>
          <w:i w:val="false"/>
          <w:color w:val="000000"/>
        </w:rPr>
        <w:t xml:space="preserve"> Бастапқы наркологиялық көмек кезеңін ұйымдастыру стандартын</w:t>
      </w:r>
      <w:r>
        <w:br/>
      </w:r>
      <w:r>
        <w:rPr>
          <w:rFonts w:ascii="Times New Roman"/>
          <w:b/>
          <w:i w:val="false"/>
          <w:color w:val="000000"/>
        </w:rPr>
        <w:t>іске асыру кезінде қол жеткізілетін индикаторлар (нәтижелер)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7816"/>
        <w:gridCol w:w="1081"/>
        <w:gridCol w:w="2394"/>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атауы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немесе оның динамикасы</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амбулаториялық емдеу мен оңалту кезеңінде бастапқы наркологиялық көмек кезеңінен өтіп кеткен ПБЗ-дан тәуелді тұлғалардың бастапқы наркологиялық көмек кезеңімен қамтылған ПБЗ-дан тәуелді тұлғалардың жалпы санына арақатынасы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емдеу мен оңалту кезеңінде бастапқы наркологиялық көмек кезеңінен өтіп кеткен ПБЗ-дан тәуелді балалардың бастапқы наркологиялық көмек кезеңімен қамтылған ПБЗ-дан тәуелді балалардың жалпы санына арақатынасы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наркологиялық көмек кезеңімен қамтылған қоса тәуелді тұлғалардың бастапқы наркологиялық көмек кезеңімен қамтылған ПБЗ-дан тәуелді тұлғалардың жалпы санына арақатынасы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мен тәуелділік түрі бойынша амбулаториялық емдеу мен оңалту кезеңінде бастапқы наркологиялық көмек кезеңінен ауыстырылған ПБЗ тәуелді адамдар санының арақатынасы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Ремиссиядағы ПБЗ тәуелді және бастапқы наркологиялық көмек кезеңімен қамтылған тұлғалардың бастапқы наркологиялық көмек кезеңімен қамтылған тұлғалардың жалпы санына арақатынасы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АИТВ-мәртебесі бар ПБЗ тәуелді және бастапқы наркологиялық көмек кезеңімен қамтылған тұлғалардың бастапқы наркологиялық көмек кезеңімен қамтылған тұлғалардың жалпы санына арақатынасы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төмендеуі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шектен тыс мөлшерін қолданған немесе уланған ПБЗ тәуелді және бастапқы наркологиялық көмек кезеңімен қамтылған тұлғалардың бастапқы наркологиялық көмек кезеңімен қамтылған тұлғалардың жалпы санына арақатынасы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төмендеуі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наркологиялық көмек кезеңінде Ұсынылған қызметтердің бастапқы наркологиялық көмек кезеңінде қамтылған зиянды салдары бар ПБЗ тұтынушылар мен оған тәуелді тұлғалардыңрепрезентативті таңдалған топтарын сұрау кезінде қамтылған контингенттің күтулері мен мұқтаждығына сәйкестігінің орта немесе жоғары дәрежесінің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15 сәуірдегі</w:t>
            </w:r>
            <w:r>
              <w:br/>
            </w:r>
            <w:r>
              <w:rPr>
                <w:rFonts w:ascii="Times New Roman"/>
                <w:b w:val="false"/>
                <w:i w:val="false"/>
                <w:color w:val="000000"/>
                <w:sz w:val="20"/>
              </w:rPr>
              <w:t>№ 188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3-қосымша</w:t>
            </w:r>
          </w:p>
        </w:tc>
      </w:tr>
    </w:tbl>
    <w:bookmarkStart w:name="z78" w:id="146"/>
    <w:p>
      <w:pPr>
        <w:spacing w:after="0"/>
        <w:ind w:left="0"/>
        <w:jc w:val="left"/>
      </w:pPr>
      <w:r>
        <w:rPr>
          <w:rFonts w:ascii="Times New Roman"/>
          <w:b/>
          <w:i w:val="false"/>
          <w:color w:val="000000"/>
        </w:rPr>
        <w:t xml:space="preserve"> ПБЗ тәуелді тұлғаларды амбулаториялық емдеу және оңалту кезеңін</w:t>
      </w:r>
      <w:r>
        <w:br/>
      </w:r>
      <w:r>
        <w:rPr>
          <w:rFonts w:ascii="Times New Roman"/>
          <w:b/>
          <w:i w:val="false"/>
          <w:color w:val="000000"/>
        </w:rPr>
        <w:t>ұйымдастыру стандартын іске асыру кезінде қол жеткізілетін</w:t>
      </w:r>
      <w:r>
        <w:br/>
      </w:r>
      <w:r>
        <w:rPr>
          <w:rFonts w:ascii="Times New Roman"/>
          <w:b/>
          <w:i w:val="false"/>
          <w:color w:val="000000"/>
        </w:rPr>
        <w:t>индикаторлар (нәтижелер)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6856"/>
        <w:gridCol w:w="2169"/>
        <w:gridCol w:w="2042"/>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немесе оның динамикасы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халықтың арасынан ПБЗ тәуелділікті анықтау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жалпы халыққа шаққанда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тұрақтану және төмендеумен бастапқы өсуі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арасынан ПБЗ тәуелділікті анықтау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балаға шаққанда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тұрақтану және төмендеумен бастапқы өсуі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халықтың арасынан ПБЗ тәуелділікпен сырқаттанушылықтың жалпы көрсеткіші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жалпы халыққа шаққанда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тұрақтану және төмендеумен бастапқы өсуі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арасында ПБЗ тәуелділікпен сырқаттанушылықтың жалпы көрсеткіші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балаға шаққанда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тұрақтану және төмендеумен бастапқы өсуі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жылдың ішінде амбулаториялық емдеу мен оңалту курсынан өткен ПБЗ тәуелді тұлғалар санының өңірдегі ПБЗ тәуелді тұлғалардың ескерілген контингентінің жалпы санына арақатынасы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 ішінде амбулаториялық емдеу мен оңалту курсынан өткен зиянды салдары бар ПБЗ тұтынатын және оған тәуелді балалар санының зиянды салдары бар ПБЗ тұтынатын және оған тәуелді балалардың ескерілген контингентінің жалпы санына арақатынасы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тәуелді және амбулаториялық емдеу мен оңалту кезеңінің бағдарламасын аяқтаған ремиссиядағы тұлғалардың амбулаториялық емдеу мен оңалту кезеңімен қамтылған ПБЗ тәуелді тұлғалардың жалпы санына арақатынасы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тәуелді және амбулаториялық емдеу мен оңалту кезеңінің бағдарламасын аяқтаған ремиссиядағы балалардың амбулаториялық емдеу мен оңалту кезеңімен қамтылған ПБЗ тәуелді балалардың жалпы санына арақатынасы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ремиссия кезеңінде есіркілерге тәуелді адамдар контингентін амбулаториялық емдеу мен оңалту кезеңімен қамтыған АИТВ жұқтыру көрсеткіші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төмендеуі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тәуелді тұлғаларды амбулаториялық емдеу мен оңалту кезеңінде ұсынылған күтілетін қызметтерді тұтынушылар мен зиянды салдары бар ПБЗ оған тәуелді тұлғалардың сауалнама өту барысында амбулаториялық емдеу мен оңалту кезеңімен қамтылған контингенттің сәйкестігінің орта немесе жоғары дәрежесінің болуы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15 сәуірдегі</w:t>
            </w:r>
            <w:r>
              <w:br/>
            </w:r>
            <w:r>
              <w:rPr>
                <w:rFonts w:ascii="Times New Roman"/>
                <w:b w:val="false"/>
                <w:i w:val="false"/>
                <w:color w:val="000000"/>
                <w:sz w:val="20"/>
              </w:rPr>
              <w:t>№ 188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4-қосымша</w:t>
            </w:r>
          </w:p>
        </w:tc>
      </w:tr>
    </w:tbl>
    <w:bookmarkStart w:name="z80" w:id="147"/>
    <w:p>
      <w:pPr>
        <w:spacing w:after="0"/>
        <w:ind w:left="0"/>
        <w:jc w:val="left"/>
      </w:pPr>
      <w:r>
        <w:rPr>
          <w:rFonts w:ascii="Times New Roman"/>
          <w:b/>
          <w:i w:val="false"/>
          <w:color w:val="000000"/>
        </w:rPr>
        <w:t xml:space="preserve"> ПБЗ тәуелді тұлғаларды стационарлық емдеу және оңалту кезеңін</w:t>
      </w:r>
      <w:r>
        <w:br/>
      </w:r>
      <w:r>
        <w:rPr>
          <w:rFonts w:ascii="Times New Roman"/>
          <w:b/>
          <w:i w:val="false"/>
          <w:color w:val="000000"/>
        </w:rPr>
        <w:t>ұйымдастыру стандартын іске асыру кезінде қол жеткізілетін</w:t>
      </w:r>
      <w:r>
        <w:br/>
      </w:r>
      <w:r>
        <w:rPr>
          <w:rFonts w:ascii="Times New Roman"/>
          <w:b/>
          <w:i w:val="false"/>
          <w:color w:val="000000"/>
        </w:rPr>
        <w:t>индикаторлар (нәтижелер)</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7757"/>
        <w:gridCol w:w="1044"/>
        <w:gridCol w:w="2525"/>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атауы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немесе оның динамикасы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жылдың ішінде стационарлық емдеу мен оңалту курсынан өткен ПБЗ тәуелді пациенттер санының наркологиялық есепте тұрған ПБЗ тәуелді тұлғалардың жалпы санына арақатынасы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өсу</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МӘО толық курсынан өткен ПБЗ тәуелді пациенттер санының жыл ішінде наркологиялық стационарды пайдаланған ПБЗ тәуелді пациенттердің жалпы санына арақатынасы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жылдың ішінде стационарлық емдеу мен оңалту курсынан өткен ПБЗ тәуелді пациент-балалар санының наркологиялық есепте тұрған ПБЗ тәуелді балалардың жалпы санына арақатынасы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МӘО толық курсынан өткен ПБЗ тәуелді пациент-балалар санының жыл ішінде наркологиялық стационарды пайдаланған ПБЗ тәуелді пациент-балалардың жалпы санына арақатынасы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тәуелді және стационарлық емдеу мен оңалту курсын аяқтаған ремиссиядағы тұлғалардың стационарлық емдеу мен оңалту кезеңімен қамтылған ПБЗ тәуелді тұлғалардың жалпы санына арақатынасы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тәуелді және стационарлық емдеу мен оңалту курсын аяқтаған ремиссиядағы балалардың стационарлық емдеу мен оңалту кезеңімен қамтылған ПБЗ тәуелді балалардың жалпы санына арақатынасы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ремиссия кезеңінде есіркіге тәуелді адамдар контингентін стационарлық емдеу мен оңалту кезеңімен қамтылғандардың АИТВ жұқтыру көрсеткіші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төмендеуі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тәуелді тұлғаларды стационарлық емдеу мен оңалту кезеңінде ұсынылған күтілетін қызметтерді тұтынушылар мен зиянды салдары бар ПБЗ оған тәуелді тұлғалардың сауалнама өту барысында стационарлық емдеу мен оңалту кезеңімен қамтылған контингенттің сәйкестігінің орта немесе жоғары дәрежесінің болуы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15 сәуірдегі</w:t>
            </w:r>
            <w:r>
              <w:br/>
            </w:r>
            <w:r>
              <w:rPr>
                <w:rFonts w:ascii="Times New Roman"/>
                <w:b w:val="false"/>
                <w:i w:val="false"/>
                <w:color w:val="000000"/>
                <w:sz w:val="20"/>
              </w:rPr>
              <w:t>№ 188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5-қосымша</w:t>
            </w:r>
          </w:p>
        </w:tc>
      </w:tr>
    </w:tbl>
    <w:bookmarkStart w:name="z82" w:id="148"/>
    <w:p>
      <w:pPr>
        <w:spacing w:after="0"/>
        <w:ind w:left="0"/>
        <w:jc w:val="left"/>
      </w:pPr>
      <w:r>
        <w:rPr>
          <w:rFonts w:ascii="Times New Roman"/>
          <w:b/>
          <w:i w:val="false"/>
          <w:color w:val="000000"/>
        </w:rPr>
        <w:t xml:space="preserve"> ПБЗ тәуелді тұлғалардың рецидивке қарсы және қолдау терапиясы</w:t>
      </w:r>
      <w:r>
        <w:br/>
      </w:r>
      <w:r>
        <w:rPr>
          <w:rFonts w:ascii="Times New Roman"/>
          <w:b/>
          <w:i w:val="false"/>
          <w:color w:val="000000"/>
        </w:rPr>
        <w:t>кезеңін ұйымдастыру стандартын іске асыру кезінде қол</w:t>
      </w:r>
      <w:r>
        <w:br/>
      </w:r>
      <w:r>
        <w:rPr>
          <w:rFonts w:ascii="Times New Roman"/>
          <w:b/>
          <w:i w:val="false"/>
          <w:color w:val="000000"/>
        </w:rPr>
        <w:t>жеткізілетін индикаторлар (нәтижелер)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8559"/>
        <w:gridCol w:w="1218"/>
        <w:gridCol w:w="1386"/>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атауы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 немесе оның динамикасы</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Күшеюге қарсы және қолдаушы терапия кезеңіне жіберілген ПБЗ тәуелді пациенттер санының</w:t>
            </w:r>
          </w:p>
          <w:p>
            <w:pPr>
              <w:spacing w:after="20"/>
              <w:ind w:left="20"/>
              <w:jc w:val="both"/>
            </w:pPr>
            <w:r>
              <w:rPr>
                <w:rFonts w:ascii="Times New Roman"/>
                <w:b w:val="false"/>
                <w:i w:val="false"/>
                <w:color w:val="000000"/>
                <w:sz w:val="20"/>
              </w:rPr>
              <w:t>
а) бастапқы наркологиялық көмек кезеңін,</w:t>
            </w:r>
          </w:p>
          <w:p>
            <w:pPr>
              <w:spacing w:after="20"/>
              <w:ind w:left="20"/>
              <w:jc w:val="both"/>
            </w:pPr>
            <w:r>
              <w:rPr>
                <w:rFonts w:ascii="Times New Roman"/>
                <w:b w:val="false"/>
                <w:i w:val="false"/>
                <w:color w:val="000000"/>
                <w:sz w:val="20"/>
              </w:rPr>
              <w:t>
б) амбулаториялық және оңалту курсын,</w:t>
            </w:r>
          </w:p>
          <w:p>
            <w:pPr>
              <w:spacing w:after="20"/>
              <w:ind w:left="20"/>
              <w:jc w:val="both"/>
            </w:pPr>
            <w:r>
              <w:rPr>
                <w:rFonts w:ascii="Times New Roman"/>
                <w:b w:val="false"/>
                <w:i w:val="false"/>
                <w:color w:val="000000"/>
                <w:sz w:val="20"/>
              </w:rPr>
              <w:t>
в) стационарлық емдеу және оңалту курсын өткеннен кейін, соңғы жылдардың ішінде ПБЗ тәуелділердің бастапқы наркологиялық көмек курсын алушылардың жалпы санына арақатынасы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Күшеюге қарсы және қолдаушы терапия кезеңіне жіберілген ПБЗ тәуелді балалар санының</w:t>
            </w:r>
          </w:p>
          <w:p>
            <w:pPr>
              <w:spacing w:after="20"/>
              <w:ind w:left="20"/>
              <w:jc w:val="both"/>
            </w:pPr>
            <w:r>
              <w:rPr>
                <w:rFonts w:ascii="Times New Roman"/>
                <w:b w:val="false"/>
                <w:i w:val="false"/>
                <w:color w:val="000000"/>
                <w:sz w:val="20"/>
              </w:rPr>
              <w:t>
а) бастапқы наркологиялық көмек кезеңінен,</w:t>
            </w:r>
          </w:p>
          <w:p>
            <w:pPr>
              <w:spacing w:after="20"/>
              <w:ind w:left="20"/>
              <w:jc w:val="both"/>
            </w:pPr>
            <w:r>
              <w:rPr>
                <w:rFonts w:ascii="Times New Roman"/>
                <w:b w:val="false"/>
                <w:i w:val="false"/>
                <w:color w:val="000000"/>
                <w:sz w:val="20"/>
              </w:rPr>
              <w:t>
б) амбулаториялық емдеу және оңалту курсынан соң,</w:t>
            </w:r>
          </w:p>
          <w:p>
            <w:pPr>
              <w:spacing w:after="20"/>
              <w:ind w:left="20"/>
              <w:jc w:val="both"/>
            </w:pPr>
            <w:r>
              <w:rPr>
                <w:rFonts w:ascii="Times New Roman"/>
                <w:b w:val="false"/>
                <w:i w:val="false"/>
                <w:color w:val="000000"/>
                <w:sz w:val="20"/>
              </w:rPr>
              <w:t>
в) стационарлық емдеу және оңалту курсынан, соңғы жылдардың ішінде ПБЗ тәуелділердің бастапқы наркологиялық көмек курсын алушылардың жалпы санына арақатынасы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Күшеюге қарсы және қолдаушы терапия курсын аяқтаушы немесе алушы ПБЗ тәуелді пациенттердің арасында ұзақтығы 1 жыл және одан да көп ремиссия таралу көрсеткіші:</w:t>
            </w:r>
          </w:p>
          <w:p>
            <w:pPr>
              <w:spacing w:after="20"/>
              <w:ind w:left="20"/>
              <w:jc w:val="both"/>
            </w:pPr>
            <w:r>
              <w:rPr>
                <w:rFonts w:ascii="Times New Roman"/>
                <w:b w:val="false"/>
                <w:i w:val="false"/>
                <w:color w:val="000000"/>
                <w:sz w:val="20"/>
              </w:rPr>
              <w:t>
а) бастапқы наркологиялық көмек кезеңінен,</w:t>
            </w:r>
          </w:p>
          <w:p>
            <w:pPr>
              <w:spacing w:after="20"/>
              <w:ind w:left="20"/>
              <w:jc w:val="both"/>
            </w:pPr>
            <w:r>
              <w:rPr>
                <w:rFonts w:ascii="Times New Roman"/>
                <w:b w:val="false"/>
                <w:i w:val="false"/>
                <w:color w:val="000000"/>
                <w:sz w:val="20"/>
              </w:rPr>
              <w:t>
б) амбулаториялық емдеу және оңалту курсынан,</w:t>
            </w:r>
          </w:p>
          <w:p>
            <w:pPr>
              <w:spacing w:after="20"/>
              <w:ind w:left="20"/>
              <w:jc w:val="both"/>
            </w:pPr>
            <w:r>
              <w:rPr>
                <w:rFonts w:ascii="Times New Roman"/>
                <w:b w:val="false"/>
                <w:i w:val="false"/>
                <w:color w:val="000000"/>
                <w:sz w:val="20"/>
              </w:rPr>
              <w:t>
в) стационарлық емдеу және оңалту курсынан жіберілгеннен кейін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Күшеюге қарсы және қолдаушы терапия курсын аяқтаушы немесе алушы ПБЗ тәуелді балалардың арасында ұзақтығы 1 жыл және одан да көп ремиссия таралу көрсеткіші:</w:t>
            </w:r>
          </w:p>
          <w:p>
            <w:pPr>
              <w:spacing w:after="20"/>
              <w:ind w:left="20"/>
              <w:jc w:val="both"/>
            </w:pPr>
            <w:r>
              <w:rPr>
                <w:rFonts w:ascii="Times New Roman"/>
                <w:b w:val="false"/>
                <w:i w:val="false"/>
                <w:color w:val="000000"/>
                <w:sz w:val="20"/>
              </w:rPr>
              <w:t>
а) бастапқы наркологиялық көмек кезеңінен,</w:t>
            </w:r>
          </w:p>
          <w:p>
            <w:pPr>
              <w:spacing w:after="20"/>
              <w:ind w:left="20"/>
              <w:jc w:val="both"/>
            </w:pPr>
            <w:r>
              <w:rPr>
                <w:rFonts w:ascii="Times New Roman"/>
                <w:b w:val="false"/>
                <w:i w:val="false"/>
                <w:color w:val="000000"/>
                <w:sz w:val="20"/>
              </w:rPr>
              <w:t>
б) амбулаториялық емдеу және оңалту курсынан,</w:t>
            </w:r>
          </w:p>
          <w:p>
            <w:pPr>
              <w:spacing w:after="20"/>
              <w:ind w:left="20"/>
              <w:jc w:val="both"/>
            </w:pPr>
            <w:r>
              <w:rPr>
                <w:rFonts w:ascii="Times New Roman"/>
                <w:b w:val="false"/>
                <w:i w:val="false"/>
                <w:color w:val="000000"/>
                <w:sz w:val="20"/>
              </w:rPr>
              <w:t>
в) стационарлық емдеу және оңалту курсынан жіберілгеннен кейін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Күшеюге қарсы және қолдаушы терапия кезеңімен қамтылған есірткіге тәуелді адамдар контингентінің АИТВ жұқтыру көрсеткіші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мәнінің тұрақты өсуі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тәуелді тұлғаларды күшеюге қарсы және қолдаушы терапия кезеңінде зиянды салдарымен қамтылған топтарына сауалнама өткізу барысындағы контингенттің күтулері мен мұқтаждығына ұсынылған қызметтердің сәйкестігінің күшеюге қарсы және қолдаушы терапия кезеңінде орта немесе жоғары дәрежесінің болуы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15 сәуірдегі</w:t>
            </w:r>
            <w:r>
              <w:br/>
            </w:r>
            <w:r>
              <w:rPr>
                <w:rFonts w:ascii="Times New Roman"/>
                <w:b w:val="false"/>
                <w:i w:val="false"/>
                <w:color w:val="000000"/>
                <w:sz w:val="20"/>
              </w:rPr>
              <w:t>№ 188 бұйрығымен бекітілген</w:t>
            </w:r>
            <w:r>
              <w:br/>
            </w:r>
            <w:r>
              <w:rPr>
                <w:rFonts w:ascii="Times New Roman"/>
                <w:b w:val="false"/>
                <w:i w:val="false"/>
                <w:color w:val="000000"/>
                <w:sz w:val="20"/>
              </w:rPr>
              <w:t>Стандартқа</w:t>
            </w:r>
            <w:r>
              <w:br/>
            </w:r>
            <w:r>
              <w:rPr>
                <w:rFonts w:ascii="Times New Roman"/>
                <w:b w:val="false"/>
                <w:i w:val="false"/>
                <w:color w:val="000000"/>
                <w:sz w:val="20"/>
              </w:rPr>
              <w:t>6-қосымша</w:t>
            </w:r>
          </w:p>
        </w:tc>
      </w:tr>
    </w:tbl>
    <w:bookmarkStart w:name="z84" w:id="149"/>
    <w:p>
      <w:pPr>
        <w:spacing w:after="0"/>
        <w:ind w:left="0"/>
        <w:jc w:val="left"/>
      </w:pPr>
      <w:r>
        <w:rPr>
          <w:rFonts w:ascii="Times New Roman"/>
          <w:b/>
          <w:i w:val="false"/>
          <w:color w:val="000000"/>
        </w:rPr>
        <w:t xml:space="preserve"> Наркологиялық көмек көрсету кезеңдерінде пайдаланылатын</w:t>
      </w:r>
      <w:r>
        <w:br/>
      </w:r>
      <w:r>
        <w:rPr>
          <w:rFonts w:ascii="Times New Roman"/>
          <w:b/>
          <w:i w:val="false"/>
          <w:color w:val="000000"/>
        </w:rPr>
        <w:t>негізгі әдістемелер</w:t>
      </w:r>
    </w:p>
    <w:bookmarkEnd w:id="149"/>
    <w:bookmarkStart w:name="z85" w:id="150"/>
    <w:p>
      <w:pPr>
        <w:spacing w:after="0"/>
        <w:ind w:left="0"/>
        <w:jc w:val="both"/>
      </w:pPr>
      <w:r>
        <w:rPr>
          <w:rFonts w:ascii="Times New Roman"/>
          <w:b w:val="false"/>
          <w:i w:val="false"/>
          <w:color w:val="000000"/>
          <w:sz w:val="28"/>
        </w:rPr>
        <w:t>
      1. Бастапқы - профилактикалық наркологиялық көмек кезеңінде қолданылатын негізгі әдістемелер:</w:t>
      </w:r>
    </w:p>
    <w:bookmarkEnd w:id="150"/>
    <w:p>
      <w:pPr>
        <w:spacing w:after="0"/>
        <w:ind w:left="0"/>
        <w:jc w:val="both"/>
      </w:pPr>
      <w:r>
        <w:rPr>
          <w:rFonts w:ascii="Times New Roman"/>
          <w:b w:val="false"/>
          <w:i w:val="false"/>
          <w:color w:val="000000"/>
          <w:sz w:val="28"/>
        </w:rPr>
        <w:t>
      1) диагностикалық әдістемелер:</w:t>
      </w:r>
    </w:p>
    <w:p>
      <w:pPr>
        <w:spacing w:after="0"/>
        <w:ind w:left="0"/>
        <w:jc w:val="both"/>
      </w:pPr>
      <w:r>
        <w:rPr>
          <w:rFonts w:ascii="Times New Roman"/>
          <w:b w:val="false"/>
          <w:i w:val="false"/>
          <w:color w:val="000000"/>
          <w:sz w:val="28"/>
        </w:rPr>
        <w:t>
      бастапқы - профилактикалық наркологиялық көмек кезеңнің нысаналы топтарына жататын тұлғалар арасында ПБЗ тәуелділікке тарту қауіптерін психологиялық диагностикалау;</w:t>
      </w:r>
    </w:p>
    <w:p>
      <w:pPr>
        <w:spacing w:after="0"/>
        <w:ind w:left="0"/>
        <w:jc w:val="both"/>
      </w:pPr>
      <w:r>
        <w:rPr>
          <w:rFonts w:ascii="Times New Roman"/>
          <w:b w:val="false"/>
          <w:i w:val="false"/>
          <w:color w:val="000000"/>
          <w:sz w:val="28"/>
        </w:rPr>
        <w:t>
      балаларда және жасөспірімдерде ПБЗ тәуелділікті қалыптастыруға себепші болатын үйлесімді емес отбасылық ара-қатынастарды (жоғары қауіпті отбасылар) психологиялық диагностикалау;</w:t>
      </w:r>
    </w:p>
    <w:p>
      <w:pPr>
        <w:spacing w:after="0"/>
        <w:ind w:left="0"/>
        <w:jc w:val="both"/>
      </w:pPr>
      <w:r>
        <w:rPr>
          <w:rFonts w:ascii="Times New Roman"/>
          <w:b w:val="false"/>
          <w:i w:val="false"/>
          <w:color w:val="000000"/>
          <w:sz w:val="28"/>
        </w:rPr>
        <w:t>
      2) ақпараттық және консультациялық әдістемелер:</w:t>
      </w:r>
    </w:p>
    <w:p>
      <w:pPr>
        <w:spacing w:after="0"/>
        <w:ind w:left="0"/>
        <w:jc w:val="both"/>
      </w:pPr>
      <w:r>
        <w:rPr>
          <w:rFonts w:ascii="Times New Roman"/>
          <w:b w:val="false"/>
          <w:i w:val="false"/>
          <w:color w:val="000000"/>
          <w:sz w:val="28"/>
        </w:rPr>
        <w:t>
      ПБЗ-ға тәуелділікті қалыптастырудың тиімді профилактикасы мәселелері бойынша бастапқы – профилактикалық көмек кезеңін іске асыру кезінде негізгі сыртқы серіктестерді – ұйым қызметкерлерін және халықты уәждемелік ақпараттандыру;</w:t>
      </w:r>
    </w:p>
    <w:p>
      <w:pPr>
        <w:spacing w:after="0"/>
        <w:ind w:left="0"/>
        <w:jc w:val="both"/>
      </w:pPr>
      <w:r>
        <w:rPr>
          <w:rFonts w:ascii="Times New Roman"/>
          <w:b w:val="false"/>
          <w:i w:val="false"/>
          <w:color w:val="000000"/>
          <w:sz w:val="28"/>
        </w:rPr>
        <w:t>
      ПБЗ-ға тәуелділікке тартудың тиімді профилактикасы мәселелері бойынша бастапқы–профилактикалық наркологиялық көмек кезеңінің нысаналы топтарына жататын тұлғаларды топтық наркологиялық консультация беру;</w:t>
      </w:r>
    </w:p>
    <w:p>
      <w:pPr>
        <w:spacing w:after="0"/>
        <w:ind w:left="0"/>
        <w:jc w:val="both"/>
      </w:pPr>
      <w:r>
        <w:rPr>
          <w:rFonts w:ascii="Times New Roman"/>
          <w:b w:val="false"/>
          <w:i w:val="false"/>
          <w:color w:val="000000"/>
          <w:sz w:val="28"/>
        </w:rPr>
        <w:t>
      ПБЗ-ға тәуелді болуға жоғары қауіпті бастапқы-профилактикалық наркологиялық көмек кезеңнің нысаналы топтарына жататын тұлғаларға жеке наркологиялық консультация беру;</w:t>
      </w:r>
    </w:p>
    <w:p>
      <w:pPr>
        <w:spacing w:after="0"/>
        <w:ind w:left="0"/>
        <w:jc w:val="both"/>
      </w:pPr>
      <w:r>
        <w:rPr>
          <w:rFonts w:ascii="Times New Roman"/>
          <w:b w:val="false"/>
          <w:i w:val="false"/>
          <w:color w:val="000000"/>
          <w:sz w:val="28"/>
        </w:rPr>
        <w:t>
      балалардағы ПБЗ-ға тәуелділіктің қалыптасу қаупі жоғары отбасыларының мүшелеріне наркологиялық консультация беру;</w:t>
      </w:r>
    </w:p>
    <w:p>
      <w:pPr>
        <w:spacing w:after="0"/>
        <w:ind w:left="0"/>
        <w:jc w:val="both"/>
      </w:pPr>
      <w:r>
        <w:rPr>
          <w:rFonts w:ascii="Times New Roman"/>
          <w:b w:val="false"/>
          <w:i w:val="false"/>
          <w:color w:val="000000"/>
          <w:sz w:val="28"/>
        </w:rPr>
        <w:t>
      БЗ-ға тәуелділікті ерте диагностикалау және тартудың жоғары қауіптерін түзету мәселелері бойынша педагог – психологтарға, мектеп психологтарына, әлеуметтік педагогтарға және валеолог – педагогтарға наркологиялық консультация беру;</w:t>
      </w:r>
    </w:p>
    <w:p>
      <w:pPr>
        <w:spacing w:after="0"/>
        <w:ind w:left="0"/>
        <w:jc w:val="both"/>
      </w:pPr>
      <w:r>
        <w:rPr>
          <w:rFonts w:ascii="Times New Roman"/>
          <w:b w:val="false"/>
          <w:i w:val="false"/>
          <w:color w:val="000000"/>
          <w:sz w:val="28"/>
        </w:rPr>
        <w:t>
      сенім телефоны арқылы ПБЗ-ға тәуелділікке тартудың тиімді профилактикасы мәселелері бойынша жасырын наркологиялық консультация беру;</w:t>
      </w:r>
    </w:p>
    <w:p>
      <w:pPr>
        <w:spacing w:after="0"/>
        <w:ind w:left="0"/>
        <w:jc w:val="both"/>
      </w:pPr>
      <w:r>
        <w:rPr>
          <w:rFonts w:ascii="Times New Roman"/>
          <w:b w:val="false"/>
          <w:i w:val="false"/>
          <w:color w:val="000000"/>
          <w:sz w:val="28"/>
        </w:rPr>
        <w:t>
      бастапқы-профилактикалық наркологиялық көмек кезеңінің ПБЗ-ға тәуелділікке тартудың жоғары қауіпті нысаналы топтарына жататын тұлғаларды топтық психологиялық консультация беру;</w:t>
      </w:r>
    </w:p>
    <w:p>
      <w:pPr>
        <w:spacing w:after="0"/>
        <w:ind w:left="0"/>
        <w:jc w:val="both"/>
      </w:pPr>
      <w:r>
        <w:rPr>
          <w:rFonts w:ascii="Times New Roman"/>
          <w:b w:val="false"/>
          <w:i w:val="false"/>
          <w:color w:val="000000"/>
          <w:sz w:val="28"/>
        </w:rPr>
        <w:t>
      бастапқы-профилактикалық наркологиялық көмек кезеңінің ПБЗ-ға тәуелділікке тартудың жоғары қауіпті нысаналы топтарына жататын тұлғаларды жеке психологиялық консультация беру;</w:t>
      </w:r>
    </w:p>
    <w:p>
      <w:pPr>
        <w:spacing w:after="0"/>
        <w:ind w:left="0"/>
        <w:jc w:val="both"/>
      </w:pPr>
      <w:r>
        <w:rPr>
          <w:rFonts w:ascii="Times New Roman"/>
          <w:b w:val="false"/>
          <w:i w:val="false"/>
          <w:color w:val="000000"/>
          <w:sz w:val="28"/>
        </w:rPr>
        <w:t>
      балаларда, жасөспірімдерде, жастарда ПБЗ-ға тәуелділіктің қалыптасу қаупі жоғары отбасыларында ата-аналарына және үлкен туыстарына психологиялық консультация беру,</w:t>
      </w:r>
    </w:p>
    <w:p>
      <w:pPr>
        <w:spacing w:after="0"/>
        <w:ind w:left="0"/>
        <w:jc w:val="both"/>
      </w:pPr>
      <w:r>
        <w:rPr>
          <w:rFonts w:ascii="Times New Roman"/>
          <w:b w:val="false"/>
          <w:i w:val="false"/>
          <w:color w:val="000000"/>
          <w:sz w:val="28"/>
        </w:rPr>
        <w:t>
      3) түзету әдістемелері</w:t>
      </w:r>
    </w:p>
    <w:p>
      <w:pPr>
        <w:spacing w:after="0"/>
        <w:ind w:left="0"/>
        <w:jc w:val="both"/>
      </w:pPr>
      <w:r>
        <w:rPr>
          <w:rFonts w:ascii="Times New Roman"/>
          <w:b w:val="false"/>
          <w:i w:val="false"/>
          <w:color w:val="000000"/>
          <w:sz w:val="28"/>
        </w:rPr>
        <w:t>
      ПБЗ-ға тәуелділікке тартуға бастапқы – профилактикалық наркологиялық көмек кезеңдерінің нысаналы топтарына жататын тұлғаларда психологиялық тұрақтылықты қалыптастыру бойынша әлеуметтік – психологиялық тренингтер;</w:t>
      </w:r>
    </w:p>
    <w:p>
      <w:pPr>
        <w:spacing w:after="0"/>
        <w:ind w:left="0"/>
        <w:jc w:val="both"/>
      </w:pPr>
      <w:r>
        <w:rPr>
          <w:rFonts w:ascii="Times New Roman"/>
          <w:b w:val="false"/>
          <w:i w:val="false"/>
          <w:color w:val="000000"/>
          <w:sz w:val="28"/>
        </w:rPr>
        <w:t>
      ПБЗ-ға тәуелділікке тартылу қаупі жоғары бастапқы – профилактикалық наркологиялық көмек кезеңдерінің нысаналы топтарына жататын тұлғаларға қысқа мерзімді топтық психотерапия;</w:t>
      </w:r>
    </w:p>
    <w:p>
      <w:pPr>
        <w:spacing w:after="0"/>
        <w:ind w:left="0"/>
        <w:jc w:val="both"/>
      </w:pPr>
      <w:r>
        <w:rPr>
          <w:rFonts w:ascii="Times New Roman"/>
          <w:b w:val="false"/>
          <w:i w:val="false"/>
          <w:color w:val="000000"/>
          <w:sz w:val="28"/>
        </w:rPr>
        <w:t>
      ПБЗ-ға тәуелділікке тартылу қаупі жоғары тұлғаларға қысқа мерзімді жеке психотерапия.</w:t>
      </w:r>
    </w:p>
    <w:bookmarkStart w:name="z86" w:id="151"/>
    <w:p>
      <w:pPr>
        <w:spacing w:after="0"/>
        <w:ind w:left="0"/>
        <w:jc w:val="both"/>
      </w:pPr>
      <w:r>
        <w:rPr>
          <w:rFonts w:ascii="Times New Roman"/>
          <w:b w:val="false"/>
          <w:i w:val="false"/>
          <w:color w:val="000000"/>
          <w:sz w:val="28"/>
        </w:rPr>
        <w:t>
      2. Бастапқы наркологиялық көмек кезеңінде қолданылатын негізгі әдістемелер:</w:t>
      </w:r>
    </w:p>
    <w:bookmarkEnd w:id="151"/>
    <w:p>
      <w:pPr>
        <w:spacing w:after="0"/>
        <w:ind w:left="0"/>
        <w:jc w:val="both"/>
      </w:pPr>
      <w:r>
        <w:rPr>
          <w:rFonts w:ascii="Times New Roman"/>
          <w:b w:val="false"/>
          <w:i w:val="false"/>
          <w:color w:val="000000"/>
          <w:sz w:val="28"/>
        </w:rPr>
        <w:t>
      1) диагностикалық әдістемелер:</w:t>
      </w:r>
    </w:p>
    <w:p>
      <w:pPr>
        <w:spacing w:after="0"/>
        <w:ind w:left="0"/>
        <w:jc w:val="both"/>
      </w:pPr>
      <w:r>
        <w:rPr>
          <w:rFonts w:ascii="Times New Roman"/>
          <w:b w:val="false"/>
          <w:i w:val="false"/>
          <w:color w:val="000000"/>
          <w:sz w:val="28"/>
        </w:rPr>
        <w:t>
      АХЖ-10 өлшемдерін пайдаланумен зиян салдары бар ПБЗ тұтынуды диагностикалау;</w:t>
      </w:r>
    </w:p>
    <w:p>
      <w:pPr>
        <w:spacing w:after="0"/>
        <w:ind w:left="0"/>
        <w:jc w:val="both"/>
      </w:pPr>
      <w:r>
        <w:rPr>
          <w:rFonts w:ascii="Times New Roman"/>
          <w:b w:val="false"/>
          <w:i w:val="false"/>
          <w:color w:val="000000"/>
          <w:sz w:val="28"/>
        </w:rPr>
        <w:t>
      АХЖ-10 өлшемдерін пайдаланумен ПБЗ-дан тәуелділік синдромын (бастапқы және кең түрдегі клиникалық нысандар) диагностикалау;</w:t>
      </w:r>
    </w:p>
    <w:p>
      <w:pPr>
        <w:spacing w:after="0"/>
        <w:ind w:left="0"/>
        <w:jc w:val="both"/>
      </w:pPr>
      <w:r>
        <w:rPr>
          <w:rFonts w:ascii="Times New Roman"/>
          <w:b w:val="false"/>
          <w:i w:val="false"/>
          <w:color w:val="000000"/>
          <w:sz w:val="28"/>
        </w:rPr>
        <w:t>
      "Аддикция ауырлық индексі" құрылғысын қолданумен ПБЗ-ға тәуелділіктің негізгі көріністерінің ауырлық деңгейін бағалау;</w:t>
      </w:r>
    </w:p>
    <w:p>
      <w:pPr>
        <w:spacing w:after="0"/>
        <w:ind w:left="0"/>
        <w:jc w:val="both"/>
      </w:pPr>
      <w:r>
        <w:rPr>
          <w:rFonts w:ascii="Times New Roman"/>
          <w:b w:val="false"/>
          <w:i w:val="false"/>
          <w:color w:val="000000"/>
          <w:sz w:val="28"/>
        </w:rPr>
        <w:t>
      бастапқы наркологиялық көмек кезеңінде химиялық тәуелділікке, қатысты коморбидті патологияға диагностика (АИТВ, В және С гепатиті, флебиттер, абсцесстер, жыныстық жолмен берілетін аурулар);</w:t>
      </w:r>
    </w:p>
    <w:p>
      <w:pPr>
        <w:spacing w:after="0"/>
        <w:ind w:left="0"/>
        <w:jc w:val="both"/>
      </w:pPr>
      <w:r>
        <w:rPr>
          <w:rFonts w:ascii="Times New Roman"/>
          <w:b w:val="false"/>
          <w:i w:val="false"/>
          <w:color w:val="000000"/>
          <w:sz w:val="28"/>
        </w:rPr>
        <w:t>
      2) ақпараттық және консультациялық әдістемелер:</w:t>
      </w:r>
    </w:p>
    <w:p>
      <w:pPr>
        <w:spacing w:after="0"/>
        <w:ind w:left="0"/>
        <w:jc w:val="both"/>
      </w:pPr>
      <w:r>
        <w:rPr>
          <w:rFonts w:ascii="Times New Roman"/>
          <w:b w:val="false"/>
          <w:i w:val="false"/>
          <w:color w:val="000000"/>
          <w:sz w:val="28"/>
        </w:rPr>
        <w:t>
      ПБЗ тәуелді тұлғаларға уәждемелік ақпараттандыру;</w:t>
      </w:r>
    </w:p>
    <w:p>
      <w:pPr>
        <w:spacing w:after="0"/>
        <w:ind w:left="0"/>
        <w:jc w:val="both"/>
      </w:pPr>
      <w:r>
        <w:rPr>
          <w:rFonts w:ascii="Times New Roman"/>
          <w:b w:val="false"/>
          <w:i w:val="false"/>
          <w:color w:val="000000"/>
          <w:sz w:val="28"/>
        </w:rPr>
        <w:t>
      ПБЗ тәуелді тұлғаларға наркологиялық консультация беру;</w:t>
      </w:r>
    </w:p>
    <w:p>
      <w:pPr>
        <w:spacing w:after="0"/>
        <w:ind w:left="0"/>
        <w:jc w:val="both"/>
      </w:pPr>
      <w:r>
        <w:rPr>
          <w:rFonts w:ascii="Times New Roman"/>
          <w:b w:val="false"/>
          <w:i w:val="false"/>
          <w:color w:val="000000"/>
          <w:sz w:val="28"/>
        </w:rPr>
        <w:t>
      бастапқы наркологиялық көмек кезеңінде бірге тәуелді тұлғаларға наркологиялық консультация беру;</w:t>
      </w:r>
    </w:p>
    <w:p>
      <w:pPr>
        <w:spacing w:after="0"/>
        <w:ind w:left="0"/>
        <w:jc w:val="both"/>
      </w:pPr>
      <w:r>
        <w:rPr>
          <w:rFonts w:ascii="Times New Roman"/>
          <w:b w:val="false"/>
          <w:i w:val="false"/>
          <w:color w:val="000000"/>
          <w:sz w:val="28"/>
        </w:rPr>
        <w:t>
      ПБЗ тәуелді тұлғаларға және бірге тәуелді тұлғаларға әлеуметтік консультация беру;</w:t>
      </w:r>
    </w:p>
    <w:p>
      <w:pPr>
        <w:spacing w:after="0"/>
        <w:ind w:left="0"/>
        <w:jc w:val="both"/>
      </w:pPr>
      <w:r>
        <w:rPr>
          <w:rFonts w:ascii="Times New Roman"/>
          <w:b w:val="false"/>
          <w:i w:val="false"/>
          <w:color w:val="000000"/>
          <w:sz w:val="28"/>
        </w:rPr>
        <w:t>
      3) дәрі-дәрмектік және орын басушылық терапия әдістемелері:</w:t>
      </w:r>
    </w:p>
    <w:p>
      <w:pPr>
        <w:spacing w:after="0"/>
        <w:ind w:left="0"/>
        <w:jc w:val="both"/>
      </w:pPr>
      <w:r>
        <w:rPr>
          <w:rFonts w:ascii="Times New Roman"/>
          <w:b w:val="false"/>
          <w:i w:val="false"/>
          <w:color w:val="000000"/>
          <w:sz w:val="28"/>
        </w:rPr>
        <w:t>
      тәуелділік және оның асқынулары синдромының дәрі-дәрмектік терапиясы (уланулар, дозадан артық беру);</w:t>
      </w:r>
    </w:p>
    <w:p>
      <w:pPr>
        <w:spacing w:after="0"/>
        <w:ind w:left="0"/>
        <w:jc w:val="both"/>
      </w:pPr>
      <w:r>
        <w:rPr>
          <w:rFonts w:ascii="Times New Roman"/>
          <w:b w:val="false"/>
          <w:i w:val="false"/>
          <w:color w:val="000000"/>
          <w:sz w:val="28"/>
        </w:rPr>
        <w:t>
      коморбид патологияның кешенді дәрі-дәрмектік терапиясы;</w:t>
      </w:r>
    </w:p>
    <w:p>
      <w:pPr>
        <w:spacing w:after="0"/>
        <w:ind w:left="0"/>
        <w:jc w:val="both"/>
      </w:pPr>
      <w:r>
        <w:rPr>
          <w:rFonts w:ascii="Times New Roman"/>
          <w:b w:val="false"/>
          <w:i w:val="false"/>
          <w:color w:val="000000"/>
          <w:sz w:val="28"/>
        </w:rPr>
        <w:t>
      айғақтар бойынша екпе есірткілерін тұтынушылар үшін орын алмастырушы терапия;</w:t>
      </w:r>
    </w:p>
    <w:p>
      <w:pPr>
        <w:spacing w:after="0"/>
        <w:ind w:left="0"/>
        <w:jc w:val="both"/>
      </w:pPr>
      <w:r>
        <w:rPr>
          <w:rFonts w:ascii="Times New Roman"/>
          <w:b w:val="false"/>
          <w:i w:val="false"/>
          <w:color w:val="000000"/>
          <w:sz w:val="28"/>
        </w:rPr>
        <w:t>
      4) психотерапиялық және тренингтік әдістемелер</w:t>
      </w:r>
    </w:p>
    <w:p>
      <w:pPr>
        <w:spacing w:after="0"/>
        <w:ind w:left="0"/>
        <w:jc w:val="both"/>
      </w:pPr>
      <w:r>
        <w:rPr>
          <w:rFonts w:ascii="Times New Roman"/>
          <w:b w:val="false"/>
          <w:i w:val="false"/>
          <w:color w:val="000000"/>
          <w:sz w:val="28"/>
        </w:rPr>
        <w:t>
      ПБЗ тәуелді тұлғалардың қысқа мерзімді уәждемелік психотерапиясы (топтық, жеке);</w:t>
      </w:r>
    </w:p>
    <w:p>
      <w:pPr>
        <w:spacing w:after="0"/>
        <w:ind w:left="0"/>
        <w:jc w:val="both"/>
      </w:pPr>
      <w:r>
        <w:rPr>
          <w:rFonts w:ascii="Times New Roman"/>
          <w:b w:val="false"/>
          <w:i w:val="false"/>
          <w:color w:val="000000"/>
          <w:sz w:val="28"/>
        </w:rPr>
        <w:t>
      ПБЗ тәуелді тұлғалардың проблемалық – бағдарланған психотерапиясы (топтық, жеке);</w:t>
      </w:r>
    </w:p>
    <w:p>
      <w:pPr>
        <w:spacing w:after="0"/>
        <w:ind w:left="0"/>
        <w:jc w:val="both"/>
      </w:pPr>
      <w:r>
        <w:rPr>
          <w:rFonts w:ascii="Times New Roman"/>
          <w:b w:val="false"/>
          <w:i w:val="false"/>
          <w:color w:val="000000"/>
          <w:sz w:val="28"/>
        </w:rPr>
        <w:t>
      ПБЗ тәуелді тұлғалардың стресс-шок психотерапиясы;</w:t>
      </w:r>
    </w:p>
    <w:p>
      <w:pPr>
        <w:spacing w:after="0"/>
        <w:ind w:left="0"/>
        <w:jc w:val="both"/>
      </w:pPr>
      <w:r>
        <w:rPr>
          <w:rFonts w:ascii="Times New Roman"/>
          <w:b w:val="false"/>
          <w:i w:val="false"/>
          <w:color w:val="000000"/>
          <w:sz w:val="28"/>
        </w:rPr>
        <w:t>
      ПБЗ-ға тәуелді тұлғаларға толық медициналық-әлеуметтік оңалту курстарын өтуге тұрақты уәждемені қалыптастыру жөніндегі тренингтер;</w:t>
      </w:r>
    </w:p>
    <w:p>
      <w:pPr>
        <w:spacing w:after="0"/>
        <w:ind w:left="0"/>
        <w:jc w:val="both"/>
      </w:pPr>
      <w:r>
        <w:rPr>
          <w:rFonts w:ascii="Times New Roman"/>
          <w:b w:val="false"/>
          <w:i w:val="false"/>
          <w:color w:val="000000"/>
          <w:sz w:val="28"/>
        </w:rPr>
        <w:t>
      5) есірткіні тұтынудан зиянды төмендету бағдарламаларында қолданылатын өзге де әдістемелер:</w:t>
      </w:r>
    </w:p>
    <w:p>
      <w:pPr>
        <w:spacing w:after="0"/>
        <w:ind w:left="0"/>
        <w:jc w:val="both"/>
      </w:pPr>
      <w:r>
        <w:rPr>
          <w:rFonts w:ascii="Times New Roman"/>
          <w:b w:val="false"/>
          <w:i w:val="false"/>
          <w:color w:val="000000"/>
          <w:sz w:val="28"/>
        </w:rPr>
        <w:t>
      егетін есірткіні тұтынушыларға материалдарды ұсыну (шприцтерді ауыстыру, дезинфекциялық, ақпараттық материалдарды, егетін есірткіні тұтынушыларға презерватив беру;</w:t>
      </w:r>
    </w:p>
    <w:p>
      <w:pPr>
        <w:spacing w:after="0"/>
        <w:ind w:left="0"/>
        <w:jc w:val="both"/>
      </w:pPr>
      <w:r>
        <w:rPr>
          <w:rFonts w:ascii="Times New Roman"/>
          <w:b w:val="false"/>
          <w:i w:val="false"/>
          <w:color w:val="000000"/>
          <w:sz w:val="28"/>
        </w:rPr>
        <w:t>
      егетін есірткіні тұтынушыларды қауіпсіз тәртіпке (АИТВ жұқтырған бейін бойынша) арнайы оқыту (қауіпсіз егу, дозадан артық кетуді профилактикалау, қауіпсіз секс), бірге тәуелді тұлғаларды оқыту;</w:t>
      </w:r>
    </w:p>
    <w:p>
      <w:pPr>
        <w:spacing w:after="0"/>
        <w:ind w:left="0"/>
        <w:jc w:val="both"/>
      </w:pPr>
      <w:r>
        <w:rPr>
          <w:rFonts w:ascii="Times New Roman"/>
          <w:b w:val="false"/>
          <w:i w:val="false"/>
          <w:color w:val="000000"/>
          <w:sz w:val="28"/>
        </w:rPr>
        <w:t>
      егетін есірткіні тұтынушыларға әлеуметтік көмек және қолдау (құжаттарын қалпына келтіру; жұмысқа орналасуға көмектесу);</w:t>
      </w:r>
    </w:p>
    <w:p>
      <w:pPr>
        <w:spacing w:after="0"/>
        <w:ind w:left="0"/>
        <w:jc w:val="both"/>
      </w:pPr>
      <w:r>
        <w:rPr>
          <w:rFonts w:ascii="Times New Roman"/>
          <w:b w:val="false"/>
          <w:i w:val="false"/>
          <w:color w:val="000000"/>
          <w:sz w:val="28"/>
        </w:rPr>
        <w:t>
      АИТВ-ға тестілеу кезінде тест алдында және тесттен кейін консультация беру.</w:t>
      </w:r>
    </w:p>
    <w:bookmarkStart w:name="z87" w:id="152"/>
    <w:p>
      <w:pPr>
        <w:spacing w:after="0"/>
        <w:ind w:left="0"/>
        <w:jc w:val="both"/>
      </w:pPr>
      <w:r>
        <w:rPr>
          <w:rFonts w:ascii="Times New Roman"/>
          <w:b w:val="false"/>
          <w:i w:val="false"/>
          <w:color w:val="000000"/>
          <w:sz w:val="28"/>
        </w:rPr>
        <w:t>
      3. Амбулаториялық емдеу және оңалту кезеңдерінде қолданылатын негізгі әдістемелер:</w:t>
      </w:r>
    </w:p>
    <w:bookmarkEnd w:id="152"/>
    <w:p>
      <w:pPr>
        <w:spacing w:after="0"/>
        <w:ind w:left="0"/>
        <w:jc w:val="both"/>
      </w:pPr>
      <w:r>
        <w:rPr>
          <w:rFonts w:ascii="Times New Roman"/>
          <w:b w:val="false"/>
          <w:i w:val="false"/>
          <w:color w:val="000000"/>
          <w:sz w:val="28"/>
        </w:rPr>
        <w:t>
      1) диагностикалық әдістемелер:</w:t>
      </w:r>
    </w:p>
    <w:p>
      <w:pPr>
        <w:spacing w:after="0"/>
        <w:ind w:left="0"/>
        <w:jc w:val="both"/>
      </w:pPr>
      <w:r>
        <w:rPr>
          <w:rFonts w:ascii="Times New Roman"/>
          <w:b w:val="false"/>
          <w:i w:val="false"/>
          <w:color w:val="000000"/>
          <w:sz w:val="28"/>
        </w:rPr>
        <w:t>
      ПБЗ-ды тұтыну салдарынан психикалық және мінез-құлық бұзылулары АХЖ-10 өлшемдерін қолданумен клиникалық – психопатологиялық диагностикалау;</w:t>
      </w:r>
    </w:p>
    <w:p>
      <w:pPr>
        <w:spacing w:after="0"/>
        <w:ind w:left="0"/>
        <w:jc w:val="both"/>
      </w:pPr>
      <w:r>
        <w:rPr>
          <w:rFonts w:ascii="Times New Roman"/>
          <w:b w:val="false"/>
          <w:i w:val="false"/>
          <w:color w:val="000000"/>
          <w:sz w:val="28"/>
        </w:rPr>
        <w:t>
      "Аддикция ауырлық индексі" құрылғысын қолданумен ПБЗ-ға тәуелділіктің негізгі көріністерінің ауырлығының дәрежесін бағалау;</w:t>
      </w:r>
    </w:p>
    <w:p>
      <w:pPr>
        <w:spacing w:after="0"/>
        <w:ind w:left="0"/>
        <w:jc w:val="both"/>
      </w:pPr>
      <w:r>
        <w:rPr>
          <w:rFonts w:ascii="Times New Roman"/>
          <w:b w:val="false"/>
          <w:i w:val="false"/>
          <w:color w:val="000000"/>
          <w:sz w:val="28"/>
        </w:rPr>
        <w:t>
      психикалық қызмет саласы ерекшеліктерінің экспериментальды – психологиялық диагностикасы (стандартты);</w:t>
      </w:r>
    </w:p>
    <w:p>
      <w:pPr>
        <w:spacing w:after="0"/>
        <w:ind w:left="0"/>
        <w:jc w:val="both"/>
      </w:pPr>
      <w:r>
        <w:rPr>
          <w:rFonts w:ascii="Times New Roman"/>
          <w:b w:val="false"/>
          <w:i w:val="false"/>
          <w:color w:val="000000"/>
          <w:sz w:val="28"/>
        </w:rPr>
        <w:t>
      оңалту әлеуетінің және МӘО өзекті нысандарының деңгейлерін экспериментальды – психологиялық диагностикасы;</w:t>
      </w:r>
    </w:p>
    <w:p>
      <w:pPr>
        <w:spacing w:after="0"/>
        <w:ind w:left="0"/>
        <w:jc w:val="both"/>
      </w:pPr>
      <w:r>
        <w:rPr>
          <w:rFonts w:ascii="Times New Roman"/>
          <w:b w:val="false"/>
          <w:i w:val="false"/>
          <w:color w:val="000000"/>
          <w:sz w:val="28"/>
        </w:rPr>
        <w:t>
      химиялық тәуелділік диагнозына қатысты коморбидті патологияның клиникалық диагностикасы;</w:t>
      </w:r>
    </w:p>
    <w:p>
      <w:pPr>
        <w:spacing w:after="0"/>
        <w:ind w:left="0"/>
        <w:jc w:val="both"/>
      </w:pPr>
      <w:r>
        <w:rPr>
          <w:rFonts w:ascii="Times New Roman"/>
          <w:b w:val="false"/>
          <w:i w:val="false"/>
          <w:color w:val="000000"/>
          <w:sz w:val="28"/>
        </w:rPr>
        <w:t>
      клиникалық-биохимиялық диагностика;</w:t>
      </w:r>
    </w:p>
    <w:p>
      <w:pPr>
        <w:spacing w:after="0"/>
        <w:ind w:left="0"/>
        <w:jc w:val="both"/>
      </w:pPr>
      <w:r>
        <w:rPr>
          <w:rFonts w:ascii="Times New Roman"/>
          <w:b w:val="false"/>
          <w:i w:val="false"/>
          <w:color w:val="000000"/>
          <w:sz w:val="28"/>
        </w:rPr>
        <w:t>
      АИТВ-ға тестілеу мүмкіндіктерін қоса алғанда бактериологиялық және вирусологиялық диагностика;</w:t>
      </w:r>
    </w:p>
    <w:p>
      <w:pPr>
        <w:spacing w:after="0"/>
        <w:ind w:left="0"/>
        <w:jc w:val="both"/>
      </w:pPr>
      <w:r>
        <w:rPr>
          <w:rFonts w:ascii="Times New Roman"/>
          <w:b w:val="false"/>
          <w:i w:val="false"/>
          <w:color w:val="000000"/>
          <w:sz w:val="28"/>
        </w:rPr>
        <w:t>
      нейрофизиологиялық диагностика;</w:t>
      </w:r>
    </w:p>
    <w:p>
      <w:pPr>
        <w:spacing w:after="0"/>
        <w:ind w:left="0"/>
        <w:jc w:val="both"/>
      </w:pPr>
      <w:r>
        <w:rPr>
          <w:rFonts w:ascii="Times New Roman"/>
          <w:b w:val="false"/>
          <w:i w:val="false"/>
          <w:color w:val="000000"/>
          <w:sz w:val="28"/>
        </w:rPr>
        <w:t>
      электрокардиография;</w:t>
      </w:r>
    </w:p>
    <w:p>
      <w:pPr>
        <w:spacing w:after="0"/>
        <w:ind w:left="0"/>
        <w:jc w:val="both"/>
      </w:pPr>
      <w:r>
        <w:rPr>
          <w:rFonts w:ascii="Times New Roman"/>
          <w:b w:val="false"/>
          <w:i w:val="false"/>
          <w:color w:val="000000"/>
          <w:sz w:val="28"/>
        </w:rPr>
        <w:t>
      рентгенологиялық диагностика;</w:t>
      </w:r>
    </w:p>
    <w:p>
      <w:pPr>
        <w:spacing w:after="0"/>
        <w:ind w:left="0"/>
        <w:jc w:val="both"/>
      </w:pPr>
      <w:r>
        <w:rPr>
          <w:rFonts w:ascii="Times New Roman"/>
          <w:b w:val="false"/>
          <w:i w:val="false"/>
          <w:color w:val="000000"/>
          <w:sz w:val="28"/>
        </w:rPr>
        <w:t>
      ультрадыбыстық диагностика;</w:t>
      </w:r>
    </w:p>
    <w:p>
      <w:pPr>
        <w:spacing w:after="0"/>
        <w:ind w:left="0"/>
        <w:jc w:val="both"/>
      </w:pPr>
      <w:r>
        <w:rPr>
          <w:rFonts w:ascii="Times New Roman"/>
          <w:b w:val="false"/>
          <w:i w:val="false"/>
          <w:color w:val="000000"/>
          <w:sz w:val="28"/>
        </w:rPr>
        <w:t>
      ағзаның биологиялық сұйықтықтары мен тіндеріндегі ПБЗ құрамын талдау:</w:t>
      </w:r>
    </w:p>
    <w:p>
      <w:pPr>
        <w:spacing w:after="0"/>
        <w:ind w:left="0"/>
        <w:jc w:val="both"/>
      </w:pPr>
      <w:r>
        <w:rPr>
          <w:rFonts w:ascii="Times New Roman"/>
          <w:b w:val="false"/>
          <w:i w:val="false"/>
          <w:color w:val="000000"/>
          <w:sz w:val="28"/>
        </w:rPr>
        <w:t>
      2) детоксификация әдістемелері:</w:t>
      </w:r>
    </w:p>
    <w:p>
      <w:pPr>
        <w:spacing w:after="0"/>
        <w:ind w:left="0"/>
        <w:jc w:val="both"/>
      </w:pPr>
      <w:r>
        <w:rPr>
          <w:rFonts w:ascii="Times New Roman"/>
          <w:b w:val="false"/>
          <w:i w:val="false"/>
          <w:color w:val="000000"/>
          <w:sz w:val="28"/>
        </w:rPr>
        <w:t>
      инфузиялық әдістер;</w:t>
      </w:r>
    </w:p>
    <w:p>
      <w:pPr>
        <w:spacing w:after="0"/>
        <w:ind w:left="0"/>
        <w:jc w:val="both"/>
      </w:pPr>
      <w:r>
        <w:rPr>
          <w:rFonts w:ascii="Times New Roman"/>
          <w:b w:val="false"/>
          <w:i w:val="false"/>
          <w:color w:val="000000"/>
          <w:sz w:val="28"/>
        </w:rPr>
        <w:t>
      экстракорпоралдық әдістер;</w:t>
      </w:r>
    </w:p>
    <w:p>
      <w:pPr>
        <w:spacing w:after="0"/>
        <w:ind w:left="0"/>
        <w:jc w:val="both"/>
      </w:pPr>
      <w:r>
        <w:rPr>
          <w:rFonts w:ascii="Times New Roman"/>
          <w:b w:val="false"/>
          <w:i w:val="false"/>
          <w:color w:val="000000"/>
          <w:sz w:val="28"/>
        </w:rPr>
        <w:t>
      антагонистикалық препараттарды енгізумен байланысты жеделдетілген детоксификация;</w:t>
      </w:r>
    </w:p>
    <w:p>
      <w:pPr>
        <w:spacing w:after="0"/>
        <w:ind w:left="0"/>
        <w:jc w:val="both"/>
      </w:pPr>
      <w:r>
        <w:rPr>
          <w:rFonts w:ascii="Times New Roman"/>
          <w:b w:val="false"/>
          <w:i w:val="false"/>
          <w:color w:val="000000"/>
          <w:sz w:val="28"/>
        </w:rPr>
        <w:t>
      3) дәрі-дәремектік терапия:</w:t>
      </w:r>
    </w:p>
    <w:p>
      <w:pPr>
        <w:spacing w:after="0"/>
        <w:ind w:left="0"/>
        <w:jc w:val="both"/>
      </w:pPr>
      <w:r>
        <w:rPr>
          <w:rFonts w:ascii="Times New Roman"/>
          <w:b w:val="false"/>
          <w:i w:val="false"/>
          <w:color w:val="000000"/>
          <w:sz w:val="28"/>
        </w:rPr>
        <w:t>
      тәуелділік пен оның асқыну синдромының психофармакотерапиясы;</w:t>
      </w:r>
    </w:p>
    <w:p>
      <w:pPr>
        <w:spacing w:after="0"/>
        <w:ind w:left="0"/>
        <w:jc w:val="both"/>
      </w:pPr>
      <w:r>
        <w:rPr>
          <w:rFonts w:ascii="Times New Roman"/>
          <w:b w:val="false"/>
          <w:i w:val="false"/>
          <w:color w:val="000000"/>
          <w:sz w:val="28"/>
        </w:rPr>
        <w:t>
      ми зат алмасуына және ПБЗ созылмалы улану салдарының өтемақысын ынталандыруға бағытталған симптоматикалық дәрі-дәрмектік психотерапия;</w:t>
      </w:r>
    </w:p>
    <w:p>
      <w:pPr>
        <w:spacing w:after="0"/>
        <w:ind w:left="0"/>
        <w:jc w:val="both"/>
      </w:pPr>
      <w:r>
        <w:rPr>
          <w:rFonts w:ascii="Times New Roman"/>
          <w:b w:val="false"/>
          <w:i w:val="false"/>
          <w:color w:val="000000"/>
          <w:sz w:val="28"/>
        </w:rPr>
        <w:t>
      коморбидті патологияның дәрі-дәрмектік терапиясы;</w:t>
      </w:r>
    </w:p>
    <w:p>
      <w:pPr>
        <w:spacing w:after="0"/>
        <w:ind w:left="0"/>
        <w:jc w:val="both"/>
      </w:pPr>
      <w:r>
        <w:rPr>
          <w:rFonts w:ascii="Times New Roman"/>
          <w:b w:val="false"/>
          <w:i w:val="false"/>
          <w:color w:val="000000"/>
          <w:sz w:val="28"/>
        </w:rPr>
        <w:t>
      апиын рецепторларының блокаторларын қолданумен антагонистикалық терапия;</w:t>
      </w:r>
    </w:p>
    <w:p>
      <w:pPr>
        <w:spacing w:after="0"/>
        <w:ind w:left="0"/>
        <w:jc w:val="both"/>
      </w:pPr>
      <w:r>
        <w:rPr>
          <w:rFonts w:ascii="Times New Roman"/>
          <w:b w:val="false"/>
          <w:i w:val="false"/>
          <w:color w:val="000000"/>
          <w:sz w:val="28"/>
        </w:rPr>
        <w:t>
      4) дәрі-дәрмектік емес терапия:</w:t>
      </w:r>
    </w:p>
    <w:p>
      <w:pPr>
        <w:spacing w:after="0"/>
        <w:ind w:left="0"/>
        <w:jc w:val="both"/>
      </w:pPr>
      <w:r>
        <w:rPr>
          <w:rFonts w:ascii="Times New Roman"/>
          <w:b w:val="false"/>
          <w:i w:val="false"/>
          <w:color w:val="000000"/>
          <w:sz w:val="28"/>
        </w:rPr>
        <w:t>
      физиотерапия;</w:t>
      </w:r>
    </w:p>
    <w:p>
      <w:pPr>
        <w:spacing w:after="0"/>
        <w:ind w:left="0"/>
        <w:jc w:val="both"/>
      </w:pPr>
      <w:r>
        <w:rPr>
          <w:rFonts w:ascii="Times New Roman"/>
          <w:b w:val="false"/>
          <w:i w:val="false"/>
          <w:color w:val="000000"/>
          <w:sz w:val="28"/>
        </w:rPr>
        <w:t>
      рефлексотерапия;</w:t>
      </w:r>
    </w:p>
    <w:p>
      <w:pPr>
        <w:spacing w:after="0"/>
        <w:ind w:left="0"/>
        <w:jc w:val="both"/>
      </w:pPr>
      <w:r>
        <w:rPr>
          <w:rFonts w:ascii="Times New Roman"/>
          <w:b w:val="false"/>
          <w:i w:val="false"/>
          <w:color w:val="000000"/>
          <w:sz w:val="28"/>
        </w:rPr>
        <w:t>
      ЛФК, спортпен терапия;</w:t>
      </w:r>
    </w:p>
    <w:p>
      <w:pPr>
        <w:spacing w:after="0"/>
        <w:ind w:left="0"/>
        <w:jc w:val="both"/>
      </w:pPr>
      <w:r>
        <w:rPr>
          <w:rFonts w:ascii="Times New Roman"/>
          <w:b w:val="false"/>
          <w:i w:val="false"/>
          <w:color w:val="000000"/>
          <w:sz w:val="28"/>
        </w:rPr>
        <w:t>
      5) консультациялық әдістемелер:</w:t>
      </w:r>
    </w:p>
    <w:p>
      <w:pPr>
        <w:spacing w:after="0"/>
        <w:ind w:left="0"/>
        <w:jc w:val="both"/>
      </w:pPr>
      <w:r>
        <w:rPr>
          <w:rFonts w:ascii="Times New Roman"/>
          <w:b w:val="false"/>
          <w:i w:val="false"/>
          <w:color w:val="000000"/>
          <w:sz w:val="28"/>
        </w:rPr>
        <w:t>
      ПБЗ тәуелді тұлғаларға және бірге тәуелді тұлғаларға наркологиялық консультация беру;</w:t>
      </w:r>
    </w:p>
    <w:p>
      <w:pPr>
        <w:spacing w:after="0"/>
        <w:ind w:left="0"/>
        <w:jc w:val="both"/>
      </w:pPr>
      <w:r>
        <w:rPr>
          <w:rFonts w:ascii="Times New Roman"/>
          <w:b w:val="false"/>
          <w:i w:val="false"/>
          <w:color w:val="000000"/>
          <w:sz w:val="28"/>
        </w:rPr>
        <w:t>
      ПБЗ тәуелді тұлғаларға және бірге тәуелді тұлғаларға психологиялық консультация беру;</w:t>
      </w:r>
    </w:p>
    <w:p>
      <w:pPr>
        <w:spacing w:after="0"/>
        <w:ind w:left="0"/>
        <w:jc w:val="both"/>
      </w:pPr>
      <w:r>
        <w:rPr>
          <w:rFonts w:ascii="Times New Roman"/>
          <w:b w:val="false"/>
          <w:i w:val="false"/>
          <w:color w:val="000000"/>
          <w:sz w:val="28"/>
        </w:rPr>
        <w:t>
      ПБЗ тәуелді тұлғаларға және бірге тәуелді тұлғаларға әлеуметтік консультация беру;</w:t>
      </w:r>
    </w:p>
    <w:p>
      <w:pPr>
        <w:spacing w:after="0"/>
        <w:ind w:left="0"/>
        <w:jc w:val="both"/>
      </w:pPr>
      <w:r>
        <w:rPr>
          <w:rFonts w:ascii="Times New Roman"/>
          <w:b w:val="false"/>
          <w:i w:val="false"/>
          <w:color w:val="000000"/>
          <w:sz w:val="28"/>
        </w:rPr>
        <w:t>
      6) тренингтік әдістемелер:</w:t>
      </w:r>
    </w:p>
    <w:p>
      <w:pPr>
        <w:spacing w:after="0"/>
        <w:ind w:left="0"/>
        <w:jc w:val="both"/>
      </w:pPr>
      <w:r>
        <w:rPr>
          <w:rFonts w:ascii="Times New Roman"/>
          <w:b w:val="false"/>
          <w:i w:val="false"/>
          <w:color w:val="000000"/>
          <w:sz w:val="28"/>
        </w:rPr>
        <w:t>
      толық емдеуден өтуге және ПБЗ-ды тұтынудан бас тартуға тұрақты уәждемені қалыптастыру жөніндегі тренингтер;</w:t>
      </w:r>
    </w:p>
    <w:p>
      <w:pPr>
        <w:spacing w:after="0"/>
        <w:ind w:left="0"/>
        <w:jc w:val="both"/>
      </w:pPr>
      <w:r>
        <w:rPr>
          <w:rFonts w:ascii="Times New Roman"/>
          <w:b w:val="false"/>
          <w:i w:val="false"/>
          <w:color w:val="000000"/>
          <w:sz w:val="28"/>
        </w:rPr>
        <w:t>
      қажетті бейімдеушіліктің сензитивтік, коммуникативтік, ассертивтік, креативтік дағдыларын қалыптастыру жөніндегі тренингтер;</w:t>
      </w:r>
    </w:p>
    <w:p>
      <w:pPr>
        <w:spacing w:after="0"/>
        <w:ind w:left="0"/>
        <w:jc w:val="both"/>
      </w:pPr>
      <w:r>
        <w:rPr>
          <w:rFonts w:ascii="Times New Roman"/>
          <w:b w:val="false"/>
          <w:i w:val="false"/>
          <w:color w:val="000000"/>
          <w:sz w:val="28"/>
        </w:rPr>
        <w:t>
      ПБЗ-ға тәуелділікке қайта тартуға психологиялық тұрақтылықты қалыптастыру жөніндегі тренингтер;</w:t>
      </w:r>
    </w:p>
    <w:p>
      <w:pPr>
        <w:spacing w:after="0"/>
        <w:ind w:left="0"/>
        <w:jc w:val="both"/>
      </w:pPr>
      <w:r>
        <w:rPr>
          <w:rFonts w:ascii="Times New Roman"/>
          <w:b w:val="false"/>
          <w:i w:val="false"/>
          <w:color w:val="000000"/>
          <w:sz w:val="28"/>
        </w:rPr>
        <w:t>
      7) психотерапиялық әдістемелер топтық және жеке уәждемелік психотерапия;</w:t>
      </w:r>
    </w:p>
    <w:p>
      <w:pPr>
        <w:spacing w:after="0"/>
        <w:ind w:left="0"/>
        <w:jc w:val="both"/>
      </w:pPr>
      <w:r>
        <w:rPr>
          <w:rFonts w:ascii="Times New Roman"/>
          <w:b w:val="false"/>
          <w:i w:val="false"/>
          <w:color w:val="000000"/>
          <w:sz w:val="28"/>
        </w:rPr>
        <w:t>
      топтық, жеке проблемалық-бағдарланған психотерапия;</w:t>
      </w:r>
    </w:p>
    <w:p>
      <w:pPr>
        <w:spacing w:after="0"/>
        <w:ind w:left="0"/>
        <w:jc w:val="both"/>
      </w:pPr>
      <w:r>
        <w:rPr>
          <w:rFonts w:ascii="Times New Roman"/>
          <w:b w:val="false"/>
          <w:i w:val="false"/>
          <w:color w:val="000000"/>
          <w:sz w:val="28"/>
        </w:rPr>
        <w:t>
      ПБЗ тәуелді тұлғаларды стресстік – шок психотерапиясы.</w:t>
      </w:r>
    </w:p>
    <w:p>
      <w:pPr>
        <w:spacing w:after="0"/>
        <w:ind w:left="0"/>
        <w:jc w:val="both"/>
      </w:pPr>
      <w:r>
        <w:rPr>
          <w:rFonts w:ascii="Times New Roman"/>
          <w:b w:val="false"/>
          <w:i w:val="false"/>
          <w:color w:val="000000"/>
          <w:sz w:val="28"/>
        </w:rPr>
        <w:t>
      8) оңалту әдістемесі:</w:t>
      </w:r>
    </w:p>
    <w:p>
      <w:pPr>
        <w:spacing w:after="0"/>
        <w:ind w:left="0"/>
        <w:jc w:val="both"/>
      </w:pPr>
      <w:r>
        <w:rPr>
          <w:rFonts w:ascii="Times New Roman"/>
          <w:b w:val="false"/>
          <w:i w:val="false"/>
          <w:color w:val="000000"/>
          <w:sz w:val="28"/>
        </w:rPr>
        <w:t>
      ПБЗ тәуелді балаларды амбулаториялық оңалтудың бағдарламалары;</w:t>
      </w:r>
    </w:p>
    <w:p>
      <w:pPr>
        <w:spacing w:after="0"/>
        <w:ind w:left="0"/>
        <w:jc w:val="both"/>
      </w:pPr>
      <w:r>
        <w:rPr>
          <w:rFonts w:ascii="Times New Roman"/>
          <w:b w:val="false"/>
          <w:i w:val="false"/>
          <w:color w:val="000000"/>
          <w:sz w:val="28"/>
        </w:rPr>
        <w:t>
      ПБЗ тәуелді ересектерді амбулаториялық оңалтудың бағдарламалары;</w:t>
      </w:r>
    </w:p>
    <w:p>
      <w:pPr>
        <w:spacing w:after="0"/>
        <w:ind w:left="0"/>
        <w:jc w:val="both"/>
      </w:pPr>
      <w:r>
        <w:rPr>
          <w:rFonts w:ascii="Times New Roman"/>
          <w:b w:val="false"/>
          <w:i w:val="false"/>
          <w:color w:val="000000"/>
          <w:sz w:val="28"/>
        </w:rPr>
        <w:t>
      9) сараптамалық әдістемелер және куәландыру әдістемелері:</w:t>
      </w:r>
    </w:p>
    <w:p>
      <w:pPr>
        <w:spacing w:after="0"/>
        <w:ind w:left="0"/>
        <w:jc w:val="both"/>
      </w:pPr>
      <w:r>
        <w:rPr>
          <w:rFonts w:ascii="Times New Roman"/>
          <w:b w:val="false"/>
          <w:i w:val="false"/>
          <w:color w:val="000000"/>
          <w:sz w:val="28"/>
        </w:rPr>
        <w:t>
      сот - наркологиялық сараптама;</w:t>
      </w:r>
    </w:p>
    <w:p>
      <w:pPr>
        <w:spacing w:after="0"/>
        <w:ind w:left="0"/>
        <w:jc w:val="both"/>
      </w:pPr>
      <w:r>
        <w:rPr>
          <w:rFonts w:ascii="Times New Roman"/>
          <w:b w:val="false"/>
          <w:i w:val="false"/>
          <w:color w:val="000000"/>
          <w:sz w:val="28"/>
        </w:rPr>
        <w:t>
      әскери-дәрігерлік сараптама;</w:t>
      </w:r>
    </w:p>
    <w:p>
      <w:pPr>
        <w:spacing w:after="0"/>
        <w:ind w:left="0"/>
        <w:jc w:val="both"/>
      </w:pPr>
      <w:r>
        <w:rPr>
          <w:rFonts w:ascii="Times New Roman"/>
          <w:b w:val="false"/>
          <w:i w:val="false"/>
          <w:color w:val="000000"/>
          <w:sz w:val="28"/>
        </w:rPr>
        <w:t>
      уақытша еңбекке жарамсыздық сараптамасы;</w:t>
      </w:r>
    </w:p>
    <w:p>
      <w:pPr>
        <w:spacing w:after="0"/>
        <w:ind w:left="0"/>
        <w:jc w:val="both"/>
      </w:pPr>
      <w:r>
        <w:rPr>
          <w:rFonts w:ascii="Times New Roman"/>
          <w:b w:val="false"/>
          <w:i w:val="false"/>
          <w:color w:val="000000"/>
          <w:sz w:val="28"/>
        </w:rPr>
        <w:t>
      наркологиялық диагноздың не оның болмауы негіздемесі мәніне наркологиялық куәландыру.</w:t>
      </w:r>
    </w:p>
    <w:p>
      <w:pPr>
        <w:spacing w:after="0"/>
        <w:ind w:left="0"/>
        <w:jc w:val="both"/>
      </w:pPr>
      <w:r>
        <w:rPr>
          <w:rFonts w:ascii="Times New Roman"/>
          <w:b w:val="false"/>
          <w:i w:val="false"/>
          <w:color w:val="000000"/>
          <w:sz w:val="28"/>
        </w:rPr>
        <w:t>
      алкогольге немесе есірткілік мастануды анықтау мәніне наркологиялық куәландыру.</w:t>
      </w:r>
    </w:p>
    <w:bookmarkStart w:name="z88" w:id="153"/>
    <w:p>
      <w:pPr>
        <w:spacing w:after="0"/>
        <w:ind w:left="0"/>
        <w:jc w:val="both"/>
      </w:pPr>
      <w:r>
        <w:rPr>
          <w:rFonts w:ascii="Times New Roman"/>
          <w:b w:val="false"/>
          <w:i w:val="false"/>
          <w:color w:val="000000"/>
          <w:sz w:val="28"/>
        </w:rPr>
        <w:t>
      4. Стационарлық емдеу және оңалту кезеңінде қолданылатын негізгі әдістемелер:</w:t>
      </w:r>
    </w:p>
    <w:bookmarkEnd w:id="153"/>
    <w:p>
      <w:pPr>
        <w:spacing w:after="0"/>
        <w:ind w:left="0"/>
        <w:jc w:val="both"/>
      </w:pPr>
      <w:r>
        <w:rPr>
          <w:rFonts w:ascii="Times New Roman"/>
          <w:b w:val="false"/>
          <w:i w:val="false"/>
          <w:color w:val="000000"/>
          <w:sz w:val="28"/>
        </w:rPr>
        <w:t>
      1) диагностикалық әдістемелер:</w:t>
      </w:r>
    </w:p>
    <w:p>
      <w:pPr>
        <w:spacing w:after="0"/>
        <w:ind w:left="0"/>
        <w:jc w:val="both"/>
      </w:pPr>
      <w:r>
        <w:rPr>
          <w:rFonts w:ascii="Times New Roman"/>
          <w:b w:val="false"/>
          <w:i w:val="false"/>
          <w:color w:val="000000"/>
          <w:sz w:val="28"/>
        </w:rPr>
        <w:t>
      ПБЗ-ды тұтыну салдарынан психикалық және мінез-құлық бұзылулары АХЖ-10 өлшемдерін қолданумен клиникалық – психопатологиялық диагностикалау;</w:t>
      </w:r>
    </w:p>
    <w:p>
      <w:pPr>
        <w:spacing w:after="0"/>
        <w:ind w:left="0"/>
        <w:jc w:val="both"/>
      </w:pPr>
      <w:r>
        <w:rPr>
          <w:rFonts w:ascii="Times New Roman"/>
          <w:b w:val="false"/>
          <w:i w:val="false"/>
          <w:color w:val="000000"/>
          <w:sz w:val="28"/>
        </w:rPr>
        <w:t>
      "Аддикция ауырлық индексі" құрылғысын қолданумен ПБЗ-ға тәуелділіктің негізгі көріністерінің ауырлығының дәрежесін бағалау;</w:t>
      </w:r>
    </w:p>
    <w:p>
      <w:pPr>
        <w:spacing w:after="0"/>
        <w:ind w:left="0"/>
        <w:jc w:val="both"/>
      </w:pPr>
      <w:r>
        <w:rPr>
          <w:rFonts w:ascii="Times New Roman"/>
          <w:b w:val="false"/>
          <w:i w:val="false"/>
          <w:color w:val="000000"/>
          <w:sz w:val="28"/>
        </w:rPr>
        <w:t>
      коморбидті патологияның клиникалық диагностикасы;</w:t>
      </w:r>
    </w:p>
    <w:p>
      <w:pPr>
        <w:spacing w:after="0"/>
        <w:ind w:left="0"/>
        <w:jc w:val="both"/>
      </w:pPr>
      <w:r>
        <w:rPr>
          <w:rFonts w:ascii="Times New Roman"/>
          <w:b w:val="false"/>
          <w:i w:val="false"/>
          <w:color w:val="000000"/>
          <w:sz w:val="28"/>
        </w:rPr>
        <w:t>
      клиникалық-биохимиялық диагностикасы;</w:t>
      </w:r>
    </w:p>
    <w:p>
      <w:pPr>
        <w:spacing w:after="0"/>
        <w:ind w:left="0"/>
        <w:jc w:val="both"/>
      </w:pPr>
      <w:r>
        <w:rPr>
          <w:rFonts w:ascii="Times New Roman"/>
          <w:b w:val="false"/>
          <w:i w:val="false"/>
          <w:color w:val="000000"/>
          <w:sz w:val="28"/>
        </w:rPr>
        <w:t>
      бактериологиялық және вирусологиялық диагностика;</w:t>
      </w:r>
    </w:p>
    <w:p>
      <w:pPr>
        <w:spacing w:after="0"/>
        <w:ind w:left="0"/>
        <w:jc w:val="both"/>
      </w:pPr>
      <w:r>
        <w:rPr>
          <w:rFonts w:ascii="Times New Roman"/>
          <w:b w:val="false"/>
          <w:i w:val="false"/>
          <w:color w:val="000000"/>
          <w:sz w:val="28"/>
        </w:rPr>
        <w:t>
      нейрофизиологиялық диагностика;</w:t>
      </w:r>
    </w:p>
    <w:p>
      <w:pPr>
        <w:spacing w:after="0"/>
        <w:ind w:left="0"/>
        <w:jc w:val="both"/>
      </w:pPr>
      <w:r>
        <w:rPr>
          <w:rFonts w:ascii="Times New Roman"/>
          <w:b w:val="false"/>
          <w:i w:val="false"/>
          <w:color w:val="000000"/>
          <w:sz w:val="28"/>
        </w:rPr>
        <w:t>
      электрокардиография;</w:t>
      </w:r>
    </w:p>
    <w:p>
      <w:pPr>
        <w:spacing w:after="0"/>
        <w:ind w:left="0"/>
        <w:jc w:val="both"/>
      </w:pPr>
      <w:r>
        <w:rPr>
          <w:rFonts w:ascii="Times New Roman"/>
          <w:b w:val="false"/>
          <w:i w:val="false"/>
          <w:color w:val="000000"/>
          <w:sz w:val="28"/>
        </w:rPr>
        <w:t>
      рентгенологиялық диагностика;</w:t>
      </w:r>
    </w:p>
    <w:p>
      <w:pPr>
        <w:spacing w:after="0"/>
        <w:ind w:left="0"/>
        <w:jc w:val="both"/>
      </w:pPr>
      <w:r>
        <w:rPr>
          <w:rFonts w:ascii="Times New Roman"/>
          <w:b w:val="false"/>
          <w:i w:val="false"/>
          <w:color w:val="000000"/>
          <w:sz w:val="28"/>
        </w:rPr>
        <w:t>
      ультрадыбыстық диагностика;</w:t>
      </w:r>
    </w:p>
    <w:p>
      <w:pPr>
        <w:spacing w:after="0"/>
        <w:ind w:left="0"/>
        <w:jc w:val="both"/>
      </w:pPr>
      <w:r>
        <w:rPr>
          <w:rFonts w:ascii="Times New Roman"/>
          <w:b w:val="false"/>
          <w:i w:val="false"/>
          <w:color w:val="000000"/>
          <w:sz w:val="28"/>
        </w:rPr>
        <w:t>
      ПБЗ-ға тәуелді тұлғалардың психикалық қызмет саласы ерекшеліктерінің экспериментальды – психологиялық диагностикасы (стандартты);</w:t>
      </w:r>
    </w:p>
    <w:p>
      <w:pPr>
        <w:spacing w:after="0"/>
        <w:ind w:left="0"/>
        <w:jc w:val="both"/>
      </w:pPr>
      <w:r>
        <w:rPr>
          <w:rFonts w:ascii="Times New Roman"/>
          <w:b w:val="false"/>
          <w:i w:val="false"/>
          <w:color w:val="000000"/>
          <w:sz w:val="28"/>
        </w:rPr>
        <w:t>
      ПБЗ-ға тәуелді тұлғалардың оңалту әлеуетінің және МӘО өзекті нысандарының деңгейлерін экспериментальды – психологиялық диагностикасы;</w:t>
      </w:r>
    </w:p>
    <w:p>
      <w:pPr>
        <w:spacing w:after="0"/>
        <w:ind w:left="0"/>
        <w:jc w:val="both"/>
      </w:pPr>
      <w:r>
        <w:rPr>
          <w:rFonts w:ascii="Times New Roman"/>
          <w:b w:val="false"/>
          <w:i w:val="false"/>
          <w:color w:val="000000"/>
          <w:sz w:val="28"/>
        </w:rPr>
        <w:t>
      ағзаның биологиялық тіндеріндегі және сұйықтарындағы ПБЗ құрамын талдау;</w:t>
      </w:r>
    </w:p>
    <w:p>
      <w:pPr>
        <w:spacing w:after="0"/>
        <w:ind w:left="0"/>
        <w:jc w:val="both"/>
      </w:pPr>
      <w:r>
        <w:rPr>
          <w:rFonts w:ascii="Times New Roman"/>
          <w:b w:val="false"/>
          <w:i w:val="false"/>
          <w:color w:val="000000"/>
          <w:sz w:val="28"/>
        </w:rPr>
        <w:t>
      2) детоксификация әдістемесі:</w:t>
      </w:r>
    </w:p>
    <w:p>
      <w:pPr>
        <w:spacing w:after="0"/>
        <w:ind w:left="0"/>
        <w:jc w:val="both"/>
      </w:pPr>
      <w:r>
        <w:rPr>
          <w:rFonts w:ascii="Times New Roman"/>
          <w:b w:val="false"/>
          <w:i w:val="false"/>
          <w:color w:val="000000"/>
          <w:sz w:val="28"/>
        </w:rPr>
        <w:t>
      инфузиялық әдістемелер;</w:t>
      </w:r>
    </w:p>
    <w:p>
      <w:pPr>
        <w:spacing w:after="0"/>
        <w:ind w:left="0"/>
        <w:jc w:val="both"/>
      </w:pPr>
      <w:r>
        <w:rPr>
          <w:rFonts w:ascii="Times New Roman"/>
          <w:b w:val="false"/>
          <w:i w:val="false"/>
          <w:color w:val="000000"/>
          <w:sz w:val="28"/>
        </w:rPr>
        <w:t>
      экстракорпоралдық әдістемелер;</w:t>
      </w:r>
    </w:p>
    <w:p>
      <w:pPr>
        <w:spacing w:after="0"/>
        <w:ind w:left="0"/>
        <w:jc w:val="both"/>
      </w:pPr>
      <w:r>
        <w:rPr>
          <w:rFonts w:ascii="Times New Roman"/>
          <w:b w:val="false"/>
          <w:i w:val="false"/>
          <w:color w:val="000000"/>
          <w:sz w:val="28"/>
        </w:rPr>
        <w:t>
      3) дәрі-дәрмектік терапия:</w:t>
      </w:r>
    </w:p>
    <w:p>
      <w:pPr>
        <w:spacing w:after="0"/>
        <w:ind w:left="0"/>
        <w:jc w:val="both"/>
      </w:pPr>
      <w:r>
        <w:rPr>
          <w:rFonts w:ascii="Times New Roman"/>
          <w:b w:val="false"/>
          <w:i w:val="false"/>
          <w:color w:val="000000"/>
          <w:sz w:val="28"/>
        </w:rPr>
        <w:t>
      тәуелділік синдромының және оның асқынуларының психикалық фармакологиялық терапиясы;</w:t>
      </w:r>
    </w:p>
    <w:p>
      <w:pPr>
        <w:spacing w:after="0"/>
        <w:ind w:left="0"/>
        <w:jc w:val="both"/>
      </w:pPr>
      <w:r>
        <w:rPr>
          <w:rFonts w:ascii="Times New Roman"/>
          <w:b w:val="false"/>
          <w:i w:val="false"/>
          <w:color w:val="000000"/>
          <w:sz w:val="28"/>
        </w:rPr>
        <w:t>
      абстинентті көріністерді тоқтатуға бағытталған симптомдық дәрі-дәрмектік терапия;</w:t>
      </w:r>
    </w:p>
    <w:p>
      <w:pPr>
        <w:spacing w:after="0"/>
        <w:ind w:left="0"/>
        <w:jc w:val="both"/>
      </w:pPr>
      <w:r>
        <w:rPr>
          <w:rFonts w:ascii="Times New Roman"/>
          <w:b w:val="false"/>
          <w:i w:val="false"/>
          <w:color w:val="000000"/>
          <w:sz w:val="28"/>
        </w:rPr>
        <w:t>
      ми зат алмасуына және ПБЗ созылмалы улану салдарынан арылуды ынталандыруға бағытталған симптоматикалық дәрі-дәрмектік психотерапия;</w:t>
      </w:r>
    </w:p>
    <w:p>
      <w:pPr>
        <w:spacing w:after="0"/>
        <w:ind w:left="0"/>
        <w:jc w:val="both"/>
      </w:pPr>
      <w:r>
        <w:rPr>
          <w:rFonts w:ascii="Times New Roman"/>
          <w:b w:val="false"/>
          <w:i w:val="false"/>
          <w:color w:val="000000"/>
          <w:sz w:val="28"/>
        </w:rPr>
        <w:t>
      коморбидті патологияны сараланған дәрі-дәрмектік терапия;</w:t>
      </w:r>
    </w:p>
    <w:p>
      <w:pPr>
        <w:spacing w:after="0"/>
        <w:ind w:left="0"/>
        <w:jc w:val="both"/>
      </w:pPr>
      <w:r>
        <w:rPr>
          <w:rFonts w:ascii="Times New Roman"/>
          <w:b w:val="false"/>
          <w:i w:val="false"/>
          <w:color w:val="000000"/>
          <w:sz w:val="28"/>
        </w:rPr>
        <w:t>
      апиын рецепторларының қоршауларын қолданумен антагонистикалық терапия;</w:t>
      </w:r>
    </w:p>
    <w:p>
      <w:pPr>
        <w:spacing w:after="0"/>
        <w:ind w:left="0"/>
        <w:jc w:val="both"/>
      </w:pPr>
      <w:r>
        <w:rPr>
          <w:rFonts w:ascii="Times New Roman"/>
          <w:b w:val="false"/>
          <w:i w:val="false"/>
          <w:color w:val="000000"/>
          <w:sz w:val="28"/>
        </w:rPr>
        <w:t>
      АИТВ-жұқтырған есірткіге тәуелді тұлғаларды өзіндік ретровирусқа қарсы терапия;</w:t>
      </w:r>
    </w:p>
    <w:p>
      <w:pPr>
        <w:spacing w:after="0"/>
        <w:ind w:left="0"/>
        <w:jc w:val="both"/>
      </w:pPr>
      <w:r>
        <w:rPr>
          <w:rFonts w:ascii="Times New Roman"/>
          <w:b w:val="false"/>
          <w:i w:val="false"/>
          <w:color w:val="000000"/>
          <w:sz w:val="28"/>
        </w:rPr>
        <w:t>
      4) дәрі-дәрмектік емес терапия:</w:t>
      </w:r>
    </w:p>
    <w:p>
      <w:pPr>
        <w:spacing w:after="0"/>
        <w:ind w:left="0"/>
        <w:jc w:val="both"/>
      </w:pPr>
      <w:r>
        <w:rPr>
          <w:rFonts w:ascii="Times New Roman"/>
          <w:b w:val="false"/>
          <w:i w:val="false"/>
          <w:color w:val="000000"/>
          <w:sz w:val="28"/>
        </w:rPr>
        <w:t>
      физиотерапия;</w:t>
      </w:r>
    </w:p>
    <w:p>
      <w:pPr>
        <w:spacing w:after="0"/>
        <w:ind w:left="0"/>
        <w:jc w:val="both"/>
      </w:pPr>
      <w:r>
        <w:rPr>
          <w:rFonts w:ascii="Times New Roman"/>
          <w:b w:val="false"/>
          <w:i w:val="false"/>
          <w:color w:val="000000"/>
          <w:sz w:val="28"/>
        </w:rPr>
        <w:t>
      рефлексотерапия;</w:t>
      </w:r>
    </w:p>
    <w:p>
      <w:pPr>
        <w:spacing w:after="0"/>
        <w:ind w:left="0"/>
        <w:jc w:val="both"/>
      </w:pPr>
      <w:r>
        <w:rPr>
          <w:rFonts w:ascii="Times New Roman"/>
          <w:b w:val="false"/>
          <w:i w:val="false"/>
          <w:color w:val="000000"/>
          <w:sz w:val="28"/>
        </w:rPr>
        <w:t>
      ЛФК, спортпен терапия.</w:t>
      </w:r>
    </w:p>
    <w:p>
      <w:pPr>
        <w:spacing w:after="0"/>
        <w:ind w:left="0"/>
        <w:jc w:val="both"/>
      </w:pPr>
      <w:r>
        <w:rPr>
          <w:rFonts w:ascii="Times New Roman"/>
          <w:b w:val="false"/>
          <w:i w:val="false"/>
          <w:color w:val="000000"/>
          <w:sz w:val="28"/>
        </w:rPr>
        <w:t>
      5) консультациялық әдістеме:</w:t>
      </w:r>
    </w:p>
    <w:p>
      <w:pPr>
        <w:spacing w:after="0"/>
        <w:ind w:left="0"/>
        <w:jc w:val="both"/>
      </w:pPr>
      <w:r>
        <w:rPr>
          <w:rFonts w:ascii="Times New Roman"/>
          <w:b w:val="false"/>
          <w:i w:val="false"/>
          <w:color w:val="000000"/>
          <w:sz w:val="28"/>
        </w:rPr>
        <w:t>
      МӘО бағдарламаларында пациенттерге және бірге тәуелді тұлғаларға наркологиялық консультация беру;</w:t>
      </w:r>
    </w:p>
    <w:p>
      <w:pPr>
        <w:spacing w:after="0"/>
        <w:ind w:left="0"/>
        <w:jc w:val="both"/>
      </w:pPr>
      <w:r>
        <w:rPr>
          <w:rFonts w:ascii="Times New Roman"/>
          <w:b w:val="false"/>
          <w:i w:val="false"/>
          <w:color w:val="000000"/>
          <w:sz w:val="28"/>
        </w:rPr>
        <w:t>
      МӘО бағдарламаларында пациенттерге және бірге тәуелді тұлғаларға психологиялық консультация беру;</w:t>
      </w:r>
    </w:p>
    <w:p>
      <w:pPr>
        <w:spacing w:after="0"/>
        <w:ind w:left="0"/>
        <w:jc w:val="both"/>
      </w:pPr>
      <w:r>
        <w:rPr>
          <w:rFonts w:ascii="Times New Roman"/>
          <w:b w:val="false"/>
          <w:i w:val="false"/>
          <w:color w:val="000000"/>
          <w:sz w:val="28"/>
        </w:rPr>
        <w:t>
      МӘО бағдарламаларында пациенттерге және бірге тәуелді тұлғаларға әлеуметтік консультация беру;</w:t>
      </w:r>
    </w:p>
    <w:p>
      <w:pPr>
        <w:spacing w:after="0"/>
        <w:ind w:left="0"/>
        <w:jc w:val="both"/>
      </w:pPr>
      <w:r>
        <w:rPr>
          <w:rFonts w:ascii="Times New Roman"/>
          <w:b w:val="false"/>
          <w:i w:val="false"/>
          <w:color w:val="000000"/>
          <w:sz w:val="28"/>
        </w:rPr>
        <w:t>
      МӘО бағдарламаларында оңалту бойынша штаттық инструктор – консультанттар өткізетін химиялық тәуелділік проблемалары бойынша уәжделген консультация беру;</w:t>
      </w:r>
    </w:p>
    <w:p>
      <w:pPr>
        <w:spacing w:after="0"/>
        <w:ind w:left="0"/>
        <w:jc w:val="both"/>
      </w:pPr>
      <w:r>
        <w:rPr>
          <w:rFonts w:ascii="Times New Roman"/>
          <w:b w:val="false"/>
          <w:i w:val="false"/>
          <w:color w:val="000000"/>
          <w:sz w:val="28"/>
        </w:rPr>
        <w:t>
      коморбидті патологияны диагностикалау мен емдеу жөніндегі көп бейінді дәрігерлік консультация беру;</w:t>
      </w:r>
    </w:p>
    <w:p>
      <w:pPr>
        <w:spacing w:after="0"/>
        <w:ind w:left="0"/>
        <w:jc w:val="both"/>
      </w:pPr>
      <w:r>
        <w:rPr>
          <w:rFonts w:ascii="Times New Roman"/>
          <w:b w:val="false"/>
          <w:i w:val="false"/>
          <w:color w:val="000000"/>
          <w:sz w:val="28"/>
        </w:rPr>
        <w:t>
      6) тренингтік әдістеме:</w:t>
      </w:r>
    </w:p>
    <w:p>
      <w:pPr>
        <w:spacing w:after="0"/>
        <w:ind w:left="0"/>
        <w:jc w:val="both"/>
      </w:pPr>
      <w:r>
        <w:rPr>
          <w:rFonts w:ascii="Times New Roman"/>
          <w:b w:val="false"/>
          <w:i w:val="false"/>
          <w:color w:val="000000"/>
          <w:sz w:val="28"/>
        </w:rPr>
        <w:t>
      МӘО бағдарламаларындағы уәждемелік тренингтер;</w:t>
      </w:r>
    </w:p>
    <w:p>
      <w:pPr>
        <w:spacing w:after="0"/>
        <w:ind w:left="0"/>
        <w:jc w:val="both"/>
      </w:pPr>
      <w:r>
        <w:rPr>
          <w:rFonts w:ascii="Times New Roman"/>
          <w:b w:val="false"/>
          <w:i w:val="false"/>
          <w:color w:val="000000"/>
          <w:sz w:val="28"/>
        </w:rPr>
        <w:t>
      МӘО бағдарламаларындағы бейімдеуші дағдыларды, стресске тұрақтылық дағдыларын қалыптастыру жөніндегі тренингтер;</w:t>
      </w:r>
    </w:p>
    <w:p>
      <w:pPr>
        <w:spacing w:after="0"/>
        <w:ind w:left="0"/>
        <w:jc w:val="both"/>
      </w:pPr>
      <w:r>
        <w:rPr>
          <w:rFonts w:ascii="Times New Roman"/>
          <w:b w:val="false"/>
          <w:i w:val="false"/>
          <w:color w:val="000000"/>
          <w:sz w:val="28"/>
        </w:rPr>
        <w:t>
      МӘО бағдарламаларындағы ПБЗ тәуелділікке қайта тартуға психологиялық тұрақтылық ерекшеліктерін қалыптастыру жөніндегі тренингтер;</w:t>
      </w:r>
    </w:p>
    <w:p>
      <w:pPr>
        <w:spacing w:after="0"/>
        <w:ind w:left="0"/>
        <w:jc w:val="both"/>
      </w:pPr>
      <w:r>
        <w:rPr>
          <w:rFonts w:ascii="Times New Roman"/>
          <w:b w:val="false"/>
          <w:i w:val="false"/>
          <w:color w:val="000000"/>
          <w:sz w:val="28"/>
        </w:rPr>
        <w:t>
      7) психотерапиялық әдістемелер:</w:t>
      </w:r>
    </w:p>
    <w:p>
      <w:pPr>
        <w:spacing w:after="0"/>
        <w:ind w:left="0"/>
        <w:jc w:val="both"/>
      </w:pPr>
      <w:r>
        <w:rPr>
          <w:rFonts w:ascii="Times New Roman"/>
          <w:b w:val="false"/>
          <w:i w:val="false"/>
          <w:color w:val="000000"/>
          <w:sz w:val="28"/>
        </w:rPr>
        <w:t>
      МӘО бағдарламаларындағы топтық уәждемелік психотерапия;</w:t>
      </w:r>
    </w:p>
    <w:p>
      <w:pPr>
        <w:spacing w:after="0"/>
        <w:ind w:left="0"/>
        <w:jc w:val="both"/>
      </w:pPr>
      <w:r>
        <w:rPr>
          <w:rFonts w:ascii="Times New Roman"/>
          <w:b w:val="false"/>
          <w:i w:val="false"/>
          <w:color w:val="000000"/>
          <w:sz w:val="28"/>
        </w:rPr>
        <w:t>
      МӘО бағдарламаларындағы жеке уәждемелік психотерапия;</w:t>
      </w:r>
    </w:p>
    <w:p>
      <w:pPr>
        <w:spacing w:after="0"/>
        <w:ind w:left="0"/>
        <w:jc w:val="both"/>
      </w:pPr>
      <w:r>
        <w:rPr>
          <w:rFonts w:ascii="Times New Roman"/>
          <w:b w:val="false"/>
          <w:i w:val="false"/>
          <w:color w:val="000000"/>
          <w:sz w:val="28"/>
        </w:rPr>
        <w:t>
      МӘО бағдарламаларындағы химиялық тәуелділікке қайта тартуға психикалық тұрақтылығының ерекшеліктерін қалыптастыруға бағытталған топтық проблемалық - бағдарланған психотерапия;</w:t>
      </w:r>
    </w:p>
    <w:p>
      <w:pPr>
        <w:spacing w:after="0"/>
        <w:ind w:left="0"/>
        <w:jc w:val="both"/>
      </w:pPr>
      <w:r>
        <w:rPr>
          <w:rFonts w:ascii="Times New Roman"/>
          <w:b w:val="false"/>
          <w:i w:val="false"/>
          <w:color w:val="000000"/>
          <w:sz w:val="28"/>
        </w:rPr>
        <w:t>
      8) оңалту әдістемесі:</w:t>
      </w:r>
    </w:p>
    <w:p>
      <w:pPr>
        <w:spacing w:after="0"/>
        <w:ind w:left="0"/>
        <w:jc w:val="both"/>
      </w:pPr>
      <w:r>
        <w:rPr>
          <w:rFonts w:ascii="Times New Roman"/>
          <w:b w:val="false"/>
          <w:i w:val="false"/>
          <w:color w:val="000000"/>
          <w:sz w:val="28"/>
        </w:rPr>
        <w:t>
      алкогольден және басқа ПБЗ-дарға тәуелді балаларға арналған МӘО бағдарламалары;</w:t>
      </w:r>
    </w:p>
    <w:p>
      <w:pPr>
        <w:spacing w:after="0"/>
        <w:ind w:left="0"/>
        <w:jc w:val="both"/>
      </w:pPr>
      <w:r>
        <w:rPr>
          <w:rFonts w:ascii="Times New Roman"/>
          <w:b w:val="false"/>
          <w:i w:val="false"/>
          <w:color w:val="000000"/>
          <w:sz w:val="28"/>
        </w:rPr>
        <w:t>
      алкогольден және басқа ПБЗ-дарға тәуелді ересектерге арналған МӘО бағдарламалары;</w:t>
      </w:r>
    </w:p>
    <w:p>
      <w:pPr>
        <w:spacing w:after="0"/>
        <w:ind w:left="0"/>
        <w:jc w:val="both"/>
      </w:pPr>
      <w:r>
        <w:rPr>
          <w:rFonts w:ascii="Times New Roman"/>
          <w:b w:val="false"/>
          <w:i w:val="false"/>
          <w:color w:val="000000"/>
          <w:sz w:val="28"/>
        </w:rPr>
        <w:t>
      9) еңбек терапиясы:</w:t>
      </w:r>
    </w:p>
    <w:p>
      <w:pPr>
        <w:spacing w:after="0"/>
        <w:ind w:left="0"/>
        <w:jc w:val="both"/>
      </w:pPr>
      <w:r>
        <w:rPr>
          <w:rFonts w:ascii="Times New Roman"/>
          <w:b w:val="false"/>
          <w:i w:val="false"/>
          <w:color w:val="000000"/>
          <w:sz w:val="28"/>
        </w:rPr>
        <w:t>
      өз өзіне қызмет көрсету, үй-жайларды тазалау бойынша МӘО бағдарламаларында еңбек терапиясы;</w:t>
      </w:r>
    </w:p>
    <w:p>
      <w:pPr>
        <w:spacing w:after="0"/>
        <w:ind w:left="0"/>
        <w:jc w:val="both"/>
      </w:pPr>
      <w:r>
        <w:rPr>
          <w:rFonts w:ascii="Times New Roman"/>
          <w:b w:val="false"/>
          <w:i w:val="false"/>
          <w:color w:val="000000"/>
          <w:sz w:val="28"/>
        </w:rPr>
        <w:t>
      өндірістік шеберханаларда және цехтарда МӘО бағдарламаларында еңбек терапиясы;</w:t>
      </w:r>
    </w:p>
    <w:p>
      <w:pPr>
        <w:spacing w:after="0"/>
        <w:ind w:left="0"/>
        <w:jc w:val="both"/>
      </w:pPr>
      <w:r>
        <w:rPr>
          <w:rFonts w:ascii="Times New Roman"/>
          <w:b w:val="false"/>
          <w:i w:val="false"/>
          <w:color w:val="000000"/>
          <w:sz w:val="28"/>
        </w:rPr>
        <w:t>
      МӘО бағдарламаларында қосалқы шаруашылықта еңбек терапиясы;</w:t>
      </w:r>
    </w:p>
    <w:p>
      <w:pPr>
        <w:spacing w:after="0"/>
        <w:ind w:left="0"/>
        <w:jc w:val="both"/>
      </w:pPr>
      <w:r>
        <w:rPr>
          <w:rFonts w:ascii="Times New Roman"/>
          <w:b w:val="false"/>
          <w:i w:val="false"/>
          <w:color w:val="000000"/>
          <w:sz w:val="28"/>
        </w:rPr>
        <w:t>
      10) сараптамалық әдістеме және куәландыру әдістемелері:</w:t>
      </w:r>
    </w:p>
    <w:p>
      <w:pPr>
        <w:spacing w:after="0"/>
        <w:ind w:left="0"/>
        <w:jc w:val="both"/>
      </w:pPr>
      <w:r>
        <w:rPr>
          <w:rFonts w:ascii="Times New Roman"/>
          <w:b w:val="false"/>
          <w:i w:val="false"/>
          <w:color w:val="000000"/>
          <w:sz w:val="28"/>
        </w:rPr>
        <w:t>
      әскери-дәрігерлік сараптама;</w:t>
      </w:r>
    </w:p>
    <w:p>
      <w:pPr>
        <w:spacing w:after="0"/>
        <w:ind w:left="0"/>
        <w:jc w:val="both"/>
      </w:pPr>
      <w:r>
        <w:rPr>
          <w:rFonts w:ascii="Times New Roman"/>
          <w:b w:val="false"/>
          <w:i w:val="false"/>
          <w:color w:val="000000"/>
          <w:sz w:val="28"/>
        </w:rPr>
        <w:t>
      сот - наркологиялық сараптама;</w:t>
      </w:r>
    </w:p>
    <w:p>
      <w:pPr>
        <w:spacing w:after="0"/>
        <w:ind w:left="0"/>
        <w:jc w:val="both"/>
      </w:pPr>
      <w:r>
        <w:rPr>
          <w:rFonts w:ascii="Times New Roman"/>
          <w:b w:val="false"/>
          <w:i w:val="false"/>
          <w:color w:val="000000"/>
          <w:sz w:val="28"/>
        </w:rPr>
        <w:t>
      уақытша еңбекке жарамсыздық сараптамасы;</w:t>
      </w:r>
    </w:p>
    <w:p>
      <w:pPr>
        <w:spacing w:after="0"/>
        <w:ind w:left="0"/>
        <w:jc w:val="both"/>
      </w:pPr>
      <w:r>
        <w:rPr>
          <w:rFonts w:ascii="Times New Roman"/>
          <w:b w:val="false"/>
          <w:i w:val="false"/>
          <w:color w:val="000000"/>
          <w:sz w:val="28"/>
        </w:rPr>
        <w:t>
      наркологиялық диагноздың не оның болмауы негіздемесі мәніне наркологиялық куәландыру;</w:t>
      </w:r>
    </w:p>
    <w:p>
      <w:pPr>
        <w:spacing w:after="0"/>
        <w:ind w:left="0"/>
        <w:jc w:val="both"/>
      </w:pPr>
      <w:r>
        <w:rPr>
          <w:rFonts w:ascii="Times New Roman"/>
          <w:b w:val="false"/>
          <w:i w:val="false"/>
          <w:color w:val="000000"/>
          <w:sz w:val="28"/>
        </w:rPr>
        <w:t>
      алкогольге немесе есірткілік мастануды анықтау мәніне наркологиялық куәландыру.</w:t>
      </w:r>
    </w:p>
    <w:bookmarkStart w:name="z89" w:id="154"/>
    <w:p>
      <w:pPr>
        <w:spacing w:after="0"/>
        <w:ind w:left="0"/>
        <w:jc w:val="both"/>
      </w:pPr>
      <w:r>
        <w:rPr>
          <w:rFonts w:ascii="Times New Roman"/>
          <w:b w:val="false"/>
          <w:i w:val="false"/>
          <w:color w:val="000000"/>
          <w:sz w:val="28"/>
        </w:rPr>
        <w:t>
      5. Рецидивке қарсы және қолдаушы терапия кезеңінде қолданылатын негізгі әдістемелер:</w:t>
      </w:r>
    </w:p>
    <w:bookmarkEnd w:id="154"/>
    <w:p>
      <w:pPr>
        <w:spacing w:after="0"/>
        <w:ind w:left="0"/>
        <w:jc w:val="both"/>
      </w:pPr>
      <w:r>
        <w:rPr>
          <w:rFonts w:ascii="Times New Roman"/>
          <w:b w:val="false"/>
          <w:i w:val="false"/>
          <w:color w:val="000000"/>
          <w:sz w:val="28"/>
        </w:rPr>
        <w:t>
      1) диагностикалық әдістеме:</w:t>
      </w:r>
    </w:p>
    <w:p>
      <w:pPr>
        <w:spacing w:after="0"/>
        <w:ind w:left="0"/>
        <w:jc w:val="both"/>
      </w:pPr>
      <w:r>
        <w:rPr>
          <w:rFonts w:ascii="Times New Roman"/>
          <w:b w:val="false"/>
          <w:i w:val="false"/>
          <w:color w:val="000000"/>
          <w:sz w:val="28"/>
        </w:rPr>
        <w:t>
      организмнің биологиялық сұйықтары мен тіндеріндегі ПБЗ құрамын талдау;</w:t>
      </w:r>
    </w:p>
    <w:p>
      <w:pPr>
        <w:spacing w:after="0"/>
        <w:ind w:left="0"/>
        <w:jc w:val="both"/>
      </w:pPr>
      <w:r>
        <w:rPr>
          <w:rFonts w:ascii="Times New Roman"/>
          <w:b w:val="false"/>
          <w:i w:val="false"/>
          <w:color w:val="000000"/>
          <w:sz w:val="28"/>
        </w:rPr>
        <w:t>
      АИТВ-ға тестілеу;</w:t>
      </w:r>
    </w:p>
    <w:p>
      <w:pPr>
        <w:spacing w:after="0"/>
        <w:ind w:left="0"/>
        <w:jc w:val="both"/>
      </w:pPr>
      <w:r>
        <w:rPr>
          <w:rFonts w:ascii="Times New Roman"/>
          <w:b w:val="false"/>
          <w:i w:val="false"/>
          <w:color w:val="000000"/>
          <w:sz w:val="28"/>
        </w:rPr>
        <w:t>
      "Аддикция ауырлығы индексі" (ААИ) құралын пайдаланумен тәуелділік ауырлығын диагностикалау;</w:t>
      </w:r>
    </w:p>
    <w:p>
      <w:pPr>
        <w:spacing w:after="0"/>
        <w:ind w:left="0"/>
        <w:jc w:val="both"/>
      </w:pPr>
      <w:r>
        <w:rPr>
          <w:rFonts w:ascii="Times New Roman"/>
          <w:b w:val="false"/>
          <w:i w:val="false"/>
          <w:color w:val="000000"/>
          <w:sz w:val="28"/>
        </w:rPr>
        <w:t>
      рецидивке қарсы және қолдаушы терапия кезеңінде оңалту әлеуетін және өзекті нысана деңгейін экспериментальді – психологиялық диагностикалау;</w:t>
      </w:r>
    </w:p>
    <w:p>
      <w:pPr>
        <w:spacing w:after="0"/>
        <w:ind w:left="0"/>
        <w:jc w:val="both"/>
      </w:pPr>
      <w:r>
        <w:rPr>
          <w:rFonts w:ascii="Times New Roman"/>
          <w:b w:val="false"/>
          <w:i w:val="false"/>
          <w:color w:val="000000"/>
          <w:sz w:val="28"/>
        </w:rPr>
        <w:t>
      Дүниежүзілік денсаулық сақтау ұйымының әдіснамасы бойынша өмір және әлеуметтік жұмыс істеу сапасын анықтау (SF-36 сауалнама парағы);</w:t>
      </w:r>
    </w:p>
    <w:p>
      <w:pPr>
        <w:spacing w:after="0"/>
        <w:ind w:left="0"/>
        <w:jc w:val="both"/>
      </w:pPr>
      <w:r>
        <w:rPr>
          <w:rFonts w:ascii="Times New Roman"/>
          <w:b w:val="false"/>
          <w:i w:val="false"/>
          <w:color w:val="000000"/>
          <w:sz w:val="28"/>
        </w:rPr>
        <w:t>
      клиникалық-биохимиялық диагностика (айғақтар бойынша);</w:t>
      </w:r>
    </w:p>
    <w:p>
      <w:pPr>
        <w:spacing w:after="0"/>
        <w:ind w:left="0"/>
        <w:jc w:val="both"/>
      </w:pPr>
      <w:r>
        <w:rPr>
          <w:rFonts w:ascii="Times New Roman"/>
          <w:b w:val="false"/>
          <w:i w:val="false"/>
          <w:color w:val="000000"/>
          <w:sz w:val="28"/>
        </w:rPr>
        <w:t>
      нейрофизиологиялық диагностика (айғақтар бойынша);</w:t>
      </w:r>
    </w:p>
    <w:p>
      <w:pPr>
        <w:spacing w:after="0"/>
        <w:ind w:left="0"/>
        <w:jc w:val="both"/>
      </w:pPr>
      <w:r>
        <w:rPr>
          <w:rFonts w:ascii="Times New Roman"/>
          <w:b w:val="false"/>
          <w:i w:val="false"/>
          <w:color w:val="000000"/>
          <w:sz w:val="28"/>
        </w:rPr>
        <w:t>
      2) детоксификация әдістемелері:</w:t>
      </w:r>
    </w:p>
    <w:p>
      <w:pPr>
        <w:spacing w:after="0"/>
        <w:ind w:left="0"/>
        <w:jc w:val="both"/>
      </w:pPr>
      <w:r>
        <w:rPr>
          <w:rFonts w:ascii="Times New Roman"/>
          <w:b w:val="false"/>
          <w:i w:val="false"/>
          <w:color w:val="000000"/>
          <w:sz w:val="28"/>
        </w:rPr>
        <w:t>
      инфузиялық терапия (бұзылу шағының соңында қолданылады);</w:t>
      </w:r>
    </w:p>
    <w:p>
      <w:pPr>
        <w:spacing w:after="0"/>
        <w:ind w:left="0"/>
        <w:jc w:val="both"/>
      </w:pPr>
      <w:r>
        <w:rPr>
          <w:rFonts w:ascii="Times New Roman"/>
          <w:b w:val="false"/>
          <w:i w:val="false"/>
          <w:color w:val="000000"/>
          <w:sz w:val="28"/>
        </w:rPr>
        <w:t>
      3) дәрі-дәрмектік терапия:</w:t>
      </w:r>
    </w:p>
    <w:p>
      <w:pPr>
        <w:spacing w:after="0"/>
        <w:ind w:left="0"/>
        <w:jc w:val="both"/>
      </w:pPr>
      <w:r>
        <w:rPr>
          <w:rFonts w:ascii="Times New Roman"/>
          <w:b w:val="false"/>
          <w:i w:val="false"/>
          <w:color w:val="000000"/>
          <w:sz w:val="28"/>
        </w:rPr>
        <w:t>
      психофармакологиялық терапия (бұзылу шағының соңында; ПБЗ-ға патологиялық тартудың асқынуында; аффектті ауытқу кезеңінде; стресстік реакция және жағдайларда – бейімдеуші кезеңдерде қолданылады);</w:t>
      </w:r>
    </w:p>
    <w:p>
      <w:pPr>
        <w:spacing w:after="0"/>
        <w:ind w:left="0"/>
        <w:jc w:val="both"/>
      </w:pPr>
      <w:r>
        <w:rPr>
          <w:rFonts w:ascii="Times New Roman"/>
          <w:b w:val="false"/>
          <w:i w:val="false"/>
          <w:color w:val="000000"/>
          <w:sz w:val="28"/>
        </w:rPr>
        <w:t>
      ми зат алмасуын ынталандыруға бағытталған симптомдық дәрі-дәрмектік терапия (айғақтар бойынша);</w:t>
      </w:r>
    </w:p>
    <w:p>
      <w:pPr>
        <w:spacing w:after="0"/>
        <w:ind w:left="0"/>
        <w:jc w:val="both"/>
      </w:pPr>
      <w:r>
        <w:rPr>
          <w:rFonts w:ascii="Times New Roman"/>
          <w:b w:val="false"/>
          <w:i w:val="false"/>
          <w:color w:val="000000"/>
          <w:sz w:val="28"/>
        </w:rPr>
        <w:t>
      коморбидті патологияны (айғақтар бойынша) симптомдық дәрі-дәрмектік терапия;</w:t>
      </w:r>
    </w:p>
    <w:p>
      <w:pPr>
        <w:spacing w:after="0"/>
        <w:ind w:left="0"/>
        <w:jc w:val="both"/>
      </w:pPr>
      <w:r>
        <w:rPr>
          <w:rFonts w:ascii="Times New Roman"/>
          <w:b w:val="false"/>
          <w:i w:val="false"/>
          <w:color w:val="000000"/>
          <w:sz w:val="28"/>
        </w:rPr>
        <w:t>
      апиынды рецепторларды қолданумен антагонистикалық терапия;</w:t>
      </w:r>
    </w:p>
    <w:p>
      <w:pPr>
        <w:spacing w:after="0"/>
        <w:ind w:left="0"/>
        <w:jc w:val="both"/>
      </w:pPr>
      <w:r>
        <w:rPr>
          <w:rFonts w:ascii="Times New Roman"/>
          <w:b w:val="false"/>
          <w:i w:val="false"/>
          <w:color w:val="000000"/>
          <w:sz w:val="28"/>
        </w:rPr>
        <w:t>
      4) дәрі-дәрмектік емес терапия:</w:t>
      </w:r>
    </w:p>
    <w:p>
      <w:pPr>
        <w:spacing w:after="0"/>
        <w:ind w:left="0"/>
        <w:jc w:val="both"/>
      </w:pPr>
      <w:r>
        <w:rPr>
          <w:rFonts w:ascii="Times New Roman"/>
          <w:b w:val="false"/>
          <w:i w:val="false"/>
          <w:color w:val="000000"/>
          <w:sz w:val="28"/>
        </w:rPr>
        <w:t>
      айғақтар бойынша физиотерапия;</w:t>
      </w:r>
    </w:p>
    <w:p>
      <w:pPr>
        <w:spacing w:after="0"/>
        <w:ind w:left="0"/>
        <w:jc w:val="both"/>
      </w:pPr>
      <w:r>
        <w:rPr>
          <w:rFonts w:ascii="Times New Roman"/>
          <w:b w:val="false"/>
          <w:i w:val="false"/>
          <w:color w:val="000000"/>
          <w:sz w:val="28"/>
        </w:rPr>
        <w:t>
      айғақтар бойынша рефлексотерапия;</w:t>
      </w:r>
    </w:p>
    <w:p>
      <w:pPr>
        <w:spacing w:after="0"/>
        <w:ind w:left="0"/>
        <w:jc w:val="both"/>
      </w:pPr>
      <w:r>
        <w:rPr>
          <w:rFonts w:ascii="Times New Roman"/>
          <w:b w:val="false"/>
          <w:i w:val="false"/>
          <w:color w:val="000000"/>
          <w:sz w:val="28"/>
        </w:rPr>
        <w:t>
      ЕДШ, спортпен терапия;</w:t>
      </w:r>
    </w:p>
    <w:p>
      <w:pPr>
        <w:spacing w:after="0"/>
        <w:ind w:left="0"/>
        <w:jc w:val="both"/>
      </w:pPr>
      <w:r>
        <w:rPr>
          <w:rFonts w:ascii="Times New Roman"/>
          <w:b w:val="false"/>
          <w:i w:val="false"/>
          <w:color w:val="000000"/>
          <w:sz w:val="28"/>
        </w:rPr>
        <w:t>
      5) консультациялық әдістемелер:</w:t>
      </w:r>
    </w:p>
    <w:p>
      <w:pPr>
        <w:spacing w:after="0"/>
        <w:ind w:left="0"/>
        <w:jc w:val="both"/>
      </w:pPr>
      <w:r>
        <w:rPr>
          <w:rFonts w:ascii="Times New Roman"/>
          <w:b w:val="false"/>
          <w:i w:val="false"/>
          <w:color w:val="000000"/>
          <w:sz w:val="28"/>
        </w:rPr>
        <w:t>
      ПБЗ тәуелді және бірге тәуелді тұлғаларға наркологиялық консультация беру;</w:t>
      </w:r>
    </w:p>
    <w:p>
      <w:pPr>
        <w:spacing w:after="0"/>
        <w:ind w:left="0"/>
        <w:jc w:val="both"/>
      </w:pPr>
      <w:r>
        <w:rPr>
          <w:rFonts w:ascii="Times New Roman"/>
          <w:b w:val="false"/>
          <w:i w:val="false"/>
          <w:color w:val="000000"/>
          <w:sz w:val="28"/>
        </w:rPr>
        <w:t>
      ПБЗ тәуелді және бірге тәуелді тұлғаларға психологиялық консультация беру;</w:t>
      </w:r>
    </w:p>
    <w:p>
      <w:pPr>
        <w:spacing w:after="0"/>
        <w:ind w:left="0"/>
        <w:jc w:val="both"/>
      </w:pPr>
      <w:r>
        <w:rPr>
          <w:rFonts w:ascii="Times New Roman"/>
          <w:b w:val="false"/>
          <w:i w:val="false"/>
          <w:color w:val="000000"/>
          <w:sz w:val="28"/>
        </w:rPr>
        <w:t>
      ПБЗ тәуелді және бірге тәуелді тұлғаларға әлеуметтік консультация беру;</w:t>
      </w:r>
    </w:p>
    <w:p>
      <w:pPr>
        <w:spacing w:after="0"/>
        <w:ind w:left="0"/>
        <w:jc w:val="both"/>
      </w:pPr>
      <w:r>
        <w:rPr>
          <w:rFonts w:ascii="Times New Roman"/>
          <w:b w:val="false"/>
          <w:i w:val="false"/>
          <w:color w:val="000000"/>
          <w:sz w:val="28"/>
        </w:rPr>
        <w:t>
      6) тренингтік әдістеме:</w:t>
      </w:r>
    </w:p>
    <w:p>
      <w:pPr>
        <w:spacing w:after="0"/>
        <w:ind w:left="0"/>
        <w:jc w:val="both"/>
      </w:pPr>
      <w:r>
        <w:rPr>
          <w:rFonts w:ascii="Times New Roman"/>
          <w:b w:val="false"/>
          <w:i w:val="false"/>
          <w:color w:val="000000"/>
          <w:sz w:val="28"/>
        </w:rPr>
        <w:t>
      рецидивке қарсы және қолдаушы терапияны жалғастыруға уәждемелік тренингтер;</w:t>
      </w:r>
    </w:p>
    <w:p>
      <w:pPr>
        <w:spacing w:after="0"/>
        <w:ind w:left="0"/>
        <w:jc w:val="both"/>
      </w:pPr>
      <w:r>
        <w:rPr>
          <w:rFonts w:ascii="Times New Roman"/>
          <w:b w:val="false"/>
          <w:i w:val="false"/>
          <w:color w:val="000000"/>
          <w:sz w:val="28"/>
        </w:rPr>
        <w:t>
      бейімдеуші дағдыларды және стресске тұрақтылықты қалыптастыру жөніндегі тренингтер;</w:t>
      </w:r>
    </w:p>
    <w:p>
      <w:pPr>
        <w:spacing w:after="0"/>
        <w:ind w:left="0"/>
        <w:jc w:val="both"/>
      </w:pPr>
      <w:r>
        <w:rPr>
          <w:rFonts w:ascii="Times New Roman"/>
          <w:b w:val="false"/>
          <w:i w:val="false"/>
          <w:color w:val="000000"/>
          <w:sz w:val="28"/>
        </w:rPr>
        <w:t>
      ПБЗ тәуелділікке қайта тартуға психикалық тұрақтылықты қалыптастыру жөніндегі тренингтер;</w:t>
      </w:r>
    </w:p>
    <w:p>
      <w:pPr>
        <w:spacing w:after="0"/>
        <w:ind w:left="0"/>
        <w:jc w:val="both"/>
      </w:pPr>
      <w:r>
        <w:rPr>
          <w:rFonts w:ascii="Times New Roman"/>
          <w:b w:val="false"/>
          <w:i w:val="false"/>
          <w:color w:val="000000"/>
          <w:sz w:val="28"/>
        </w:rPr>
        <w:t>
      7) психотерапиялық әдістемелер:</w:t>
      </w:r>
    </w:p>
    <w:p>
      <w:pPr>
        <w:spacing w:after="0"/>
        <w:ind w:left="0"/>
        <w:jc w:val="both"/>
      </w:pPr>
      <w:r>
        <w:rPr>
          <w:rFonts w:ascii="Times New Roman"/>
          <w:b w:val="false"/>
          <w:i w:val="false"/>
          <w:color w:val="000000"/>
          <w:sz w:val="28"/>
        </w:rPr>
        <w:t>
      ПБЗ тәуелді тұлғалардың топтық проблемалық - бағдарланған психотерапиясы;</w:t>
      </w:r>
    </w:p>
    <w:p>
      <w:pPr>
        <w:spacing w:after="0"/>
        <w:ind w:left="0"/>
        <w:jc w:val="both"/>
      </w:pPr>
      <w:r>
        <w:rPr>
          <w:rFonts w:ascii="Times New Roman"/>
          <w:b w:val="false"/>
          <w:i w:val="false"/>
          <w:color w:val="000000"/>
          <w:sz w:val="28"/>
        </w:rPr>
        <w:t>
      ПБЗ тәуелді тұлғалардың жеке проблемалық - бағдарланған психотерапиясы;</w:t>
      </w:r>
    </w:p>
    <w:p>
      <w:pPr>
        <w:spacing w:after="0"/>
        <w:ind w:left="0"/>
        <w:jc w:val="both"/>
      </w:pPr>
      <w:r>
        <w:rPr>
          <w:rFonts w:ascii="Times New Roman"/>
          <w:b w:val="false"/>
          <w:i w:val="false"/>
          <w:color w:val="000000"/>
          <w:sz w:val="28"/>
        </w:rPr>
        <w:t>
      бұзылу шағының соңындағы ПБЗ-ға тәуелді тұлғаларға жеке экспресс - психотерапия.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