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095b5" w14:textId="99095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Мелиорация және ауыл шаруашылығы жерлерін қалпына келтіру бойынша қызметтегі кәсіби стандартты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2014 жылғы 21 қаңтардағы № 20/38 бұйрығы. Қазақстан Республикасының Әділет министрлігінде 2014 жылы 21 мамырда № 9440 тіркелді. Күші жойылды - Қазақстан Республикасы Ауыл шаруашылығы министрінің 2020 жылғы 20 желтоқсандағы № 393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Ауыл шаруашылығы министрінің 20.12.2020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15 мамырдағы Қазақстан Республикасы Еңбек кодексінің 138-5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29 сәуірдегі "Кәсіптік стандарттарды әзірлеуге 2013 жылға қаражат бөлу және оны пайдалану қағидаларын бекіту туралы" № 406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Мелиорация және ауыл шаруашылығы жерлерін қалпына келтіру бойынша қызметтегі </w:t>
      </w:r>
      <w:r>
        <w:rPr>
          <w:rFonts w:ascii="Times New Roman"/>
          <w:b w:val="false"/>
          <w:i w:val="false"/>
          <w:color w:val="000000"/>
          <w:sz w:val="28"/>
        </w:rPr>
        <w:t>кәсіби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Мелиорация және ауыл шаруашылығын сумен қамтамасыз ету басқармасы (М.Т. Нарбаев) Қазақстан Республикасының заңнамасында бекітілген тәртіппен кәсіби стандартты енгізуге шаралар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Әлеуметтік саясат басқармасы (С.С. Лепешко) осы бұйрықты заңнамада белгіленген тәртіппен Қазақстан Республикасы Әділет министрлігінде мемлекеттік тіркелуін және ресми жариялануын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Әлеуметтік саясат басқармасына (С.С. Лепешко)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538"/>
        <w:gridCol w:w="1762"/>
      </w:tblGrid>
      <w:tr>
        <w:trPr>
          <w:trHeight w:val="30" w:hRule="atLeast"/>
        </w:trPr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1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А.Мамытбеков</w:t>
            </w:r>
          </w:p>
        </w:tc>
      </w:tr>
      <w:tr>
        <w:trPr>
          <w:trHeight w:val="30" w:hRule="atLeast"/>
        </w:trPr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Келісілген</w:t>
            </w:r>
          </w:p>
        </w:tc>
        <w:tc>
          <w:tcPr>
            <w:tcW w:w="1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1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және халықты</w:t>
            </w:r>
          </w:p>
        </w:tc>
        <w:tc>
          <w:tcPr>
            <w:tcW w:w="1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қорғау министрі</w:t>
            </w:r>
          </w:p>
        </w:tc>
        <w:tc>
          <w:tcPr>
            <w:tcW w:w="1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Дүйсенова </w:t>
            </w:r>
          </w:p>
        </w:tc>
        <w:tc>
          <w:tcPr>
            <w:tcW w:w="1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7 сәуір</w:t>
            </w:r>
          </w:p>
        </w:tc>
        <w:tc>
          <w:tcPr>
            <w:tcW w:w="1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21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20/38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Мелиорация және ауыл шаруашылығы жерлерін қалпына келтіру бойынша қызметтегі кәсіби стандарты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Мелиорация және ауыл шаруашылығы жерлерін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қалпына келтіру бойынша қызметтегі кәсіби стандарт (бұдан әрі - КС):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кәсіби білім беру мен еңбек салалары арасындағы қарым-қатынасты реттеуге;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кәсіби қайта даярлау мен біліктілігін көтеруді дайындау бағдарламаларын әзірлеу талаптарының мерзімін белгілеуге;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аттестациялау мен сертификаттауда қызметкерлердің құзыреттілігін бағалау талаптарының мерзімін белгілеуге;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кәсіби қызметтің мәніне бірыңғай талаптар әзірлеуге, еңбек нарығының заманауи талаптарына жауап беретін біліктілік талаптарын жаңартуға;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қызметкерлер құрамын басқару саласындағы кең ауқымды міндеттерді шешуге;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білім беру стандарттарын, оқу жоспарларын, модульдік оқу бағдарламаларын әзірлеу, сондай-ақ тиісті оқу-әдістемелік материалдарды әзірлеуге;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кәсіби даярлығын бағалаудан өткізу және мамандар біліктіліктерінің сәйкестіктерін растауға арналған.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КС негізгі пайдаланушылары: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білім беру мекемелері түлектері, жұмысшылар;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ұйымдардың басшылары мен жұмысшылары, ұйымдардың персоналды басқару бөлімшелерінің басшылары мен мамандары;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білім беру бағдарламаларын әзірлейтін мамандар;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мамандардың кәсіби даярлығын бағалау және біліктігіне сәйкестігін растау саласындағы мамандар.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КС негізінде кәсіпорындар қызметінің функционалдық үлгілеріне, лауазымына, қызметкерлердің біліктілігін арттыру, аттестациядан өткізу, еңбекке ынталандыру жүйесіне ішкі, корпоративті стандарттар және басқалар әзірленуі мүмкін.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КС-да төмендегі терминдер мен аңықтамалар қолданылады: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біліктілік – жұмысшының еңбек қызметінің нақты түрін орындауға кәсіби дайындық дәрежесі;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біліктілік деңгейі\білікті деңгейі – атқарылатын жұмыстардың күрделілігі, дербестігі мен жауаптылығы көрінетін қызметкердің біліктілігіне (құзыреттілігіне) қойылатын талаптар деңгейі;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еңбек пәні - белгілі бір еңбек құралдарының көмегімен өнім жасау мақсатында қызметкердің іс-қимылы бағытталатын зат;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еңбек құралы – қызметкердің еңбек мәнін бастапқы күйден өнімге айналдыру үшін пайдаланатын құралдары;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еңбек қызметінің түрі – еңбек функцияларының тұтас жиынтығымен және оларды орындау үшін қажетті құзыреттілікпен құрылған кәсіби қызмет саласындағы құрамдас бөлік;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еңбек функциясы – бизнес-процеспен анықталатын және олардың еңбек қызметінің нақты түрінің шеңберінде орындалуы үшін тиісті құзыреттіліктің болуын көздейтін еңбек әрекеттерінің интеграцияланған және тиісінше автономды жиынтығы;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кәсіби қызмет саласы – ортақ интеграцияланған негізі (ұқсас және жуық мәндер, объектілер, технологиялар, соның ішінде еңбек құралдары) және еңбек функцияларының ұқсас жиынтығын және оларды орындау үшін құзыреттілікті көздейтін саланың еңбек қызметі түрлерінің жиынтығы;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КС – нақты кәсіби қызмет саласындағы еңбек сапасы мен жағдайы, біліктілігі, құзыреттілігі, мазмұны деңгейіне қойылатын талаптарды айқындайтын стандарт;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КС бірлігі – осы қызмет түрі үшін тұтас, аяқталған, тиісінше автономды және маңызды болып табылатын нақты еңбек функциясының ашық сипаттамасынан тұратын КС құрылымдық элементі;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кәсіп – арнайы дайындықтың, жұмыс тәжірибесінің нәтижесінде пайда болған арнайы білімді, ептілікті және практикалық дағдыларды талап ететін және білімі туралы тиісті құжаттармен нақтыланатын адамның еңбек қызметінің негізгі түрі;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құзыреттілік – қызметкердің кәсіби қызметте білімін және іскерлігін қолдану қаблеті;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лауазым – лауазымдық өкілеттіктер мен лауазымдық міндеттер шеңбері жүктелген жұмыс берушінің құрылымдық бірлігі;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міндет – нақты бір еңбек мәндері мен құралдарын пайдалана отырып еңбек функциясын іске асырумен және нәтижеге қол жеткізумен байланысты іс-қимыл жиынтығы;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сала – шығарылатын өнімнің, өндіріс технологиясының, негізгі қорлар мен жұмыс істейтіндердің кәсіби дағдыларының жалпылығы тән кәсіпорындар мен ұйымдардың жиынтығы;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салалық біліктілік шеңбері (бұдан әрі - СБШ) – салада құпталатын біліктілік деңгейлерінің құрылымдалған сипаттамасы;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ұлттық біліктілік шеңбері (бұдан әрі - ҰБШ) – еңбек нарығында құпталатын біліктілік деңгейлерінің құрылымдалған сипаттамасы;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функционалдық карта – әр түрлі кәсіби қызметтер саласының шеңберінде белгіленген, қызметкер орындайтын еңбек қызметінің түрінің еңбек функциялары мен кәсіби міндеттерінің құрылымданған сипаттамасы.</w:t>
      </w:r>
    </w:p>
    <w:bookmarkEnd w:id="38"/>
    <w:bookmarkStart w:name="z4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КС паспорты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Экономикалық қызмет түрі (кәсіби қызмет саласы) Қазақстан Республикасының Мемлекеттік жіктеушісі 03-2007: 39.00 Топырақ құнарлығын қайта қалпына келтіру және қалдықтарды жою саласындағы басқа да қызметтер.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Экономикалық қызмет түрінің (кәсіби қызмет саласының) негізгі мақсаты: суармалы жер көлемін, олардың өнімділігін ұлғайтып, жердің экологиялық-мелиорациялық күйін жақсарту, профилактикалық жер өңдеу жұмыстарын жүргізу.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келесідей кәсіби салада белгіленеді: топырақ құнарлығын қайта қалпына келтіру және қалдықтарды жою саласындағы басқа да қызметтер.</w:t>
      </w:r>
    </w:p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Қызмет түрлері, кәсіптер, біліктілік деңгейлері осы КС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берілген.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 талаптары қызмет түрлеріне және осы саланың төмендегі кәсіптеріне жатады: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Агрегаттарды жөндеу бойынша слесарь;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құрылысын жөндеу маманы.</w:t>
      </w:r>
    </w:p>
    <w:bookmarkStart w:name="z4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Еңбек қызмет (кәсіп) түрлерінің карточкасы</w:t>
      </w:r>
      <w:r>
        <w:br/>
      </w:r>
      <w:r>
        <w:rPr>
          <w:rFonts w:ascii="Times New Roman"/>
          <w:b/>
          <w:i w:val="false"/>
          <w:color w:val="000000"/>
        </w:rPr>
        <w:t>1-параграф. Агрегаттарды жөндеу бойынша слесарь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СБШ бойынша біліктілік деңгейі – 3-4.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Лауазымның мүмкін атаулары: агрегаттарды жөндеу бойынша слесарь.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"Агрегаттарды жөндеу бойынша слесарь" кәсібі субъектінің негізгі қызметін жүзеге асыруға байланысты міндеттерді білуге және атқара білуге міндеттейді: мелиорациялау және ауылшаруашылық жерлерді қайта қалпына келтіру.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Қолданыстағы нормативтік құжаттармен байланысы осы КС 2-қосымшасының </w:t>
      </w:r>
      <w:r>
        <w:rPr>
          <w:rFonts w:ascii="Times New Roman"/>
          <w:b w:val="false"/>
          <w:i w:val="false"/>
          <w:color w:val="000000"/>
          <w:sz w:val="28"/>
        </w:rPr>
        <w:t>1-кестесінде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Агрегаттарды жөндеу бойынша слесарьдің еңбек шарттарына, біліміне және жұмыс тәжірибесіне қойылатын талаптар осы КС 2-қосымшасының </w:t>
      </w:r>
      <w:r>
        <w:rPr>
          <w:rFonts w:ascii="Times New Roman"/>
          <w:b w:val="false"/>
          <w:i w:val="false"/>
          <w:color w:val="000000"/>
          <w:sz w:val="28"/>
        </w:rPr>
        <w:t>2-кестесінде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Еңбек функцияларын айқындайтын, агрегаттарды жөндеу бойынша слесарь орындайтын, КС бірліктерінің тізбесі осы КС 2-қосымшаның </w:t>
      </w:r>
      <w:r>
        <w:rPr>
          <w:rFonts w:ascii="Times New Roman"/>
          <w:b w:val="false"/>
          <w:i w:val="false"/>
          <w:color w:val="000000"/>
          <w:sz w:val="28"/>
        </w:rPr>
        <w:t>3-кестесінде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Агрегаттарды жөндеу бойынша слесарьдің орындайтын КС бірліктерінің сипаттамасы және еңбек әрекеттері осы КС 2-қосымшасының </w:t>
      </w:r>
      <w:r>
        <w:rPr>
          <w:rFonts w:ascii="Times New Roman"/>
          <w:b w:val="false"/>
          <w:i w:val="false"/>
          <w:color w:val="000000"/>
          <w:sz w:val="28"/>
        </w:rPr>
        <w:t>4-кестесінде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Агрегаттарды жөндеу бойынша слесарьдің құзыреттілігіне қойылатын талаптар осы КС 2-қосымшасының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-кестелерінде көрсетілген.</w:t>
      </w:r>
    </w:p>
    <w:bookmarkEnd w:id="51"/>
    <w:bookmarkStart w:name="z5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2-параграф. Гидротехник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СБШ бойынша біліктілік деңгейі – 4-7.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Лауазымның мүмкін атаулары: гидротехник (инженер-гидротехник, техник-гидротехник, бас гидротехник).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"Гидротехник" кәсібі субъектінің негізгі қызметін жүзеге асыруға байланысты міндеттерді білуге және атқара білуге міндеттейді: мелиорациялау және ауылшаруашылық жерлерді қайта қалпына келтіру.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Қолданыстағы нормативтік құжаттармен байланысы осы КС 3-қосымшасының </w:t>
      </w:r>
      <w:r>
        <w:rPr>
          <w:rFonts w:ascii="Times New Roman"/>
          <w:b w:val="false"/>
          <w:i w:val="false"/>
          <w:color w:val="000000"/>
          <w:sz w:val="28"/>
        </w:rPr>
        <w:t>1-кестесінде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Гидротехниктің (инженер-гидротехниктің) еңбек шарттарына, біліміне және жұмыс тәжірибесіне қойылатын талаптар осы КС 3-қосымшасының </w:t>
      </w:r>
      <w:r>
        <w:rPr>
          <w:rFonts w:ascii="Times New Roman"/>
          <w:b w:val="false"/>
          <w:i w:val="false"/>
          <w:color w:val="000000"/>
          <w:sz w:val="28"/>
        </w:rPr>
        <w:t>2-кестесінде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Еңбек функцияларын айқындайтын, гидротехник (инженер-гидротехник) орындайтын, КС бірліктерінің тізбесі осы КС 3-қосымшаның </w:t>
      </w:r>
      <w:r>
        <w:rPr>
          <w:rFonts w:ascii="Times New Roman"/>
          <w:b w:val="false"/>
          <w:i w:val="false"/>
          <w:color w:val="000000"/>
          <w:sz w:val="28"/>
        </w:rPr>
        <w:t>3-кестесінде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Гидротехниктің (инженер-гидротехниктің) орындайтын КС бірліктерінің сипаттамасы және еңбек әрекеттері осы КС 3-қосымшасының </w:t>
      </w:r>
      <w:r>
        <w:rPr>
          <w:rFonts w:ascii="Times New Roman"/>
          <w:b w:val="false"/>
          <w:i w:val="false"/>
          <w:color w:val="000000"/>
          <w:sz w:val="28"/>
        </w:rPr>
        <w:t>4-кестесінде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Гидротехниктің (инженер-гидротехниктің) құзыреттілігіне қойылатын талаптар осы КС 3-қосымшасының </w:t>
      </w:r>
      <w:r>
        <w:rPr>
          <w:rFonts w:ascii="Times New Roman"/>
          <w:b w:val="false"/>
          <w:i w:val="false"/>
          <w:color w:val="000000"/>
          <w:sz w:val="28"/>
        </w:rPr>
        <w:t>5-кестесінде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60"/>
    <w:bookmarkStart w:name="z6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КС әзірлеушілері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КС әзірлеушісі Қазақстан Республикасының Ауыл шаруашылығы министрлігі болып табылады.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Келісу парағы, КС сараптамасы мен тіркелуі осы КС </w:t>
      </w:r>
      <w:r>
        <w:rPr>
          <w:rFonts w:ascii="Times New Roman"/>
          <w:b w:val="false"/>
          <w:i w:val="false"/>
          <w:color w:val="000000"/>
          <w:sz w:val="28"/>
        </w:rPr>
        <w:t>4- 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Мелиорация және ауыл шаруашылығы жерлерін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қалпына келтіру бойынша қызметтегі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кәсіби стандартының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1-қосымшасы</w:t>
            </w:r>
          </w:p>
        </w:tc>
      </w:tr>
    </w:tbl>
    <w:bookmarkStart w:name="z6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 түрлері, кәсіптер, біліктілік деңгейлері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2090"/>
        <w:gridCol w:w="1847"/>
        <w:gridCol w:w="5565"/>
        <w:gridCol w:w="1681"/>
      </w:tblGrid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түрі атауы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 тенденцияларын есепке алғандағы кәсіп атауы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01-2005 Қазақстан Республикасы мемлекеттік кәсіптер жіктеуішісіне сәйкес кәсіптер атауы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СБШ біліктілік деңгейлері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Мелиорациялау және ауыл шаруашылық жерлерді қайта қалпына келтіру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Агрегаттарды жөндеу бойынша слесарь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Агрегаттарды жөндеу бойынша слесарь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Мелиорациялау және ауыл шаруашылық жерлерді қайта қалпына келтіру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Гидротехник, Инженер-гидротехник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Техник-гидротехник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Гидротехник, Инженер-гидротехник Техник-гидротехник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Мелиорация және ауыл шаруашылығы жерлерін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қалпына келтіру бойынша қызметтегі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кәсіби стандартының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2-қосымшасы</w:t>
            </w:r>
          </w:p>
        </w:tc>
      </w:tr>
    </w:tbl>
    <w:bookmarkStart w:name="z7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1-кесте. Қолданыстағы заңнамалық құжаттармен байланысы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7"/>
        <w:gridCol w:w="999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мемлекеттік кәсіптер жіктеуіші (МКЖ)</w:t>
            </w:r>
          </w:p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топ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 Агрегаттарды жөндеу бойынша слесарь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жұмысшылар кәсіптері мен жұмыстарының бірыңғай тарифтік-біліктілік анықтағышы (БТБА)</w:t>
            </w:r>
          </w:p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Шығарылым, БТБА тарауы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22-шығарылым, Өндіріс және ұшу аппараттарының, қозғалтқыштардың және олардың құралдарының жөндеу жұмыстары тарауы </w:t>
            </w:r>
          </w:p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БТБА бойынша кәсібі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Агрегаттарды жөндеу бойынша слесарь</w:t>
            </w:r>
          </w:p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СБШ біліктілік деңгейі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БТБА бойынша разрядтар </w:t>
            </w:r>
          </w:p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</w:t>
            </w:r>
          </w:p>
        </w:tc>
      </w:tr>
    </w:tbl>
    <w:bookmarkStart w:name="z7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2-кесте. Агрегаттарды жөндеу бойынша слесарьдің еңбек шарттарына, біліміне және жұмыс тәжірибесіне қойылатын талаптар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9"/>
        <w:gridCol w:w="5656"/>
        <w:gridCol w:w="1726"/>
        <w:gridCol w:w="273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Кәсібі бойынша мүмкін жұмыс орындары (кәсіпорын, ұйым)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 келген ұйымдық-құқықтық формасындағы жеке ауыл шаруашылық компаниялар, фермерлік, ұжымдық шаруашылықтар, ауыл шаруашылық бағыттағы фирмалар, өндірістік кооперативтер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Зиянды және қауіпті еңбек жағдайлары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 жіберудің ерекше 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заңнамасына сәйкес</w:t>
            </w:r>
          </w:p>
        </w:tc>
      </w:tr>
      <w:tr>
        <w:trPr>
          <w:trHeight w:val="30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СБШ біліктілік деңгейі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Кәсіптік білім беру және оқыту деңгейі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еңбек тәжірибесі</w:t>
            </w:r>
          </w:p>
        </w:tc>
      </w:tr>
      <w:tr>
        <w:trPr>
          <w:trHeight w:val="30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 тәжірибесіз негізгі орта білім базасында жалпы орта білімі немесе техникалық және кәсіби білімі болған жағдайда практикалық тәжірибе және/немесе кәсіби дайындық (бір жылға дейін кәсіби дайындықты ұйымдастыру базасындағы курстар немесе кәсіпорында оқыту)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етілмейді </w:t>
            </w:r>
          </w:p>
        </w:tc>
      </w:tr>
      <w:tr>
        <w:trPr>
          <w:trHeight w:val="30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деңгейлі техникалық және кәсіби білім (қосымша кәсіби дайындық), практикалық тәжірибе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деңгейде тәжірибесі 3 жылдан кем емес</w:t>
            </w:r>
          </w:p>
        </w:tc>
      </w:tr>
    </w:tbl>
    <w:bookmarkStart w:name="z7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3-кесте. Агрегаттарды жөндеу бойынша слесарь орындайтын, еңбек функцияларын анықтайтын КС бірліктерінің тізбесі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2"/>
        <w:gridCol w:w="8348"/>
      </w:tblGrid>
      <w:tr>
        <w:trPr>
          <w:trHeight w:val="30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функцияларының шифры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функциясының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(кәсіби стандарттың бірлігі)</w:t>
            </w:r>
          </w:p>
        </w:tc>
      </w:tr>
      <w:tr>
        <w:trPr>
          <w:trHeight w:val="30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агрегаттарды жөндеу</w:t>
            </w:r>
          </w:p>
        </w:tc>
      </w:tr>
      <w:tr>
        <w:trPr>
          <w:trHeight w:val="30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Агрегаттардың бөлшектерін жөндеу барысында слесарлық жұмыстарды атқару </w:t>
            </w:r>
          </w:p>
        </w:tc>
      </w:tr>
      <w:tr>
        <w:trPr>
          <w:trHeight w:val="30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Сырлау арқылы агрегаттың қарапайым бөлшектерін шақтау </w:t>
            </w:r>
          </w:p>
        </w:tc>
      </w:tr>
    </w:tbl>
    <w:bookmarkStart w:name="z7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4-кесте. Агрегаттарды жөндеу бойынша слесарь орындайтын КС бірліктерінің сипаттамасы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557"/>
        <w:gridCol w:w="3560"/>
        <w:gridCol w:w="7412"/>
      </w:tblGrid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функцияларының шифры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заттары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құралдары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(еңбек іс-әрекеттері)</w:t>
            </w:r>
          </w:p>
        </w:tc>
      </w:tr>
      <w:tr>
        <w:trPr>
          <w:trHeight w:val="30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Агрегаттар</w:t>
            </w:r>
          </w:p>
        </w:tc>
        <w:tc>
          <w:tcPr>
            <w:tcW w:w="3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Агрегаттар корпустары, бекіту бөлшектері, сорғыш, жаңбырлатқыш агрегаттар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1-1) 8-11 квалитетті бойынша агрегаттар бөлшектерін жөндеу барысында слесарлық жұмыстарды атқару, сырлау арқылы орны бойынша агрегаттардың қарапайым бөлшектерін шақтау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1-2) ұғымалар арқылы саңылау тесу, бүркеншіксіз шегелер және шпилькаларды орнату </w:t>
            </w:r>
          </w:p>
        </w:tc>
      </w:tr>
      <w:tr>
        <w:trPr>
          <w:trHeight w:val="30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Агрегаттар бөлшектері</w:t>
            </w:r>
          </w:p>
        </w:tc>
        <w:tc>
          <w:tcPr>
            <w:tcW w:w="3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Бекіту бөлшектері, реттелетін шүбектер, газ трубиналарының біліктері, кесуге арналған құралдар 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2-1) қүрделі агрегаттардың арнайы және аралас стендтарын жөндеу және сынау, агрегат бөлшектерін егеу, бұранданы қолмен кесу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2-2) слесарлық операцияларды жөндеу кезінде іске асыру </w:t>
            </w:r>
          </w:p>
        </w:tc>
      </w:tr>
      <w:tr>
        <w:trPr>
          <w:trHeight w:val="30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техникасы</w:t>
            </w:r>
          </w:p>
        </w:tc>
        <w:tc>
          <w:tcPr>
            <w:tcW w:w="3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Кестелер, өлшеу құралдары, тәжірибелік агрегаттар, эталондар, нұсқаулықтар, ережелер, және талаптар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3-1) сызбалар және кинематикалық кестелерді оқу ережесі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3-2) сынау кестелерін қарастыра қүрделі тәжірибелік агрегаттарды жөндеу және сынақ жұмыстарын жүргізу, жұмысшылар және бақылау эталондары бойынша стендтік құрылғыларды икемдеу және реттеу </w:t>
            </w:r>
          </w:p>
        </w:tc>
      </w:tr>
    </w:tbl>
    <w:bookmarkStart w:name="z7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5-кесте. СБШ біліктіліктің 3-деңгейлі агрегаттарды жөндеу бойынша слесарьдің құзыретіне қойылатын талаптар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8"/>
        <w:gridCol w:w="4302"/>
        <w:gridCol w:w="3643"/>
        <w:gridCol w:w="2547"/>
      </w:tblGrid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Міндеттер шифры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Тұлғалық және кәсіптік құзыреттіліктер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Біліктер мен дағдылар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Білімдер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Мелиорациялық техниканы жөндеу бойынша қажетті ресурстарды анықтау және бағалаудағы функционалдық міндеттер шеңберіндегі жауапкершілік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Жөндеудің басты тәжірибелік және танымдық икемділіктерін қолдана стандартты практикалық мәселелерді шешу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мелиорациялық техниканы жөндеу бойынша кәсіби даярлық кезінде алынған білім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Ұғымалар арқылы саңылау тесу, бүркеншіксіз шегелер және шпилькаларды орнатуға қажетті құралдарды функционалдық міндеттер шеңберінде анықтау және бағалау жауапкершілігі 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дағдыларының негізін қолданып стандартты практикалық тапсырмаларды шешу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 мелиоративті техникаларын жөндеу бойынша кәсіби дайындық үдерісінде алынған білім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бойынша үрдісті жоспарлауды қосатын атқарушы қызметті түсіну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Белгілі бір міндеттер шеңберінде жұмыс сапасы мен нәтижесі үшін жауапкершілік, техника жұмысы сенімділігіне жоғары талаптар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Мелиоративті техниканың негізгі және қарапайым құралдарын білу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Слесарлік операцияларды орындау жұмысын үдерістің жұмыс жоспарына қосатын орындаушылық қызмет көрсетуді түсіну 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тапсырма шеңберінде жұмыс сапасы мен нәтижесі үшін жауапкершілік, жұмыс техникаларының сенімділігіне қойылатын жоғары талаптар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Мелиоративті техниканың негізгі және қарапайым құралдарын білу</w:t>
            </w:r>
          </w:p>
        </w:tc>
      </w:tr>
    </w:tbl>
    <w:bookmarkStart w:name="z7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6-кесте. СБШ біліктіліктің 4-деңгейлі агрегаттарды жөндеу бойынша слесарьдің құзыретіне қойылатын талаптар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0"/>
        <w:gridCol w:w="3748"/>
        <w:gridCol w:w="3546"/>
        <w:gridCol w:w="3346"/>
      </w:tblGrid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Міндеттер шифры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Тұлғалық және кәсіптік құзыреттіліктер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Біліктер мен дағдылар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Білімдер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жұмысында белгіленген нәтижелерге өз бетімен жету үшін қажетті ресурстарды бағалау және анықтау бойынша функционалдық міндеттер шеңберіндегі жауапкершілік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Стандартты практикалық мәселелерді шешуде, жекелей жоспарлауда икемділік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жұмыстарын кәсіби даярлау барысында алынған тәжірибелік- бағытталған кәсіби білім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 күйін бақылау бойынша жұмыс үрдісін қосатын атқарушы қызметті түсіну 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Жұмысты жоспармен салыстырады, жоспарланған нәтижеге қол жеткізуді және алынған нәтиженің сапа нормаларына сай болуын қамтамасыз етеді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қызмет көрсету, жұмыс құралдары мен бөлшектерінің орнын ауыстыру, сақтау және қоймаға апаруды білу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Мелиорация және ауыл шаруашылығы жерлерін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қалпына келтіру бойынша қызметтегі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кәсіби стандартының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3-қосымшасы</w:t>
            </w:r>
          </w:p>
        </w:tc>
      </w:tr>
    </w:tbl>
    <w:bookmarkStart w:name="z7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1-кесте. Қолданыстағы нормативтік құжаттармен байланысы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7"/>
        <w:gridCol w:w="1033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мемлекеттік кәсіптер жіктеуіші (МКЖ)</w:t>
            </w:r>
          </w:p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Базалақ топ 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 Гидротехник (инженер-гидротехник, техник-гидротехник)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 Бас гидротехник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жұмысшылар кәсіптері мен жұмыстарының бірыңғай тарифтік-біліктілік анықтағышы (БТБА)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шаруашылығысаласының басшылары мен мамандары лауазымдарының типтік біліктілік қасиеттері (ҚР Ауыл шаруашылығы министрлігінің 2013 жылғы 1 шілдедегі №17/308 бұйрығымен бекітілген, ҚР әділет Министрлігінің 2013 жылғы 8 тамыздағы №8614 бұйрығында тіркелген)</w:t>
            </w:r>
          </w:p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СБШ біліктілік деңгейі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Шығарылым, БТБА тарауы</w:t>
            </w:r>
          </w:p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гидротехник, техник-гидротехник-дәрежесіз, І, ІІ</w:t>
            </w:r>
          </w:p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инженер-гидротехник-дәрежесіз, І, ІІ</w:t>
            </w:r>
          </w:p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инженер-гидротехник-дәрежесіз, І, ІІ</w:t>
            </w:r>
          </w:p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гидротехник</w:t>
            </w:r>
          </w:p>
        </w:tc>
      </w:tr>
    </w:tbl>
    <w:bookmarkStart w:name="z7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2-кесте. Гидротехниктің еңбек шарттарына, біліміне және жұмыс тәжірибесіне қойылатын талаптар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3"/>
        <w:gridCol w:w="3502"/>
        <w:gridCol w:w="882"/>
        <w:gridCol w:w="549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Кәсібі бойынша мүмкін жұмыс орындары (кәсіпорын, ұйым)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компаниялар, фермерлік, ұжымдық шаруашылықтар, ауыл шаруашылық бағыттағы фирмалар, мелиорация мен ауыыл шаруашылық жерлерін қалпына келтіруге байланысты ұйымдар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Зиянды және қауіпті еңбек жағдайлары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 жіберудің ерекше 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заңнамасына сәйкес</w:t>
            </w:r>
          </w:p>
        </w:tc>
      </w:tr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СБШ біліктілік деңгейі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Кәсіптік білімі және оқыту деңгейі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еңбек тәжірибесі</w:t>
            </w:r>
          </w:p>
        </w:tc>
      </w:tr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деңгейлі техникалық және кәсіби білім (қосымша кәсіби дайындық), практикалық тәжірибе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Дәрежесіз- жұмыс тәжірибесі талап етілмейді;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дәрежелі- І дәрежелі жұмыста 1 жылдан кем емес;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дәрежелі-ІІ дәрежелі жұмыста 1 жылдан кем емес</w:t>
            </w:r>
          </w:p>
        </w:tc>
      </w:tr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кәсіби (орта буынды маман), орта білімнен кейінгі білім, практикалық тәжірибе немесе жоғары білім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Дәрежесіз- жұмыс тәжірибесі талап етілмейді;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дәрежелі- І дәрежелі жұмыста 1 жылдан кем емес;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дәрежелі-ІІ дәрежелі жұмыста 1 жылдан кем емес</w:t>
            </w:r>
          </w:p>
        </w:tc>
      </w:tr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білім, практикалық тәжірибе.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Дәрежесіз- жұмыс тәжірибесі талап етілмейді;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дәрежелі- І дәрежелі жұмыста 1 жылдан кем емес; І дәрежелі-ІІ дәрежелі жұмыста 1 жылдан кем емес</w:t>
            </w:r>
          </w:p>
        </w:tc>
      </w:tr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білім, практикалық тәжірибе.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ЖОО-дан кейінгі білм, практикалық тәжірибе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тәжірибесі 5 жылдан кем емес</w:t>
            </w:r>
          </w:p>
        </w:tc>
      </w:tr>
    </w:tbl>
    <w:bookmarkStart w:name="z8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3-кесте. Гидротехник орындайтын, еңбек функцияларын анықтайтын, КС бірліктерінің тізбесі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5"/>
        <w:gridCol w:w="10785"/>
      </w:tblGrid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функцияларының шифры</w:t>
            </w:r>
          </w:p>
        </w:tc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функциясының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(кәсіби стандарттың бірлігі)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Шаруашылықтың су ресурстарын тиімді пайдалануды ұйымдастыру, ауыл шаруашылық дақылдарын суаруды жүзеге асыру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Суару кестелеріне сәйкес егінжайларды суландырудың қажетті режимін, ал құрғатылған жерлерде – топырақтың оңды ылғалдығын ұстай отырып, құрғатудың қажетті режимін қамтамасыз етеді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Гидротехникалық құрылыстардың сақталуын қамтамасыз етеді, суару техникасының дұрыс сақталуын және пайдалануды ұйымдастырады</w:t>
            </w:r>
          </w:p>
        </w:tc>
      </w:tr>
    </w:tbl>
    <w:bookmarkStart w:name="z8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4-кесте. Гидротехник орындайтын КС бірліктерінің сипаттамасы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3"/>
        <w:gridCol w:w="1965"/>
        <w:gridCol w:w="3018"/>
        <w:gridCol w:w="6054"/>
      </w:tblGrid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функцияларының шифры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заттары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құралдары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(еңбек іс-әрекеттері)</w:t>
            </w:r>
          </w:p>
        </w:tc>
      </w:tr>
      <w:tr>
        <w:trPr>
          <w:trHeight w:val="30" w:hRule="atLeast"/>
        </w:trPr>
        <w:tc>
          <w:tcPr>
            <w:tcW w:w="1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құрылысы </w:t>
            </w:r>
          </w:p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Өлшеу құралдары, қорғаушы костюмдер, тізімдемелер 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Шаруашылықтың су ресурстарын тиімді пайдалануды жүзеге асыру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Ауыл шаруашылық дақылдарын суаруды жүзеге асыру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Егіндер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Суландыру жүйесі, жаңбырлатқыш құрылғылар 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Суару кестелеріне сәйкес егінжайларды суландырудың қажетті режимін қамтамасыз ету</w:t>
            </w:r>
          </w:p>
        </w:tc>
      </w:tr>
      <w:tr>
        <w:trPr>
          <w:trHeight w:val="30" w:hRule="atLeast"/>
        </w:trPr>
        <w:tc>
          <w:tcPr>
            <w:tcW w:w="1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Гидротехникалық құрылыс, суару техникасы</w:t>
            </w:r>
          </w:p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арналған құралдар, қоймалар, майлайтын материалдар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Гидротехникалық құрылыстардың сақталуын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 Суару техникасын дұрыс сақталуын және пайдалануды ұйымдастыру</w:t>
            </w:r>
          </w:p>
        </w:tc>
      </w:tr>
    </w:tbl>
    <w:bookmarkStart w:name="z8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5-кесте. СБШ біліктіліктің 4-деңгейлі гидротехниктің құзыретіне қойылатын талаптар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3777"/>
        <w:gridCol w:w="2154"/>
        <w:gridCol w:w="5154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Міндеттер шифры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Тұлғалық және кәсіптік құзыреттіліктер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Біліктер мен дағдылар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Білімдер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ресурстарын бөледі, шаруашылықтың су ресурстарын тиімді қолдану мақсатында нақты және нәтижелі нұсқаулықтар береді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Шаруашылықтың су ресурстарын тиімді қолдану кезінде шешім қабылдау әдісінің әртүрлілігін болжамдайтын практикалық міндеттерді орындау 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(теориялық және практикалық) білім және практикалық тәжірибе (немесе кәсіби саладағы теориялық және практикалық білімнің кең ауқымы). Мелиорация және ауылшаруашылығы жерлерінің топырақ құнарлығы саласындағы білім және жоғарғы білім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ресурстарын бөледі, ауыл шаруашылық дақылдарын суару мақсатында нақты әрі нәтижелі нұсқаулықтар береді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Шаруашылықтың су ресурстарын тиімді қолдану кезінде шешім қабылдау әдісінің әртүрлілігін болжамдайтын практикалық міндеттерді орындау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Кәсіби (теориялық және практикалық) білім және практикалық тәжірибе (немесе кәсіби саладағы теориялық және практикалық білімнің кең ауқымы). Мелиорация және ауылшаруашылығы жерлерінің топырақ құнарлығы саласындағы білім және жоғарғы білім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барысын, ауыл шаруашылық дақылдарын суаруды алдын ала әзірленген жоспарлар, сапа нормаларына, жұмысты орындау кестесіне және қаржы сметасына сәйкестігін тексере отырып бақылау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барысы мен ауыл шаруашылық дақылдарын суаруды бақылау кезінде практикалық және танымдық дағдыларды қолданады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Кәсіби жағдайларды жүйелі талдау мен жобалау әдістемесі туралы, басқарушылық шешімдерді қабылдау әдістері туралы, адами ресурстарды басқару туралы, кәсіби қызмет шеңберіндегі нәтижелерді стратегиялық жоспарлау туралы жан-жақты білім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Гидротехникалық құрылыстардың сақталуына толықтай жауапкершілігі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Гидротехникалық құрылыстардың сақталу шарттарын жасау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тапсырмаларды шешу үшін қажетті ақпараттарды өзіндк іздеу</w:t>
            </w:r>
          </w:p>
        </w:tc>
      </w:tr>
    </w:tbl>
    <w:bookmarkStart w:name="z8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6-кесте. СБШ біліктіліктің 5-деңгейлі гидротехниктің құзыретіне қойылатын талаптар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3777"/>
        <w:gridCol w:w="2154"/>
        <w:gridCol w:w="5154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Міндеттер шифры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Тұлғалық және кәсіптік құзыреттіліктер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Біліктер мен дағдылар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Білімдер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ресурстарын бөледі, шаруашылықтың су ресурстарын тиімді қолдану мақсатында нақты және нәтижелі нұсқаулықтар береді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Шаруашылықтың су ресурстарын тиімді қолдану кезінде шешім қабылдау әдісінің әртүрлілігін болжамдайтын практикалық міндеттерді орындау 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(теориялық және практикалық) білім және практикалық тәжірибе (немесе кәсіби саладағы теориялық және практикалық білімнің кең ауқымы). Мелиорация және ауылшаруашылығы жерлерінің топырақ құнарлығы саласындағы білім және жоғарғы білім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барысын, ауыл шаруашылық дақылдарын суаруды алдын ала әзірленген жоспарлар, сапа нормаларына, жұмысты орындау кестесіне және қаржы сметасына сәйкестігін тексере отырып бақылау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барысы мен ауыл шаруашылық дақылдарын суаруды бақылау кезінде практикалық және танымдық дағдыларды қолданады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Кәсіби жағдайларды жүйелі талдау мен жобалау әдістемесі туралы, басқарушылық шешімдерді қабылдау әдістері туралы, адами ресурстарды басқару туралы, кәсіби қызмет шеңберіндегі нәтижелерді стратегиялық жоспарлау туралы жан-жақты білім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Гидротехникалық құрылыстардың сақталуына толықтай жауапкершілігі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Гидротехникалық құрылыстардың сақталу шарттарын жасау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тапсырмаларды шешу үшін қажетті ақпараттарды өзіндк іздеу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Суармалы техникаларды дұрыс пайдалану мен сақтауда өзіндік шығармашылық амалдарын қолдану және ұйымдастыру қабілеттілігі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Суармалы техникаларды дұрыс пайдалану мен сақтауды жеке ұйымдастыруда өзіндік шығармашылық амалдарын қолдану 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үдерісіне жоспарларды тасымалдау және жоспарлаудың негізгі үдерісін ескеру және тапсырма қатарын анықтау</w:t>
            </w:r>
          </w:p>
        </w:tc>
      </w:tr>
    </w:tbl>
    <w:bookmarkStart w:name="z8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7-кесте. СБШ біліктіліктің 6-деңгейлі гидротехниктің құзыретіне қойылатын талаптар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3777"/>
        <w:gridCol w:w="2154"/>
        <w:gridCol w:w="5154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Міндеттер шифры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Тұлғалық және кәсіптік құзыреттіліктер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Біліктер мен дағдылар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Білімдер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ресурстарын бөледі, шаруашылықтың су ресурстарын тиімді қолдану мақсатында нақты және нәтижелі нұсқаулықтар береді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Шаруашылықтың су ресурстарын тиімді қолдану кезінде шешім қабылдау әдісінің әртүрлілігін болжамдайтын практикалық міндеттерді орындау 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(теориялық және практикалық) білім және практикалық тәжірибе (немесе кәсіби саладағы теориялық және практикалық білімнің кең ауқымы). Мелиорация және ауылшаруашылығы жерлерінің топырақ құнарлығы саласындағы білім және жоғарғы білім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барысын, ауыл шаруашылық дақылдарын суаруды алдын ала әзірленген жоспарлар, сапа нормаларына, жұмысты орындау кестесіне және қаржы сметасына сәйкестігін тексере отырып бақылау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барысы мен ауыл шаруашылық дақылдарын суаруды бақылау кезінде практикалық және танымдық дағдыларды қолданады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Кәсіби жағдайларды жүйелі талдау мен жобалау әдістемесі туралы, басқарушылық шешімдерді қабылдау әдістері туралы, адами ресурстарды басқару туралы, кәсіби қызмет шеңберіндегі нәтижелерді стратегиялық жоспарлау туралы жан-жақты білім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Гидротехникалық құрылыстардың сақталуына толықтай жауапкершілігі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Гидротехникалық құрылыстардың сақталу шарттарын жасау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тапсырмаларды шешу үшін қажетті ақпараттарды өзіндк іздеу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Суармалы техникаларды дұрыс пайдалану мен сақтауда өзіндік шығармашылық амалдарын қолдану және ұйымдастыру қабілеттілігі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Суармалы техникаларды дұрыс пайдалану мен сақтауды жеке ұйымдастыруда өзіндік шығармашылық амалдарын қолдану 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үдерісіне жоспарларды тасымалдау және жоспарлаудың негізгі үдерісін ескеру және тапсырма қатарын анықтау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4-1)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Атқарылған жұмыс көлемі мен сапасын басқарудың жаңа тәсілдерін, амалдары мен тәртіптерін шығару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Бөлімшенің атқарған жұмыс көлемі мен сапасы қызметін түзете білу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Атқарылған жұмыс көлемі мен сапасын бақылау ережелерін білу</w:t>
            </w:r>
          </w:p>
        </w:tc>
      </w:tr>
    </w:tbl>
    <w:bookmarkStart w:name="z8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8-кесте. СБШ біліктіліктің 7-деңгейлі гидротехниктің құзыретіне қойылатын талаптар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3777"/>
        <w:gridCol w:w="2154"/>
        <w:gridCol w:w="5154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Міндеттер шифры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Тұлғалық және кәсіптік құзыреттіліктер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Біліктер мен дағдылар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Білімдер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ресурстарын бөледі, шаруашылықтың су ресурстарын тиімді қолдану мақсатында нақты және нәтижелі нұсқаулықтар береді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Шаруашылықтың су ресурстарын тиімді қолдану кезінде шешім қабылдау әдісінің әртүрлілігін болжамдайтын практикалық міндеттерді орындау 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(теориялық және практикалық) білім және практикалық тәжірибе (немесе кәсіби саладағы теориялық және практикалық білімнің кең ауқымы). Мелиорация және ауылшаруашылығы жерлерінің топырақ құнарлығы саласындағы білім және жоғарғы білім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барысын, ауыл шаруашылық дақылдарын суаруды алдын ала әзірленген жоспарлар, сапа нормаларына, жұмысты орындау кестесіне және қаржы сметасына сәйкестігін тексере отырып бақылау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барысы мен ауыл шаруашылық дақылдарын суаруды бақылау кезінде практикалық және танымдық дағдыларды қолданады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Кәсіби жағдайларды жүйелі талдау мен жобалау әдістемесі туралы, басқарушылық шешімдерді қабылдау әдістері туралы, адами ресурстарды басқару туралы, кәсіби қызмет шеңберіндегі нәтижелерді стратегиялық жоспарлау туралы жан-жақты білім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Гидротехникалық құрылыстардың сақталуына толықтай жауапкершілігі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Гидротехникалық құрылыстардың сақталу шарттарын жасау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тапсырмаларды шешу үшін қажетті ақпараттарды өзіндк іздеу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Суармалы техникаларды дұрыс пайдалану мен сақтауда өзіндік шығармашылық амалдарын қолдану және ұйымдастыру қабілеттілігі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Суармалы техникаларды дұрыс пайдалану мен сақтауды жеке ұйымдастыруда өзіндік шығармашылық амалдарын қолдану 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үдерісіне жоспарларды тасымалдау және жоспарлаудың негізгі үдерісін ескеру және тапсырма қатарын анықтау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4-1)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Атқарылған жұмыс көлемі мен сапасын басқарудың жаңа тәсілдерін, амалдары мен тәртіптерін шығару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Бөлімшенің атқарған жұмыс көлемі мен сапасы қызметін түзете білу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Атқарылған жұмыс көлемі мен сапасын бақылау ережелерін білу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4-2)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Шешімдер қабылдайды және жүктелген міндеттерді шешу үшін жауапты болады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Жүктелген міндеттерді шешуде инновациялық тәсілдерді қолдана білу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Міндеттерді шешу бойынша іс-шаралар өткізу ережелерін білу, кіші қызметкерлер құрамына нұсқаулар беру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Мелиорация және ауыл шаруашылығы жерлерін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қалпына келтіру бойынша қызметтегі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кәсіби стандартының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4-қосымшасы</w:t>
            </w:r>
          </w:p>
        </w:tc>
      </w:tr>
    </w:tbl>
    <w:bookmarkStart w:name="z8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Келісу парағы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Еңбек және халықты әлеуметтік қорғау министрлігі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КС тіркелді______________________________________________________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Кәсіби стандарттар Реестріне енгізілді, тіркеу №_____________________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 (хаттама) № ____________________ Күні 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