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1f41" w14:textId="b3e1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өсіру қызметіндегі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20/35 бұйрығы. Қазақстан Республикасы Әділет министрлігінде 2014 жылы 21 мамырда № 9444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Мақта өсіру қызметіндегі кәсіби стандарт бекітілсін.</w:t>
      </w:r>
    </w:p>
    <w:bookmarkEnd w:id="1"/>
    <w:bookmarkStart w:name="z3" w:id="2"/>
    <w:p>
      <w:pPr>
        <w:spacing w:after="0"/>
        <w:ind w:left="0"/>
        <w:jc w:val="both"/>
      </w:pPr>
      <w:r>
        <w:rPr>
          <w:rFonts w:ascii="Times New Roman"/>
          <w:b w:val="false"/>
          <w:i w:val="false"/>
          <w:color w:val="000000"/>
          <w:sz w:val="28"/>
        </w:rPr>
        <w:t>
      2. Егіншілік департаменті (А.А. Буць)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1206"/>
        <w:gridCol w:w="1094"/>
      </w:tblGrid>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А.</w:t>
            </w:r>
          </w:p>
        </w:tc>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Мамытбеков</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20/35 бұйрығымен бекітілген</w:t>
            </w:r>
          </w:p>
        </w:tc>
      </w:tr>
    </w:tbl>
    <w:bookmarkStart w:name="z8" w:id="6"/>
    <w:p>
      <w:pPr>
        <w:spacing w:after="0"/>
        <w:ind w:left="0"/>
        <w:jc w:val="left"/>
      </w:pPr>
      <w:r>
        <w:rPr>
          <w:rFonts w:ascii="Times New Roman"/>
          <w:b/>
          <w:i w:val="false"/>
          <w:color w:val="000000"/>
        </w:rPr>
        <w:t xml:space="preserve"> Мақта өсіру қызметіндегі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Мақта өсіру қызметіндегі кәсіби стандарт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9" w:id="16"/>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16"/>
    <w:bookmarkStart w:name="z20" w:id="17"/>
    <w:p>
      <w:pPr>
        <w:spacing w:after="0"/>
        <w:ind w:left="0"/>
        <w:jc w:val="both"/>
      </w:pPr>
      <w:r>
        <w:rPr>
          <w:rFonts w:ascii="Times New Roman"/>
          <w:b w:val="false"/>
          <w:i w:val="false"/>
          <w:color w:val="000000"/>
          <w:sz w:val="28"/>
        </w:rPr>
        <w:t>
      4. Осы КС-да төмендегі терминдер мен анықтамалар қолданылады:</w:t>
      </w:r>
    </w:p>
    <w:bookmarkEnd w:id="17"/>
    <w:bookmarkStart w:name="z21" w:id="18"/>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8"/>
    <w:bookmarkStart w:name="z22" w:id="19"/>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9"/>
    <w:bookmarkStart w:name="z23" w:id="20"/>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0"/>
    <w:bookmarkStart w:name="z24" w:id="21"/>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1"/>
    <w:bookmarkStart w:name="z25" w:id="22"/>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22"/>
    <w:bookmarkStart w:name="z26" w:id="23"/>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3"/>
    <w:bookmarkStart w:name="z27" w:id="24"/>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24"/>
    <w:bookmarkStart w:name="z28" w:id="25"/>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25"/>
    <w:bookmarkStart w:name="z29" w:id="26"/>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26"/>
    <w:bookmarkStart w:name="z30" w:id="2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7"/>
    <w:bookmarkStart w:name="z31" w:id="28"/>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қабілеті;</w:t>
      </w:r>
    </w:p>
    <w:bookmarkEnd w:id="28"/>
    <w:bookmarkStart w:name="z32" w:id="29"/>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9"/>
    <w:bookmarkStart w:name="z33" w:id="30"/>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30"/>
    <w:bookmarkStart w:name="z34" w:id="31"/>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31"/>
    <w:bookmarkStart w:name="z35" w:id="32"/>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32"/>
    <w:bookmarkStart w:name="z36" w:id="33"/>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33"/>
    <w:bookmarkStart w:name="z37" w:id="34"/>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34"/>
    <w:bookmarkStart w:name="z38" w:id="35"/>
    <w:p>
      <w:pPr>
        <w:spacing w:after="0"/>
        <w:ind w:left="0"/>
        <w:jc w:val="left"/>
      </w:pPr>
      <w:r>
        <w:rPr>
          <w:rFonts w:ascii="Times New Roman"/>
          <w:b/>
          <w:i w:val="false"/>
          <w:color w:val="000000"/>
        </w:rPr>
        <w:t xml:space="preserve"> 2. КС паспорты</w:t>
      </w:r>
    </w:p>
    <w:bookmarkEnd w:id="35"/>
    <w:bookmarkStart w:name="z39" w:id="36"/>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01.11 Дәнді дақылдарды (күрішті қоспағанда), бұршақты және майлы дақылдарды өсіру, 01.16 Талшықты иіру дақылдарын өсіру, 01.29 Өзге көп жылдық дақылдарды өсіру, 01.63 Өнімді жинағаннан кейінгі ауыл шаруашылық қызмет түрлері.</w:t>
      </w:r>
    </w:p>
    <w:bookmarkEnd w:id="36"/>
    <w:bookmarkStart w:name="z40" w:id="37"/>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мақта саласын дамыту, ғылыми негізделген технологияларды енгізу, техникалық реттеу және мақта шаруашылығын индустрияландыру, оны тоқыма және тамақ өнеркәсібімен біріктіру негізінде мақтаның бәсекеге жарамдылығын арттыру.</w:t>
      </w:r>
    </w:p>
    <w:bookmarkEnd w:id="37"/>
    <w:p>
      <w:pPr>
        <w:spacing w:after="0"/>
        <w:ind w:left="0"/>
        <w:jc w:val="both"/>
      </w:pPr>
      <w:r>
        <w:rPr>
          <w:rFonts w:ascii="Times New Roman"/>
          <w:b w:val="false"/>
          <w:i w:val="false"/>
          <w:color w:val="000000"/>
          <w:sz w:val="28"/>
        </w:rPr>
        <w:t>
      КС мақта шаруашылығы кәсіби қызметі саласында еңбек заттарына, сапасына, жағдайына, қызметкерлердің біліктілігі мен құзыреттілігіне қойылатын талаптарды белгілейді.</w:t>
      </w:r>
    </w:p>
    <w:bookmarkStart w:name="z41" w:id="38"/>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8"/>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мақтаны түсіру жөніндегі маман;</w:t>
      </w:r>
    </w:p>
    <w:p>
      <w:pPr>
        <w:spacing w:after="0"/>
        <w:ind w:left="0"/>
        <w:jc w:val="both"/>
      </w:pPr>
      <w:r>
        <w:rPr>
          <w:rFonts w:ascii="Times New Roman"/>
          <w:b w:val="false"/>
          <w:i w:val="false"/>
          <w:color w:val="000000"/>
          <w:sz w:val="28"/>
        </w:rPr>
        <w:t>
      шикізат пен талшықты баспақтаушы;</w:t>
      </w:r>
    </w:p>
    <w:p>
      <w:pPr>
        <w:spacing w:after="0"/>
        <w:ind w:left="0"/>
        <w:jc w:val="both"/>
      </w:pPr>
      <w:r>
        <w:rPr>
          <w:rFonts w:ascii="Times New Roman"/>
          <w:b w:val="false"/>
          <w:i w:val="false"/>
          <w:color w:val="000000"/>
          <w:sz w:val="28"/>
        </w:rPr>
        <w:t>
      шикізатты тиеуші;</w:t>
      </w:r>
    </w:p>
    <w:p>
      <w:pPr>
        <w:spacing w:after="0"/>
        <w:ind w:left="0"/>
        <w:jc w:val="both"/>
      </w:pPr>
      <w:r>
        <w:rPr>
          <w:rFonts w:ascii="Times New Roman"/>
          <w:b w:val="false"/>
          <w:i w:val="false"/>
          <w:color w:val="000000"/>
          <w:sz w:val="28"/>
        </w:rPr>
        <w:t>
      шикізат пен талшықты сұрыптаушы;</w:t>
      </w:r>
    </w:p>
    <w:p>
      <w:pPr>
        <w:spacing w:after="0"/>
        <w:ind w:left="0"/>
        <w:jc w:val="both"/>
      </w:pPr>
      <w:r>
        <w:rPr>
          <w:rFonts w:ascii="Times New Roman"/>
          <w:b w:val="false"/>
          <w:i w:val="false"/>
          <w:color w:val="000000"/>
          <w:sz w:val="28"/>
        </w:rPr>
        <w:t>
      құрал-жабдықты тазалаушы;</w:t>
      </w:r>
    </w:p>
    <w:p>
      <w:pPr>
        <w:spacing w:after="0"/>
        <w:ind w:left="0"/>
        <w:jc w:val="both"/>
      </w:pPr>
      <w:r>
        <w:rPr>
          <w:rFonts w:ascii="Times New Roman"/>
          <w:b w:val="false"/>
          <w:i w:val="false"/>
          <w:color w:val="000000"/>
          <w:sz w:val="28"/>
        </w:rPr>
        <w:t>
      линтерлік жабдықтың операторы;</w:t>
      </w:r>
    </w:p>
    <w:p>
      <w:pPr>
        <w:spacing w:after="0"/>
        <w:ind w:left="0"/>
        <w:jc w:val="both"/>
      </w:pPr>
      <w:r>
        <w:rPr>
          <w:rFonts w:ascii="Times New Roman"/>
          <w:b w:val="false"/>
          <w:i w:val="false"/>
          <w:color w:val="000000"/>
          <w:sz w:val="28"/>
        </w:rPr>
        <w:t>
      джин жабдығының операторы;</w:t>
      </w:r>
    </w:p>
    <w:p>
      <w:pPr>
        <w:spacing w:after="0"/>
        <w:ind w:left="0"/>
        <w:jc w:val="both"/>
      </w:pPr>
      <w:r>
        <w:rPr>
          <w:rFonts w:ascii="Times New Roman"/>
          <w:b w:val="false"/>
          <w:i w:val="false"/>
          <w:color w:val="000000"/>
          <w:sz w:val="28"/>
        </w:rPr>
        <w:t>
      кептіргіш жабдықтың операторы;</w:t>
      </w:r>
    </w:p>
    <w:p>
      <w:pPr>
        <w:spacing w:after="0"/>
        <w:ind w:left="0"/>
        <w:jc w:val="both"/>
      </w:pPr>
      <w:r>
        <w:rPr>
          <w:rFonts w:ascii="Times New Roman"/>
          <w:b w:val="false"/>
          <w:i w:val="false"/>
          <w:color w:val="000000"/>
          <w:sz w:val="28"/>
        </w:rPr>
        <w:t>
      мақта тұқымдарын дәрілеуші;</w:t>
      </w:r>
    </w:p>
    <w:p>
      <w:pPr>
        <w:spacing w:after="0"/>
        <w:ind w:left="0"/>
        <w:jc w:val="both"/>
      </w:pPr>
      <w:r>
        <w:rPr>
          <w:rFonts w:ascii="Times New Roman"/>
          <w:b w:val="false"/>
          <w:i w:val="false"/>
          <w:color w:val="000000"/>
          <w:sz w:val="28"/>
        </w:rPr>
        <w:t>
      технологиялық жабдықтың жөндеушісі.</w:t>
      </w:r>
    </w:p>
    <w:bookmarkStart w:name="z42" w:id="39"/>
    <w:p>
      <w:pPr>
        <w:spacing w:after="0"/>
        <w:ind w:left="0"/>
        <w:jc w:val="left"/>
      </w:pPr>
      <w:r>
        <w:rPr>
          <w:rFonts w:ascii="Times New Roman"/>
          <w:b/>
          <w:i w:val="false"/>
          <w:color w:val="000000"/>
        </w:rPr>
        <w:t xml:space="preserve"> 3. Еңбек қызмет (кәсіп) түрлерінің карточкасы</w:t>
      </w:r>
      <w:r>
        <w:br/>
      </w:r>
      <w:r>
        <w:rPr>
          <w:rFonts w:ascii="Times New Roman"/>
          <w:b/>
          <w:i w:val="false"/>
          <w:color w:val="000000"/>
        </w:rPr>
        <w:t>1-параграф. Мақтаны түсіру жөніндегі маман</w:t>
      </w:r>
    </w:p>
    <w:bookmarkEnd w:id="39"/>
    <w:bookmarkStart w:name="z44" w:id="40"/>
    <w:p>
      <w:pPr>
        <w:spacing w:after="0"/>
        <w:ind w:left="0"/>
        <w:jc w:val="both"/>
      </w:pPr>
      <w:r>
        <w:rPr>
          <w:rFonts w:ascii="Times New Roman"/>
          <w:b w:val="false"/>
          <w:i w:val="false"/>
          <w:color w:val="000000"/>
          <w:sz w:val="28"/>
        </w:rPr>
        <w:t>
      8. СБШ бойынша біліктілік деңгейі – 3.</w:t>
      </w:r>
    </w:p>
    <w:bookmarkEnd w:id="40"/>
    <w:bookmarkStart w:name="z45" w:id="41"/>
    <w:p>
      <w:pPr>
        <w:spacing w:after="0"/>
        <w:ind w:left="0"/>
        <w:jc w:val="both"/>
      </w:pPr>
      <w:r>
        <w:rPr>
          <w:rFonts w:ascii="Times New Roman"/>
          <w:b w:val="false"/>
          <w:i w:val="false"/>
          <w:color w:val="000000"/>
          <w:sz w:val="28"/>
        </w:rPr>
        <w:t>
      9. Лауазымның мүмкін атаулары: мақтаны түсіру жөніндегі маман.</w:t>
      </w:r>
    </w:p>
    <w:bookmarkEnd w:id="41"/>
    <w:bookmarkStart w:name="z46" w:id="42"/>
    <w:p>
      <w:pPr>
        <w:spacing w:after="0"/>
        <w:ind w:left="0"/>
        <w:jc w:val="both"/>
      </w:pPr>
      <w:r>
        <w:rPr>
          <w:rFonts w:ascii="Times New Roman"/>
          <w:b w:val="false"/>
          <w:i w:val="false"/>
          <w:color w:val="000000"/>
          <w:sz w:val="28"/>
        </w:rPr>
        <w:t>
      10. "Мақтаны түсіру жөніндегі маман" кәсібі субъектінің негізгі қызметін жүзеге асыруға байланысты міндеттерді білуге және атқара білуге міндеттейді: өңделмеген мақтаны түсіру және оны тасымалдағышқа жіберу.</w:t>
      </w:r>
    </w:p>
    <w:bookmarkEnd w:id="42"/>
    <w:bookmarkStart w:name="z47" w:id="43"/>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12. Мақтаны түсіру жөніндегі маманның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xml:space="preserve">
      13. Еңбек функцияларын айқындайтын, мақтаны түсіру жөніндегі маман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5"/>
    <w:bookmarkStart w:name="z50" w:id="46"/>
    <w:p>
      <w:pPr>
        <w:spacing w:after="0"/>
        <w:ind w:left="0"/>
        <w:jc w:val="both"/>
      </w:pPr>
      <w:r>
        <w:rPr>
          <w:rFonts w:ascii="Times New Roman"/>
          <w:b w:val="false"/>
          <w:i w:val="false"/>
          <w:color w:val="000000"/>
          <w:sz w:val="28"/>
        </w:rPr>
        <w:t xml:space="preserve">
      14. Мақтаны түсіру жөніндегі маманның орындайтын КС бірліктерінің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46"/>
    <w:bookmarkStart w:name="z51" w:id="47"/>
    <w:p>
      <w:pPr>
        <w:spacing w:after="0"/>
        <w:ind w:left="0"/>
        <w:jc w:val="both"/>
      </w:pPr>
      <w:r>
        <w:rPr>
          <w:rFonts w:ascii="Times New Roman"/>
          <w:b w:val="false"/>
          <w:i w:val="false"/>
          <w:color w:val="000000"/>
          <w:sz w:val="28"/>
        </w:rPr>
        <w:t xml:space="preserve">
      15. Мақтаны түсіру жөніндегі маманның құзыреттіліктеріне қойылатын талаптар осы КС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47"/>
    <w:bookmarkStart w:name="z52" w:id="48"/>
    <w:p>
      <w:pPr>
        <w:spacing w:after="0"/>
        <w:ind w:left="0"/>
        <w:jc w:val="left"/>
      </w:pPr>
      <w:r>
        <w:rPr>
          <w:rFonts w:ascii="Times New Roman"/>
          <w:b/>
          <w:i w:val="false"/>
          <w:color w:val="000000"/>
        </w:rPr>
        <w:t xml:space="preserve"> 2-параграф. Шикізат пен талшықты баспақтаушы</w:t>
      </w:r>
    </w:p>
    <w:bookmarkEnd w:id="48"/>
    <w:bookmarkStart w:name="z53" w:id="49"/>
    <w:p>
      <w:pPr>
        <w:spacing w:after="0"/>
        <w:ind w:left="0"/>
        <w:jc w:val="both"/>
      </w:pPr>
      <w:r>
        <w:rPr>
          <w:rFonts w:ascii="Times New Roman"/>
          <w:b w:val="false"/>
          <w:i w:val="false"/>
          <w:color w:val="000000"/>
          <w:sz w:val="28"/>
        </w:rPr>
        <w:t>
      16. СБШ бойынша біліктілік деңгейі – 2-4.</w:t>
      </w:r>
    </w:p>
    <w:bookmarkEnd w:id="49"/>
    <w:bookmarkStart w:name="z54" w:id="50"/>
    <w:p>
      <w:pPr>
        <w:spacing w:after="0"/>
        <w:ind w:left="0"/>
        <w:jc w:val="both"/>
      </w:pPr>
      <w:r>
        <w:rPr>
          <w:rFonts w:ascii="Times New Roman"/>
          <w:b w:val="false"/>
          <w:i w:val="false"/>
          <w:color w:val="000000"/>
          <w:sz w:val="28"/>
        </w:rPr>
        <w:t>
      17. Лауазымның мүмкін атаулары: шикізат пен талшықты баспақтаушы.</w:t>
      </w:r>
    </w:p>
    <w:bookmarkEnd w:id="50"/>
    <w:bookmarkStart w:name="z55" w:id="51"/>
    <w:p>
      <w:pPr>
        <w:spacing w:after="0"/>
        <w:ind w:left="0"/>
        <w:jc w:val="both"/>
      </w:pPr>
      <w:r>
        <w:rPr>
          <w:rFonts w:ascii="Times New Roman"/>
          <w:b w:val="false"/>
          <w:i w:val="false"/>
          <w:color w:val="000000"/>
          <w:sz w:val="28"/>
        </w:rPr>
        <w:t>
      18. "Шикізат пен талшықты баспақтаушы" кәсібі субъектінің негізгі қызметін жүзеге асыруға байланысты міндеттерді білуге және атқара білуге міндеттейді: мақтаны баспақтау.</w:t>
      </w:r>
    </w:p>
    <w:bookmarkEnd w:id="51"/>
    <w:bookmarkStart w:name="z56" w:id="52"/>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20. Шикізат пен талшықты баспақтаушының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3"/>
    <w:bookmarkStart w:name="z58" w:id="54"/>
    <w:p>
      <w:pPr>
        <w:spacing w:after="0"/>
        <w:ind w:left="0"/>
        <w:jc w:val="both"/>
      </w:pPr>
      <w:r>
        <w:rPr>
          <w:rFonts w:ascii="Times New Roman"/>
          <w:b w:val="false"/>
          <w:i w:val="false"/>
          <w:color w:val="000000"/>
          <w:sz w:val="28"/>
        </w:rPr>
        <w:t xml:space="preserve">
      21. Еңбек функцияларын айқындайтын, шикізат пен талшықты баспақтаушы орындайтын,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4"/>
    <w:bookmarkStart w:name="z59" w:id="55"/>
    <w:p>
      <w:pPr>
        <w:spacing w:after="0"/>
        <w:ind w:left="0"/>
        <w:jc w:val="both"/>
      </w:pPr>
      <w:r>
        <w:rPr>
          <w:rFonts w:ascii="Times New Roman"/>
          <w:b w:val="false"/>
          <w:i w:val="false"/>
          <w:color w:val="000000"/>
          <w:sz w:val="28"/>
        </w:rPr>
        <w:t xml:space="preserve">
      22. Шикізат пен талшықты баспақтаушының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55"/>
    <w:bookmarkStart w:name="z60" w:id="56"/>
    <w:p>
      <w:pPr>
        <w:spacing w:after="0"/>
        <w:ind w:left="0"/>
        <w:jc w:val="both"/>
      </w:pPr>
      <w:r>
        <w:rPr>
          <w:rFonts w:ascii="Times New Roman"/>
          <w:b w:val="false"/>
          <w:i w:val="false"/>
          <w:color w:val="000000"/>
          <w:sz w:val="28"/>
        </w:rPr>
        <w:t xml:space="preserve">
      23. Шикізат пен талшықты баспақтаушының құзыреттіліктеріне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56"/>
    <w:bookmarkStart w:name="z61" w:id="57"/>
    <w:p>
      <w:pPr>
        <w:spacing w:after="0"/>
        <w:ind w:left="0"/>
        <w:jc w:val="left"/>
      </w:pPr>
      <w:r>
        <w:rPr>
          <w:rFonts w:ascii="Times New Roman"/>
          <w:b/>
          <w:i w:val="false"/>
          <w:color w:val="000000"/>
        </w:rPr>
        <w:t xml:space="preserve"> 3-параграф. Шикізатты тиеуші</w:t>
      </w:r>
    </w:p>
    <w:bookmarkEnd w:id="57"/>
    <w:bookmarkStart w:name="z62" w:id="58"/>
    <w:p>
      <w:pPr>
        <w:spacing w:after="0"/>
        <w:ind w:left="0"/>
        <w:jc w:val="both"/>
      </w:pPr>
      <w:r>
        <w:rPr>
          <w:rFonts w:ascii="Times New Roman"/>
          <w:b w:val="false"/>
          <w:i w:val="false"/>
          <w:color w:val="000000"/>
          <w:sz w:val="28"/>
        </w:rPr>
        <w:t>
      24. СБШ бойынша біліктілік деңгейі – 2-3.</w:t>
      </w:r>
    </w:p>
    <w:bookmarkEnd w:id="58"/>
    <w:bookmarkStart w:name="z63" w:id="59"/>
    <w:p>
      <w:pPr>
        <w:spacing w:after="0"/>
        <w:ind w:left="0"/>
        <w:jc w:val="both"/>
      </w:pPr>
      <w:r>
        <w:rPr>
          <w:rFonts w:ascii="Times New Roman"/>
          <w:b w:val="false"/>
          <w:i w:val="false"/>
          <w:color w:val="000000"/>
          <w:sz w:val="28"/>
        </w:rPr>
        <w:t>
      25. Лауазымның мүмкін атаулары: шикізатты тиеуші.</w:t>
      </w:r>
    </w:p>
    <w:bookmarkEnd w:id="59"/>
    <w:bookmarkStart w:name="z64" w:id="60"/>
    <w:p>
      <w:pPr>
        <w:spacing w:after="0"/>
        <w:ind w:left="0"/>
        <w:jc w:val="both"/>
      </w:pPr>
      <w:r>
        <w:rPr>
          <w:rFonts w:ascii="Times New Roman"/>
          <w:b w:val="false"/>
          <w:i w:val="false"/>
          <w:color w:val="000000"/>
          <w:sz w:val="28"/>
        </w:rPr>
        <w:t>
      26. "Шикізатты тиеуші" кәсібі субъектінің негізгі қызметін жүзеге асыруға байланысты міндеттерді білуге және атқара білуге міндеттейді: өңделмеген мақтаны тиеу.</w:t>
      </w:r>
    </w:p>
    <w:bookmarkEnd w:id="60"/>
    <w:bookmarkStart w:name="z65" w:id="61"/>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28. Шикізатты тиеушінің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29. Еңбек функцияларын айқындайтын, шикізатты тиеуші орындайтын, КС бірліктерінің тізбесі осы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3"/>
    <w:bookmarkStart w:name="z68" w:id="64"/>
    <w:p>
      <w:pPr>
        <w:spacing w:after="0"/>
        <w:ind w:left="0"/>
        <w:jc w:val="both"/>
      </w:pPr>
      <w:r>
        <w:rPr>
          <w:rFonts w:ascii="Times New Roman"/>
          <w:b w:val="false"/>
          <w:i w:val="false"/>
          <w:color w:val="000000"/>
          <w:sz w:val="28"/>
        </w:rPr>
        <w:t xml:space="preserve">
      30. Шикізатты тиеушінің орындайтын КС бірліктерінің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4"/>
    <w:bookmarkStart w:name="z69" w:id="65"/>
    <w:p>
      <w:pPr>
        <w:spacing w:after="0"/>
        <w:ind w:left="0"/>
        <w:jc w:val="both"/>
      </w:pPr>
      <w:r>
        <w:rPr>
          <w:rFonts w:ascii="Times New Roman"/>
          <w:b w:val="false"/>
          <w:i w:val="false"/>
          <w:color w:val="000000"/>
          <w:sz w:val="28"/>
        </w:rPr>
        <w:t xml:space="preserve">
      31. Шикізатты тиеушінің құзыреттіліктеріне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65"/>
    <w:bookmarkStart w:name="z70" w:id="66"/>
    <w:p>
      <w:pPr>
        <w:spacing w:after="0"/>
        <w:ind w:left="0"/>
        <w:jc w:val="left"/>
      </w:pPr>
      <w:r>
        <w:rPr>
          <w:rFonts w:ascii="Times New Roman"/>
          <w:b/>
          <w:i w:val="false"/>
          <w:color w:val="000000"/>
        </w:rPr>
        <w:t xml:space="preserve"> 4-параграф. Шикізат пен талшықты сұрыптаушы</w:t>
      </w:r>
    </w:p>
    <w:bookmarkEnd w:id="66"/>
    <w:bookmarkStart w:name="z71" w:id="67"/>
    <w:p>
      <w:pPr>
        <w:spacing w:after="0"/>
        <w:ind w:left="0"/>
        <w:jc w:val="both"/>
      </w:pPr>
      <w:r>
        <w:rPr>
          <w:rFonts w:ascii="Times New Roman"/>
          <w:b w:val="false"/>
          <w:i w:val="false"/>
          <w:color w:val="000000"/>
          <w:sz w:val="28"/>
        </w:rPr>
        <w:t>
      32. СБШ бойынша біліктілік деңгейі – 2-3.</w:t>
      </w:r>
    </w:p>
    <w:bookmarkEnd w:id="67"/>
    <w:bookmarkStart w:name="z72" w:id="68"/>
    <w:p>
      <w:pPr>
        <w:spacing w:after="0"/>
        <w:ind w:left="0"/>
        <w:jc w:val="both"/>
      </w:pPr>
      <w:r>
        <w:rPr>
          <w:rFonts w:ascii="Times New Roman"/>
          <w:b w:val="false"/>
          <w:i w:val="false"/>
          <w:color w:val="000000"/>
          <w:sz w:val="28"/>
        </w:rPr>
        <w:t>
      33. Лауазымның мүмкін атаулары: шикізат пен талшықты сұрыптаушы.</w:t>
      </w:r>
    </w:p>
    <w:bookmarkEnd w:id="68"/>
    <w:bookmarkStart w:name="z73" w:id="69"/>
    <w:p>
      <w:pPr>
        <w:spacing w:after="0"/>
        <w:ind w:left="0"/>
        <w:jc w:val="both"/>
      </w:pPr>
      <w:r>
        <w:rPr>
          <w:rFonts w:ascii="Times New Roman"/>
          <w:b w:val="false"/>
          <w:i w:val="false"/>
          <w:color w:val="000000"/>
          <w:sz w:val="28"/>
        </w:rPr>
        <w:t>
      34. "Шикізат пен талшықты сұрыптаушы" кәсібі субъектінің негізгі қызметін жүзеге асыруға байланысты міндеттерді білуге және атқара білуге міндеттейді: шикізатты сұрыптау.</w:t>
      </w:r>
    </w:p>
    <w:bookmarkEnd w:id="69"/>
    <w:bookmarkStart w:name="z74" w:id="70"/>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36. Шикізат пен талшықты сұрыптаушының еңбек шарттарына,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1"/>
    <w:bookmarkStart w:name="z76" w:id="72"/>
    <w:p>
      <w:pPr>
        <w:spacing w:after="0"/>
        <w:ind w:left="0"/>
        <w:jc w:val="both"/>
      </w:pPr>
      <w:r>
        <w:rPr>
          <w:rFonts w:ascii="Times New Roman"/>
          <w:b w:val="false"/>
          <w:i w:val="false"/>
          <w:color w:val="000000"/>
          <w:sz w:val="28"/>
        </w:rPr>
        <w:t xml:space="preserve">
      37. Еңбек функцияларын айқындайтын, шикізат пен талшықты сұрыптаушы орындайтын, КС бірліктерінің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2"/>
    <w:bookmarkStart w:name="z77" w:id="73"/>
    <w:p>
      <w:pPr>
        <w:spacing w:after="0"/>
        <w:ind w:left="0"/>
        <w:jc w:val="both"/>
      </w:pPr>
      <w:r>
        <w:rPr>
          <w:rFonts w:ascii="Times New Roman"/>
          <w:b w:val="false"/>
          <w:i w:val="false"/>
          <w:color w:val="000000"/>
          <w:sz w:val="28"/>
        </w:rPr>
        <w:t xml:space="preserve">
      38. Шикізат пен талшықты сұрыптаушының орындайтын КС бірліктерінің сипаттамасы және еңбек әрекеттері осы КС 5-қосымшасының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73"/>
    <w:bookmarkStart w:name="z78" w:id="74"/>
    <w:p>
      <w:pPr>
        <w:spacing w:after="0"/>
        <w:ind w:left="0"/>
        <w:jc w:val="both"/>
      </w:pPr>
      <w:r>
        <w:rPr>
          <w:rFonts w:ascii="Times New Roman"/>
          <w:b w:val="false"/>
          <w:i w:val="false"/>
          <w:color w:val="000000"/>
          <w:sz w:val="28"/>
        </w:rPr>
        <w:t xml:space="preserve">
      39. Шикізат пен талшықты сұрыптаушының құзыреттіліктеріне қойылатын талаптар осы КС 5-қосымшасының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74"/>
    <w:bookmarkStart w:name="z79" w:id="75"/>
    <w:p>
      <w:pPr>
        <w:spacing w:after="0"/>
        <w:ind w:left="0"/>
        <w:jc w:val="left"/>
      </w:pPr>
      <w:r>
        <w:rPr>
          <w:rFonts w:ascii="Times New Roman"/>
          <w:b/>
          <w:i w:val="false"/>
          <w:color w:val="000000"/>
        </w:rPr>
        <w:t xml:space="preserve"> 5-параграф. Құрал-жабдықты тазалаушы</w:t>
      </w:r>
    </w:p>
    <w:bookmarkEnd w:id="75"/>
    <w:bookmarkStart w:name="z80" w:id="76"/>
    <w:p>
      <w:pPr>
        <w:spacing w:after="0"/>
        <w:ind w:left="0"/>
        <w:jc w:val="both"/>
      </w:pPr>
      <w:r>
        <w:rPr>
          <w:rFonts w:ascii="Times New Roman"/>
          <w:b w:val="false"/>
          <w:i w:val="false"/>
          <w:color w:val="000000"/>
          <w:sz w:val="28"/>
        </w:rPr>
        <w:t>
      40. СБШ бойынша біліктілік деңгейі – 2-3.</w:t>
      </w:r>
    </w:p>
    <w:bookmarkEnd w:id="76"/>
    <w:bookmarkStart w:name="z81" w:id="77"/>
    <w:p>
      <w:pPr>
        <w:spacing w:after="0"/>
        <w:ind w:left="0"/>
        <w:jc w:val="both"/>
      </w:pPr>
      <w:r>
        <w:rPr>
          <w:rFonts w:ascii="Times New Roman"/>
          <w:b w:val="false"/>
          <w:i w:val="false"/>
          <w:color w:val="000000"/>
          <w:sz w:val="28"/>
        </w:rPr>
        <w:t>
      41. Лауазымның мүмкін атаулары: құрал-жабдықты тазалаушы.</w:t>
      </w:r>
    </w:p>
    <w:bookmarkEnd w:id="77"/>
    <w:bookmarkStart w:name="z82" w:id="78"/>
    <w:p>
      <w:pPr>
        <w:spacing w:after="0"/>
        <w:ind w:left="0"/>
        <w:jc w:val="both"/>
      </w:pPr>
      <w:r>
        <w:rPr>
          <w:rFonts w:ascii="Times New Roman"/>
          <w:b w:val="false"/>
          <w:i w:val="false"/>
          <w:color w:val="000000"/>
          <w:sz w:val="28"/>
        </w:rPr>
        <w:t>
      42. "Құрал-жабдықты тазалаушы" кәсібі субъектінің негізгі қызметін жүзеге асыруға байланысты міндеттерді білуге және атқара білуге міндеттейді: кептіру-тазалау цехін тазарту.</w:t>
      </w:r>
    </w:p>
    <w:bookmarkEnd w:id="78"/>
    <w:bookmarkStart w:name="z83" w:id="79"/>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9"/>
    <w:bookmarkStart w:name="z84" w:id="80"/>
    <w:p>
      <w:pPr>
        <w:spacing w:after="0"/>
        <w:ind w:left="0"/>
        <w:jc w:val="both"/>
      </w:pPr>
      <w:r>
        <w:rPr>
          <w:rFonts w:ascii="Times New Roman"/>
          <w:b w:val="false"/>
          <w:i w:val="false"/>
          <w:color w:val="000000"/>
          <w:sz w:val="28"/>
        </w:rPr>
        <w:t xml:space="preserve">
      44. Құрал-жабдықты тазалаушының еңбек шарттарына,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0"/>
    <w:bookmarkStart w:name="z85" w:id="81"/>
    <w:p>
      <w:pPr>
        <w:spacing w:after="0"/>
        <w:ind w:left="0"/>
        <w:jc w:val="both"/>
      </w:pPr>
      <w:r>
        <w:rPr>
          <w:rFonts w:ascii="Times New Roman"/>
          <w:b w:val="false"/>
          <w:i w:val="false"/>
          <w:color w:val="000000"/>
          <w:sz w:val="28"/>
        </w:rPr>
        <w:t xml:space="preserve">
      45. Еңбек функцияларын айқындайтын, құрал-жабдықты тазалаушы орындайтын, КС бірліктерінің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1"/>
    <w:bookmarkStart w:name="z86" w:id="82"/>
    <w:p>
      <w:pPr>
        <w:spacing w:after="0"/>
        <w:ind w:left="0"/>
        <w:jc w:val="both"/>
      </w:pPr>
      <w:r>
        <w:rPr>
          <w:rFonts w:ascii="Times New Roman"/>
          <w:b w:val="false"/>
          <w:i w:val="false"/>
          <w:color w:val="000000"/>
          <w:sz w:val="28"/>
        </w:rPr>
        <w:t xml:space="preserve">
      46. Құрал-жабдықты тазалаушының орындайтын КС бірліктерінің сипаттамасы және еңбек әрекеттері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82"/>
    <w:bookmarkStart w:name="z87" w:id="83"/>
    <w:p>
      <w:pPr>
        <w:spacing w:after="0"/>
        <w:ind w:left="0"/>
        <w:jc w:val="both"/>
      </w:pPr>
      <w:r>
        <w:rPr>
          <w:rFonts w:ascii="Times New Roman"/>
          <w:b w:val="false"/>
          <w:i w:val="false"/>
          <w:color w:val="000000"/>
          <w:sz w:val="28"/>
        </w:rPr>
        <w:t xml:space="preserve">
      47. Құрал-жабдықты тазалаушының құзыреттіліктеріне қойылатын талаптар осы КС 6-қосымшасының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83"/>
    <w:bookmarkStart w:name="z88" w:id="84"/>
    <w:p>
      <w:pPr>
        <w:spacing w:after="0"/>
        <w:ind w:left="0"/>
        <w:jc w:val="left"/>
      </w:pPr>
      <w:r>
        <w:rPr>
          <w:rFonts w:ascii="Times New Roman"/>
          <w:b/>
          <w:i w:val="false"/>
          <w:color w:val="000000"/>
        </w:rPr>
        <w:t xml:space="preserve"> 6-параграф. Линтерлік жабдықтың операторы</w:t>
      </w:r>
    </w:p>
    <w:bookmarkEnd w:id="84"/>
    <w:bookmarkStart w:name="z89" w:id="85"/>
    <w:p>
      <w:pPr>
        <w:spacing w:after="0"/>
        <w:ind w:left="0"/>
        <w:jc w:val="both"/>
      </w:pPr>
      <w:r>
        <w:rPr>
          <w:rFonts w:ascii="Times New Roman"/>
          <w:b w:val="false"/>
          <w:i w:val="false"/>
          <w:color w:val="000000"/>
          <w:sz w:val="28"/>
        </w:rPr>
        <w:t>
      48. СБШ бойынша біліктілік деңгейі – 3.</w:t>
      </w:r>
    </w:p>
    <w:bookmarkEnd w:id="85"/>
    <w:bookmarkStart w:name="z90" w:id="86"/>
    <w:p>
      <w:pPr>
        <w:spacing w:after="0"/>
        <w:ind w:left="0"/>
        <w:jc w:val="both"/>
      </w:pPr>
      <w:r>
        <w:rPr>
          <w:rFonts w:ascii="Times New Roman"/>
          <w:b w:val="false"/>
          <w:i w:val="false"/>
          <w:color w:val="000000"/>
          <w:sz w:val="28"/>
        </w:rPr>
        <w:t>
      49. Лауазымның мүмкін атаулары: линтерлік жабдықтың операторы.</w:t>
      </w:r>
    </w:p>
    <w:bookmarkEnd w:id="86"/>
    <w:bookmarkStart w:name="z91" w:id="87"/>
    <w:p>
      <w:pPr>
        <w:spacing w:after="0"/>
        <w:ind w:left="0"/>
        <w:jc w:val="both"/>
      </w:pPr>
      <w:r>
        <w:rPr>
          <w:rFonts w:ascii="Times New Roman"/>
          <w:b w:val="false"/>
          <w:i w:val="false"/>
          <w:color w:val="000000"/>
          <w:sz w:val="28"/>
        </w:rPr>
        <w:t>
      50. "Линтерлік жабдықтың операторы" кәсібі субъектінің негізгі қызметін жүзеге асыруға байланысты міндеттерді білуге және атқара білуге міндеттейді: линтерлерде тұқымдарды линтерлеу процесін жүргізу.</w:t>
      </w:r>
    </w:p>
    <w:bookmarkEnd w:id="87"/>
    <w:bookmarkStart w:name="z92" w:id="88"/>
    <w:p>
      <w:pPr>
        <w:spacing w:after="0"/>
        <w:ind w:left="0"/>
        <w:jc w:val="both"/>
      </w:pPr>
      <w:r>
        <w:rPr>
          <w:rFonts w:ascii="Times New Roman"/>
          <w:b w:val="false"/>
          <w:i w:val="false"/>
          <w:color w:val="000000"/>
          <w:sz w:val="28"/>
        </w:rPr>
        <w:t xml:space="preserve">
      51. Қолданыстағы нормативтік құжаттармен байланысы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8"/>
    <w:bookmarkStart w:name="z93" w:id="89"/>
    <w:p>
      <w:pPr>
        <w:spacing w:after="0"/>
        <w:ind w:left="0"/>
        <w:jc w:val="both"/>
      </w:pPr>
      <w:r>
        <w:rPr>
          <w:rFonts w:ascii="Times New Roman"/>
          <w:b w:val="false"/>
          <w:i w:val="false"/>
          <w:color w:val="000000"/>
          <w:sz w:val="28"/>
        </w:rPr>
        <w:t xml:space="preserve">
      52. Линтерлік жабдықтың операторының еңбек шарттарына, біліміне және жұмыс тәжірибесіне қойылатын талаптар осы КС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9"/>
    <w:bookmarkStart w:name="z94" w:id="90"/>
    <w:p>
      <w:pPr>
        <w:spacing w:after="0"/>
        <w:ind w:left="0"/>
        <w:jc w:val="both"/>
      </w:pPr>
      <w:r>
        <w:rPr>
          <w:rFonts w:ascii="Times New Roman"/>
          <w:b w:val="false"/>
          <w:i w:val="false"/>
          <w:color w:val="000000"/>
          <w:sz w:val="28"/>
        </w:rPr>
        <w:t xml:space="preserve">
      53. Еңбек функцияларын айқындайтын, линтерлік жабдықтың операторы орындайтын, КС бірліктерінің тізбесі осы КС 7-қосымшаның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0"/>
    <w:bookmarkStart w:name="z95" w:id="91"/>
    <w:p>
      <w:pPr>
        <w:spacing w:after="0"/>
        <w:ind w:left="0"/>
        <w:jc w:val="both"/>
      </w:pPr>
      <w:r>
        <w:rPr>
          <w:rFonts w:ascii="Times New Roman"/>
          <w:b w:val="false"/>
          <w:i w:val="false"/>
          <w:color w:val="000000"/>
          <w:sz w:val="28"/>
        </w:rPr>
        <w:t xml:space="preserve">
      54. Линтерлік жабдықтың операторының орындайтын КС бірліктерінің сипаттамасы және еңбек әрекеттері осы КС 7-қосымшасының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91"/>
    <w:bookmarkStart w:name="z96" w:id="92"/>
    <w:p>
      <w:pPr>
        <w:spacing w:after="0"/>
        <w:ind w:left="0"/>
        <w:jc w:val="both"/>
      </w:pPr>
      <w:r>
        <w:rPr>
          <w:rFonts w:ascii="Times New Roman"/>
          <w:b w:val="false"/>
          <w:i w:val="false"/>
          <w:color w:val="000000"/>
          <w:sz w:val="28"/>
        </w:rPr>
        <w:t xml:space="preserve">
      55. Линтерлік жабдықтың операторы құзыреттіліктеріне қойылатын талаптар осы КС 7-қосымшасының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92"/>
    <w:bookmarkStart w:name="z97" w:id="93"/>
    <w:p>
      <w:pPr>
        <w:spacing w:after="0"/>
        <w:ind w:left="0"/>
        <w:jc w:val="left"/>
      </w:pPr>
      <w:r>
        <w:rPr>
          <w:rFonts w:ascii="Times New Roman"/>
          <w:b/>
          <w:i w:val="false"/>
          <w:color w:val="000000"/>
        </w:rPr>
        <w:t xml:space="preserve"> 7-параграф. Джин жабдығының операторы</w:t>
      </w:r>
    </w:p>
    <w:bookmarkEnd w:id="93"/>
    <w:bookmarkStart w:name="z98" w:id="94"/>
    <w:p>
      <w:pPr>
        <w:spacing w:after="0"/>
        <w:ind w:left="0"/>
        <w:jc w:val="both"/>
      </w:pPr>
      <w:r>
        <w:rPr>
          <w:rFonts w:ascii="Times New Roman"/>
          <w:b w:val="false"/>
          <w:i w:val="false"/>
          <w:color w:val="000000"/>
          <w:sz w:val="28"/>
        </w:rPr>
        <w:t>
      56. СБШ бойынша біліктілік деңгейі – 3.</w:t>
      </w:r>
    </w:p>
    <w:bookmarkEnd w:id="94"/>
    <w:bookmarkStart w:name="z99" w:id="95"/>
    <w:p>
      <w:pPr>
        <w:spacing w:after="0"/>
        <w:ind w:left="0"/>
        <w:jc w:val="both"/>
      </w:pPr>
      <w:r>
        <w:rPr>
          <w:rFonts w:ascii="Times New Roman"/>
          <w:b w:val="false"/>
          <w:i w:val="false"/>
          <w:color w:val="000000"/>
          <w:sz w:val="28"/>
        </w:rPr>
        <w:t>
      57. Лауазымның мүмкін атаулары: джин жабдығының операторы.</w:t>
      </w:r>
    </w:p>
    <w:bookmarkEnd w:id="95"/>
    <w:bookmarkStart w:name="z100" w:id="96"/>
    <w:p>
      <w:pPr>
        <w:spacing w:after="0"/>
        <w:ind w:left="0"/>
        <w:jc w:val="both"/>
      </w:pPr>
      <w:r>
        <w:rPr>
          <w:rFonts w:ascii="Times New Roman"/>
          <w:b w:val="false"/>
          <w:i w:val="false"/>
          <w:color w:val="000000"/>
          <w:sz w:val="28"/>
        </w:rPr>
        <w:t>
      58. "Джин жабдығының операторы" кәсібі субъектінің негізгі қызметін жүзеге асыруға байланысты міндеттерді білуге және атқара білуге міндеттейді: өңделмеген мақтаны джиндеу үдерісін жүргізу.</w:t>
      </w:r>
    </w:p>
    <w:bookmarkEnd w:id="96"/>
    <w:bookmarkStart w:name="z101" w:id="97"/>
    <w:p>
      <w:pPr>
        <w:spacing w:after="0"/>
        <w:ind w:left="0"/>
        <w:jc w:val="both"/>
      </w:pPr>
      <w:r>
        <w:rPr>
          <w:rFonts w:ascii="Times New Roman"/>
          <w:b w:val="false"/>
          <w:i w:val="false"/>
          <w:color w:val="000000"/>
          <w:sz w:val="28"/>
        </w:rPr>
        <w:t xml:space="preserve">
      59. Қолданыстағы нормативтік құжаттармен байланысы осы КС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97"/>
    <w:bookmarkStart w:name="z102" w:id="98"/>
    <w:p>
      <w:pPr>
        <w:spacing w:after="0"/>
        <w:ind w:left="0"/>
        <w:jc w:val="both"/>
      </w:pPr>
      <w:r>
        <w:rPr>
          <w:rFonts w:ascii="Times New Roman"/>
          <w:b w:val="false"/>
          <w:i w:val="false"/>
          <w:color w:val="000000"/>
          <w:sz w:val="28"/>
        </w:rPr>
        <w:t xml:space="preserve">
      60. Джин жабдығының операторының еңбек шарттарына, біліміне және жұмыс тәжірибесіне қойылатын талаптар осы КС 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98"/>
    <w:bookmarkStart w:name="z103" w:id="99"/>
    <w:p>
      <w:pPr>
        <w:spacing w:after="0"/>
        <w:ind w:left="0"/>
        <w:jc w:val="both"/>
      </w:pPr>
      <w:r>
        <w:rPr>
          <w:rFonts w:ascii="Times New Roman"/>
          <w:b w:val="false"/>
          <w:i w:val="false"/>
          <w:color w:val="000000"/>
          <w:sz w:val="28"/>
        </w:rPr>
        <w:t xml:space="preserve">
      61. Еңбек функцияларын айқындайтын, джин жабдығының операторы орындайтын, КС бірліктерінің тізбесі осы КС 8-қосымшаның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9"/>
    <w:bookmarkStart w:name="z104" w:id="100"/>
    <w:p>
      <w:pPr>
        <w:spacing w:after="0"/>
        <w:ind w:left="0"/>
        <w:jc w:val="both"/>
      </w:pPr>
      <w:r>
        <w:rPr>
          <w:rFonts w:ascii="Times New Roman"/>
          <w:b w:val="false"/>
          <w:i w:val="false"/>
          <w:color w:val="000000"/>
          <w:sz w:val="28"/>
        </w:rPr>
        <w:t xml:space="preserve">
      62. Джин жабдығының операторының орындайтын КС бірліктерінің сипаттамасы және еңбек әрекеттері осы КС 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00"/>
    <w:bookmarkStart w:name="z105" w:id="101"/>
    <w:p>
      <w:pPr>
        <w:spacing w:after="0"/>
        <w:ind w:left="0"/>
        <w:jc w:val="both"/>
      </w:pPr>
      <w:r>
        <w:rPr>
          <w:rFonts w:ascii="Times New Roman"/>
          <w:b w:val="false"/>
          <w:i w:val="false"/>
          <w:color w:val="000000"/>
          <w:sz w:val="28"/>
        </w:rPr>
        <w:t xml:space="preserve">
      63. Джин жабдығының операторының құзыреттіліктеріне қойылатын талаптар осы КС 8-қосымшасының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01"/>
    <w:bookmarkStart w:name="z106" w:id="102"/>
    <w:p>
      <w:pPr>
        <w:spacing w:after="0"/>
        <w:ind w:left="0"/>
        <w:jc w:val="left"/>
      </w:pPr>
      <w:r>
        <w:rPr>
          <w:rFonts w:ascii="Times New Roman"/>
          <w:b/>
          <w:i w:val="false"/>
          <w:color w:val="000000"/>
        </w:rPr>
        <w:t xml:space="preserve"> 8-параграф. Кептіргіш жабдықтың операторы</w:t>
      </w:r>
    </w:p>
    <w:bookmarkEnd w:id="102"/>
    <w:bookmarkStart w:name="z107" w:id="103"/>
    <w:p>
      <w:pPr>
        <w:spacing w:after="0"/>
        <w:ind w:left="0"/>
        <w:jc w:val="both"/>
      </w:pPr>
      <w:r>
        <w:rPr>
          <w:rFonts w:ascii="Times New Roman"/>
          <w:b w:val="false"/>
          <w:i w:val="false"/>
          <w:color w:val="000000"/>
          <w:sz w:val="28"/>
        </w:rPr>
        <w:t>
      64. СБШ бойынша біліктілік деңгейі – 3.</w:t>
      </w:r>
    </w:p>
    <w:bookmarkEnd w:id="103"/>
    <w:bookmarkStart w:name="z108" w:id="104"/>
    <w:p>
      <w:pPr>
        <w:spacing w:after="0"/>
        <w:ind w:left="0"/>
        <w:jc w:val="both"/>
      </w:pPr>
      <w:r>
        <w:rPr>
          <w:rFonts w:ascii="Times New Roman"/>
          <w:b w:val="false"/>
          <w:i w:val="false"/>
          <w:color w:val="000000"/>
          <w:sz w:val="28"/>
        </w:rPr>
        <w:t>
      65. Лауазымның мүмкін атаулары: кептіргіш жабдықтың операторы.</w:t>
      </w:r>
    </w:p>
    <w:bookmarkEnd w:id="104"/>
    <w:bookmarkStart w:name="z109" w:id="105"/>
    <w:p>
      <w:pPr>
        <w:spacing w:after="0"/>
        <w:ind w:left="0"/>
        <w:jc w:val="both"/>
      </w:pPr>
      <w:r>
        <w:rPr>
          <w:rFonts w:ascii="Times New Roman"/>
          <w:b w:val="false"/>
          <w:i w:val="false"/>
          <w:color w:val="000000"/>
          <w:sz w:val="28"/>
        </w:rPr>
        <w:t>
      66. "Кептіргіш жабдықтың операторы" кәсібі субъектінің негізгі қызметін жүзеге асыруға байланысты міндеттерді білуге және атқара білуге міндеттейді: дымқыл шикізат бауларын кептіру бойынша жұмысты орындау.</w:t>
      </w:r>
    </w:p>
    <w:bookmarkEnd w:id="105"/>
    <w:bookmarkStart w:name="z110" w:id="106"/>
    <w:p>
      <w:pPr>
        <w:spacing w:after="0"/>
        <w:ind w:left="0"/>
        <w:jc w:val="both"/>
      </w:pPr>
      <w:r>
        <w:rPr>
          <w:rFonts w:ascii="Times New Roman"/>
          <w:b w:val="false"/>
          <w:i w:val="false"/>
          <w:color w:val="000000"/>
          <w:sz w:val="28"/>
        </w:rPr>
        <w:t xml:space="preserve">
      67. Қолданыстағы нормативтік құжаттармен байланысы осы КС 9-қосымшасының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06"/>
    <w:bookmarkStart w:name="z111" w:id="107"/>
    <w:p>
      <w:pPr>
        <w:spacing w:after="0"/>
        <w:ind w:left="0"/>
        <w:jc w:val="both"/>
      </w:pPr>
      <w:r>
        <w:rPr>
          <w:rFonts w:ascii="Times New Roman"/>
          <w:b w:val="false"/>
          <w:i w:val="false"/>
          <w:color w:val="000000"/>
          <w:sz w:val="28"/>
        </w:rPr>
        <w:t xml:space="preserve">
      68. Кептіргіш жабдықтың операторының еңбек шарттарына, біліміне және жұмыс тәжірибесіне қойылатын талаптар осы КС 9-қосымшасының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07"/>
    <w:bookmarkStart w:name="z112" w:id="108"/>
    <w:p>
      <w:pPr>
        <w:spacing w:after="0"/>
        <w:ind w:left="0"/>
        <w:jc w:val="both"/>
      </w:pPr>
      <w:r>
        <w:rPr>
          <w:rFonts w:ascii="Times New Roman"/>
          <w:b w:val="false"/>
          <w:i w:val="false"/>
          <w:color w:val="000000"/>
          <w:sz w:val="28"/>
        </w:rPr>
        <w:t xml:space="preserve">
      69. Еңбек функцияларын айқындайтын, кептіргіш жабдықтың операторы орындайтын, КС бірліктерінің тізбесі осы КС 9-қосымшаның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08"/>
    <w:bookmarkStart w:name="z113" w:id="109"/>
    <w:p>
      <w:pPr>
        <w:spacing w:after="0"/>
        <w:ind w:left="0"/>
        <w:jc w:val="both"/>
      </w:pPr>
      <w:r>
        <w:rPr>
          <w:rFonts w:ascii="Times New Roman"/>
          <w:b w:val="false"/>
          <w:i w:val="false"/>
          <w:color w:val="000000"/>
          <w:sz w:val="28"/>
        </w:rPr>
        <w:t xml:space="preserve">
      70. Кептіргіш жабдықтың операторының орындайтын КС бірліктерінің сипаттамасы және еңбек әрекеттері осы КС 9-қосымшасының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109"/>
    <w:bookmarkStart w:name="z114" w:id="110"/>
    <w:p>
      <w:pPr>
        <w:spacing w:after="0"/>
        <w:ind w:left="0"/>
        <w:jc w:val="both"/>
      </w:pPr>
      <w:r>
        <w:rPr>
          <w:rFonts w:ascii="Times New Roman"/>
          <w:b w:val="false"/>
          <w:i w:val="false"/>
          <w:color w:val="000000"/>
          <w:sz w:val="28"/>
        </w:rPr>
        <w:t xml:space="preserve">
      71. Кептіргіш жабдықтың операторы құзыреттіліктеріне қойылатын талаптар осы КС 9-қосымшасының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10"/>
    <w:bookmarkStart w:name="z115" w:id="111"/>
    <w:p>
      <w:pPr>
        <w:spacing w:after="0"/>
        <w:ind w:left="0"/>
        <w:jc w:val="left"/>
      </w:pPr>
      <w:r>
        <w:rPr>
          <w:rFonts w:ascii="Times New Roman"/>
          <w:b/>
          <w:i w:val="false"/>
          <w:color w:val="000000"/>
        </w:rPr>
        <w:t xml:space="preserve"> 9-параграф. Мақта тұқымдарын дәрілеуші</w:t>
      </w:r>
    </w:p>
    <w:bookmarkEnd w:id="111"/>
    <w:bookmarkStart w:name="z116" w:id="112"/>
    <w:p>
      <w:pPr>
        <w:spacing w:after="0"/>
        <w:ind w:left="0"/>
        <w:jc w:val="both"/>
      </w:pPr>
      <w:r>
        <w:rPr>
          <w:rFonts w:ascii="Times New Roman"/>
          <w:b w:val="false"/>
          <w:i w:val="false"/>
          <w:color w:val="000000"/>
          <w:sz w:val="28"/>
        </w:rPr>
        <w:t>
      72. СБШ бойынша біліктілік деңгейі – 2-3.</w:t>
      </w:r>
    </w:p>
    <w:bookmarkEnd w:id="112"/>
    <w:bookmarkStart w:name="z117" w:id="113"/>
    <w:p>
      <w:pPr>
        <w:spacing w:after="0"/>
        <w:ind w:left="0"/>
        <w:jc w:val="both"/>
      </w:pPr>
      <w:r>
        <w:rPr>
          <w:rFonts w:ascii="Times New Roman"/>
          <w:b w:val="false"/>
          <w:i w:val="false"/>
          <w:color w:val="000000"/>
          <w:sz w:val="28"/>
        </w:rPr>
        <w:t>
      73. Лауазымның мүмкін атаулары: мақта тұқымдарын дәрілеуші.</w:t>
      </w:r>
    </w:p>
    <w:bookmarkEnd w:id="113"/>
    <w:bookmarkStart w:name="z118" w:id="114"/>
    <w:p>
      <w:pPr>
        <w:spacing w:after="0"/>
        <w:ind w:left="0"/>
        <w:jc w:val="both"/>
      </w:pPr>
      <w:r>
        <w:rPr>
          <w:rFonts w:ascii="Times New Roman"/>
          <w:b w:val="false"/>
          <w:i w:val="false"/>
          <w:color w:val="000000"/>
          <w:sz w:val="28"/>
        </w:rPr>
        <w:t>
      74. "Мақта тұқымдарын дәрілеуші" кәсібі субъектінің негізгі қызметін жүзеге асыруға байланысты міндеттерді білуге және атқара білуге міндеттейді: мақта екпе тұқымдарын дәрілеу.</w:t>
      </w:r>
    </w:p>
    <w:bookmarkEnd w:id="114"/>
    <w:bookmarkStart w:name="z119" w:id="115"/>
    <w:p>
      <w:pPr>
        <w:spacing w:after="0"/>
        <w:ind w:left="0"/>
        <w:jc w:val="both"/>
      </w:pPr>
      <w:r>
        <w:rPr>
          <w:rFonts w:ascii="Times New Roman"/>
          <w:b w:val="false"/>
          <w:i w:val="false"/>
          <w:color w:val="000000"/>
          <w:sz w:val="28"/>
        </w:rPr>
        <w:t xml:space="preserve">
      75. Қолданыстағы нормативтік құжаттармен байланысы осы КС 10-қосымшасының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15"/>
    <w:bookmarkStart w:name="z120" w:id="116"/>
    <w:p>
      <w:pPr>
        <w:spacing w:after="0"/>
        <w:ind w:left="0"/>
        <w:jc w:val="both"/>
      </w:pPr>
      <w:r>
        <w:rPr>
          <w:rFonts w:ascii="Times New Roman"/>
          <w:b w:val="false"/>
          <w:i w:val="false"/>
          <w:color w:val="000000"/>
          <w:sz w:val="28"/>
        </w:rPr>
        <w:t xml:space="preserve">
      76. Мақта тұқымдарын дәрілеушінің еңбек шарттарына, біліміне және жұмыс тәжірибесіне қойылатын талаптар осы КС 10-қосымшасының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16"/>
    <w:bookmarkStart w:name="z121" w:id="117"/>
    <w:p>
      <w:pPr>
        <w:spacing w:after="0"/>
        <w:ind w:left="0"/>
        <w:jc w:val="both"/>
      </w:pPr>
      <w:r>
        <w:rPr>
          <w:rFonts w:ascii="Times New Roman"/>
          <w:b w:val="false"/>
          <w:i w:val="false"/>
          <w:color w:val="000000"/>
          <w:sz w:val="28"/>
        </w:rPr>
        <w:t xml:space="preserve">
      77. Еңбек функцияларын айқындайтын, мақта тұқымдарын дәрілеуші орындайтын, КС бірліктерінің тізбесі осы КС 10-қосымшаның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17"/>
    <w:bookmarkStart w:name="z122" w:id="118"/>
    <w:p>
      <w:pPr>
        <w:spacing w:after="0"/>
        <w:ind w:left="0"/>
        <w:jc w:val="both"/>
      </w:pPr>
      <w:r>
        <w:rPr>
          <w:rFonts w:ascii="Times New Roman"/>
          <w:b w:val="false"/>
          <w:i w:val="false"/>
          <w:color w:val="000000"/>
          <w:sz w:val="28"/>
        </w:rPr>
        <w:t xml:space="preserve">
      78. Мақта тұқымдарын дәрілеушінің орындайтын КС бірліктерінің сипаттамасы және еңбек әрекеттері осы КС 10-қосымшасының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18"/>
    <w:bookmarkStart w:name="z123" w:id="119"/>
    <w:p>
      <w:pPr>
        <w:spacing w:after="0"/>
        <w:ind w:left="0"/>
        <w:jc w:val="both"/>
      </w:pPr>
      <w:r>
        <w:rPr>
          <w:rFonts w:ascii="Times New Roman"/>
          <w:b w:val="false"/>
          <w:i w:val="false"/>
          <w:color w:val="000000"/>
          <w:sz w:val="28"/>
        </w:rPr>
        <w:t xml:space="preserve">
      79. Мақта тұқымдарын дәрілеушінің құзыреттіліктеріне қойылатын талаптар осы КС 10-қосымшасының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119"/>
    <w:bookmarkStart w:name="z124" w:id="120"/>
    <w:p>
      <w:pPr>
        <w:spacing w:after="0"/>
        <w:ind w:left="0"/>
        <w:jc w:val="left"/>
      </w:pPr>
      <w:r>
        <w:rPr>
          <w:rFonts w:ascii="Times New Roman"/>
          <w:b/>
          <w:i w:val="false"/>
          <w:color w:val="000000"/>
        </w:rPr>
        <w:t xml:space="preserve"> 10-параграф. Технологиялық жабдықтың жөндеушісі</w:t>
      </w:r>
    </w:p>
    <w:bookmarkEnd w:id="120"/>
    <w:bookmarkStart w:name="z125" w:id="121"/>
    <w:p>
      <w:pPr>
        <w:spacing w:after="0"/>
        <w:ind w:left="0"/>
        <w:jc w:val="both"/>
      </w:pPr>
      <w:r>
        <w:rPr>
          <w:rFonts w:ascii="Times New Roman"/>
          <w:b w:val="false"/>
          <w:i w:val="false"/>
          <w:color w:val="000000"/>
          <w:sz w:val="28"/>
        </w:rPr>
        <w:t>
      80. СБШ бойынша біліктілік деңгейі – 3-4.</w:t>
      </w:r>
    </w:p>
    <w:bookmarkEnd w:id="121"/>
    <w:bookmarkStart w:name="z126" w:id="122"/>
    <w:p>
      <w:pPr>
        <w:spacing w:after="0"/>
        <w:ind w:left="0"/>
        <w:jc w:val="both"/>
      </w:pPr>
      <w:r>
        <w:rPr>
          <w:rFonts w:ascii="Times New Roman"/>
          <w:b w:val="false"/>
          <w:i w:val="false"/>
          <w:color w:val="000000"/>
          <w:sz w:val="28"/>
        </w:rPr>
        <w:t>
      81. Лауазымның мүмкін атаулары: технологиялық жабдықтың жөндеушісі.</w:t>
      </w:r>
    </w:p>
    <w:bookmarkEnd w:id="122"/>
    <w:bookmarkStart w:name="z127" w:id="123"/>
    <w:p>
      <w:pPr>
        <w:spacing w:after="0"/>
        <w:ind w:left="0"/>
        <w:jc w:val="both"/>
      </w:pPr>
      <w:r>
        <w:rPr>
          <w:rFonts w:ascii="Times New Roman"/>
          <w:b w:val="false"/>
          <w:i w:val="false"/>
          <w:color w:val="000000"/>
          <w:sz w:val="28"/>
        </w:rPr>
        <w:t>
      82. "Технологиялық жабдықтың жөндеушісі" кәсібі субъектінің негізгі қызметін жүзеге асыруға байланысты міндеттерді білуге және атқара білуге міндеттейді: құрал-жабдықты реттеу және оған ағымдағы жөндеу жасау.</w:t>
      </w:r>
    </w:p>
    <w:bookmarkEnd w:id="123"/>
    <w:bookmarkStart w:name="z128" w:id="124"/>
    <w:p>
      <w:pPr>
        <w:spacing w:after="0"/>
        <w:ind w:left="0"/>
        <w:jc w:val="both"/>
      </w:pPr>
      <w:r>
        <w:rPr>
          <w:rFonts w:ascii="Times New Roman"/>
          <w:b w:val="false"/>
          <w:i w:val="false"/>
          <w:color w:val="000000"/>
          <w:sz w:val="28"/>
        </w:rPr>
        <w:t xml:space="preserve">
      83. Қолданыстағы нормативтік құжаттармен байланысы осы КС 11-қосымшасының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24"/>
    <w:bookmarkStart w:name="z129" w:id="125"/>
    <w:p>
      <w:pPr>
        <w:spacing w:after="0"/>
        <w:ind w:left="0"/>
        <w:jc w:val="both"/>
      </w:pPr>
      <w:r>
        <w:rPr>
          <w:rFonts w:ascii="Times New Roman"/>
          <w:b w:val="false"/>
          <w:i w:val="false"/>
          <w:color w:val="000000"/>
          <w:sz w:val="28"/>
        </w:rPr>
        <w:t xml:space="preserve">
      84. Технологиялық жабдықтың жөндеушісінің еңбек шарттарына, біліміне және жұмыс тәжірибесіне қойылатын талаптар осы КС 11-қосымшасының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25"/>
    <w:bookmarkStart w:name="z130" w:id="126"/>
    <w:p>
      <w:pPr>
        <w:spacing w:after="0"/>
        <w:ind w:left="0"/>
        <w:jc w:val="both"/>
      </w:pPr>
      <w:r>
        <w:rPr>
          <w:rFonts w:ascii="Times New Roman"/>
          <w:b w:val="false"/>
          <w:i w:val="false"/>
          <w:color w:val="000000"/>
          <w:sz w:val="28"/>
        </w:rPr>
        <w:t xml:space="preserve">
      85. Еңбек функцияларын айқындайтын, технологиялық жабдықтың жөндеушісі орындайтын, КС бірліктерінің тізбесі осы КС 11-қосымшаның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26"/>
    <w:bookmarkStart w:name="z131" w:id="127"/>
    <w:p>
      <w:pPr>
        <w:spacing w:after="0"/>
        <w:ind w:left="0"/>
        <w:jc w:val="both"/>
      </w:pPr>
      <w:r>
        <w:rPr>
          <w:rFonts w:ascii="Times New Roman"/>
          <w:b w:val="false"/>
          <w:i w:val="false"/>
          <w:color w:val="000000"/>
          <w:sz w:val="28"/>
        </w:rPr>
        <w:t xml:space="preserve">
      86. Технологиялық жабдықтың жөндеушісінің орындайтын КС бірліктерінің сипаттамасы және еңбек әрекеттері осы КС 11-қосымшасының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27"/>
    <w:bookmarkStart w:name="z132" w:id="128"/>
    <w:p>
      <w:pPr>
        <w:spacing w:after="0"/>
        <w:ind w:left="0"/>
        <w:jc w:val="both"/>
      </w:pPr>
      <w:r>
        <w:rPr>
          <w:rFonts w:ascii="Times New Roman"/>
          <w:b w:val="false"/>
          <w:i w:val="false"/>
          <w:color w:val="000000"/>
          <w:sz w:val="28"/>
        </w:rPr>
        <w:t xml:space="preserve">
      87. Технологиялық жабдықтың жөндеушісі құзыреттіліктеріне қойылатын талаптар осы КС 11-қосымшасының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128"/>
    <w:bookmarkStart w:name="z133" w:id="129"/>
    <w:p>
      <w:pPr>
        <w:spacing w:after="0"/>
        <w:ind w:left="0"/>
        <w:jc w:val="left"/>
      </w:pPr>
      <w:r>
        <w:rPr>
          <w:rFonts w:ascii="Times New Roman"/>
          <w:b/>
          <w:i w:val="false"/>
          <w:color w:val="000000"/>
        </w:rPr>
        <w:t xml:space="preserve"> 4. КС әзірлеушілері</w:t>
      </w:r>
    </w:p>
    <w:bookmarkEnd w:id="129"/>
    <w:bookmarkStart w:name="z134" w:id="130"/>
    <w:p>
      <w:pPr>
        <w:spacing w:after="0"/>
        <w:ind w:left="0"/>
        <w:jc w:val="both"/>
      </w:pPr>
      <w:r>
        <w:rPr>
          <w:rFonts w:ascii="Times New Roman"/>
          <w:b w:val="false"/>
          <w:i w:val="false"/>
          <w:color w:val="000000"/>
          <w:sz w:val="28"/>
        </w:rPr>
        <w:t>
      88. КС әзірлеушісі Қазақстан Республикасының Ауыл шаруашылығы министрлігі болып табылады.</w:t>
      </w:r>
    </w:p>
    <w:bookmarkEnd w:id="130"/>
    <w:bookmarkStart w:name="z135" w:id="131"/>
    <w:p>
      <w:pPr>
        <w:spacing w:after="0"/>
        <w:ind w:left="0"/>
        <w:jc w:val="both"/>
      </w:pPr>
      <w:r>
        <w:rPr>
          <w:rFonts w:ascii="Times New Roman"/>
          <w:b w:val="false"/>
          <w:i w:val="false"/>
          <w:color w:val="000000"/>
          <w:sz w:val="28"/>
        </w:rPr>
        <w:t xml:space="preserve">
      89. Келісу парағы, КС сараптамасы мен тіркелуі осы КС </w:t>
      </w:r>
      <w:r>
        <w:rPr>
          <w:rFonts w:ascii="Times New Roman"/>
          <w:b w:val="false"/>
          <w:i w:val="false"/>
          <w:color w:val="000000"/>
          <w:sz w:val="28"/>
        </w:rPr>
        <w:t>12-қосымшасында</w:t>
      </w:r>
      <w:r>
        <w:rPr>
          <w:rFonts w:ascii="Times New Roman"/>
          <w:b w:val="false"/>
          <w:i w:val="false"/>
          <w:color w:val="000000"/>
          <w:sz w:val="28"/>
        </w:rPr>
        <w:t xml:space="preserve"> көрсетілген.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137" w:id="132"/>
    <w:p>
      <w:pPr>
        <w:spacing w:after="0"/>
        <w:ind w:left="0"/>
        <w:jc w:val="both"/>
      </w:pPr>
      <w:r>
        <w:rPr>
          <w:rFonts w:ascii="Times New Roman"/>
          <w:b w:val="false"/>
          <w:i w:val="false"/>
          <w:color w:val="000000"/>
          <w:sz w:val="28"/>
        </w:rPr>
        <w:t>
      Қызмет түрлері, кәсіптер, біліктілік деңгейлері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847"/>
        <w:gridCol w:w="2886"/>
        <w:gridCol w:w="5389"/>
        <w:gridCol w:w="1628"/>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түсіру жөніндегі маман</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түсіру жөніндегі маман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баспақтаушы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баспақтаушы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тиеуші</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тиеуші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сұрыптаушы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сұрыптаушы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 тазалаушы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 тазалаушы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Линтерлік жабдықтың операторы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Линтерлік жабдықтың операторы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жабдығының операторы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жабдығының операторы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жабдықтың операторы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жабдықтың операторы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тұқымдарын дәрілеуші</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тұқымдарын дәрілеуші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қызметі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жөндеушісі (мақта және тінті дақылдарын алғашқы өңдеу)</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жөндеушісі (мақта және тінті дақылдарын алғашқы өңдеу)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139" w:id="13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97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Мақтаны түсіру жөніндегі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13-тарау. Мақта өндіру</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түсіру жөніндегі маман</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2-кесте. Мақтаны түсіру жөніндегі маманның еңбек шарттарына, біліміне</w:t>
      </w:r>
    </w:p>
    <w:bookmarkEnd w:id="134"/>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7035"/>
        <w:gridCol w:w="1777"/>
        <w:gridCol w:w="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 бағдарламалары бойынша білімді ұйымдастыру базасындағы курстар немесе кәсіпорында оқыту)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3-кесте. Мақтаны түсіру жөніндегі маман орындайтын, еңбек</w:t>
      </w:r>
    </w:p>
    <w:bookmarkEnd w:id="135"/>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0544"/>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түсіру және ағармаған мақтаны қолмен және гидромонитордың көмегімен бір уақытта сұрыптап, одан әрі өңдеу үшін оны тасымалдағышқа жіберу</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бойынша мақтаның ағартылуының сапасын анықтау; ағартылмаған мақтаны қайтадан өңдеу үшін арнайы күбіге салу</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Тасымалдағышқа қызмет көрсету, күбіні тазалау</w:t>
            </w:r>
          </w:p>
        </w:tc>
      </w:tr>
    </w:tbl>
    <w:p>
      <w:pPr>
        <w:spacing w:after="0"/>
        <w:ind w:left="0"/>
        <w:jc w:val="left"/>
      </w:pP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4-кесте. Мақтаны түсіру жөніндегі маман орындайтын КС бірліктерінің</w:t>
      </w:r>
    </w:p>
    <w:bookmarkEnd w:id="136"/>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67"/>
        <w:gridCol w:w="2456"/>
        <w:gridCol w:w="7538"/>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 қол еңбегі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Түсіру; одан әрі өңдеу үшін тасымалдағышқа жіберу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Қолмен және гидромонитордың көмегімен сұрыптау, қайтадан өңдеу үшін арнайы күбіге салу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күбі, тазалаушы құралдар</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күбілерді тазалау</w:t>
            </w:r>
          </w:p>
        </w:tc>
      </w:tr>
    </w:tbl>
    <w:p>
      <w:pPr>
        <w:spacing w:after="0"/>
        <w:ind w:left="0"/>
        <w:jc w:val="left"/>
      </w:pP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5-кесте. СБШ біліктіліктің 3-деңгейлі мақтаны түсіру жөніндегі</w:t>
      </w:r>
    </w:p>
    <w:bookmarkEnd w:id="137"/>
    <w:p>
      <w:pPr>
        <w:spacing w:after="0"/>
        <w:ind w:left="0"/>
        <w:jc w:val="both"/>
      </w:pPr>
      <w:r>
        <w:rPr>
          <w:rFonts w:ascii="Times New Roman"/>
          <w:b w:val="false"/>
          <w:i w:val="false"/>
          <w:color w:val="000000"/>
          <w:sz w:val="28"/>
        </w:rPr>
        <w:t>
      маманның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654"/>
        <w:gridCol w:w="3655"/>
        <w:gridCol w:w="2395"/>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түсіру кезінде белгілі міндеттер шеңберінде жұмыстың нәтижесі мен сапасына жауапкершілік</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үшін негізгі практикалық және танымдық дағдыларды қолдану білігі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білім</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денсаулығы мен қауіпсіздігі және басқалардың денсаулығы мен қауіпсіздігі үшін жауапкершілік</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түсіру кезінде әрекет жасау әдістерін таңдау дағдысы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қағидаларын білу</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 міндеттерді орындау кезінде қоршаған ортаны қорғау үшін жауапкершілік</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Күбіні тазалау кезінде әрекет жасау әдістерін таңдау дағдысы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қағидаларын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145" w:id="13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Шикізат пен талшықты баспақтаушы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баспақтаушы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6" w:id="139"/>
    <w:p>
      <w:pPr>
        <w:spacing w:after="0"/>
        <w:ind w:left="0"/>
        <w:jc w:val="both"/>
      </w:pPr>
      <w:r>
        <w:rPr>
          <w:rFonts w:ascii="Times New Roman"/>
          <w:b w:val="false"/>
          <w:i w:val="false"/>
          <w:color w:val="000000"/>
          <w:sz w:val="28"/>
        </w:rPr>
        <w:t>
      2-кесте. Шикізат пен талшықты баспақтаушының еңбек шарттарына,</w:t>
      </w:r>
    </w:p>
    <w:bookmarkEnd w:id="139"/>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деңгейлі техникалық және кәсіби білім (қосымша кәсіби дайындық), практикалық тәжірибе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тәжірибесі 3 жылдан кем емес</w:t>
            </w:r>
          </w:p>
        </w:tc>
      </w:tr>
    </w:tbl>
    <w:p>
      <w:pPr>
        <w:spacing w:after="0"/>
        <w:ind w:left="0"/>
        <w:jc w:val="left"/>
      </w:pPr>
      <w:r>
        <w:br/>
      </w:r>
      <w:r>
        <w:rPr>
          <w:rFonts w:ascii="Times New Roman"/>
          <w:b w:val="false"/>
          <w:i w:val="false"/>
          <w:color w:val="000000"/>
          <w:sz w:val="28"/>
        </w:rPr>
        <w:t>
</w:t>
      </w:r>
    </w:p>
    <w:bookmarkStart w:name="z147" w:id="140"/>
    <w:p>
      <w:pPr>
        <w:spacing w:after="0"/>
        <w:ind w:left="0"/>
        <w:jc w:val="both"/>
      </w:pPr>
      <w:r>
        <w:rPr>
          <w:rFonts w:ascii="Times New Roman"/>
          <w:b w:val="false"/>
          <w:i w:val="false"/>
          <w:color w:val="000000"/>
          <w:sz w:val="28"/>
        </w:rPr>
        <w:t>
      3-кесте. Шикізат пен талшықты баспақтаушы еңбек функцияларын</w:t>
      </w:r>
    </w:p>
    <w:bookmarkEnd w:id="140"/>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146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Баспақтаудың алдында гидравликалық тегістегіш құралмен мақта талшықтарын немесе линтті немесе улюкті алдын ала тығыздау; біліктілігі жоғарырақ баспақшының басшылығымен мақта және тінті талшықтарын, мақта линттерін, талшықты қалдықтарды және арпабастарды, сондай-ақ қол станоктарында тінті шикізатты габариті белгіленген бумаларға және теңдерге және механикалық баспақтарда көлемдерге баспақтау</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материалдарды дайындау және беру; орауышты баспаққа салу; бумаларды тығыздау, оларды стандарт талаптарына сәйкес байлау және таңбалау, баспақтардан түсіру, бумаларды алу; бумаларды өлшеу және тасымалдағышқа салумен немесе қатарлап қоюмен белгіленген орынға тасымалдау</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Таразылардың, баспақтардың, олардың жетектерінің, бақылау құралдыраның жарамды екенін тексеру; баспақ пен конденсорды, бумаларды түпқоймаға орнату механизмдерінің, түпқоймаларды жиектеу механизмдерінің жұмысындағы техникалық ақаулықтарды жою</w:t>
            </w:r>
          </w:p>
        </w:tc>
      </w:tr>
    </w:tbl>
    <w:p>
      <w:pPr>
        <w:spacing w:after="0"/>
        <w:ind w:left="0"/>
        <w:jc w:val="left"/>
      </w:pPr>
      <w:r>
        <w:br/>
      </w:r>
      <w:r>
        <w:rPr>
          <w:rFonts w:ascii="Times New Roman"/>
          <w:b w:val="false"/>
          <w:i w:val="false"/>
          <w:color w:val="000000"/>
          <w:sz w:val="28"/>
        </w:rPr>
        <w:t>
</w:t>
      </w:r>
    </w:p>
    <w:bookmarkStart w:name="z148" w:id="141"/>
    <w:p>
      <w:pPr>
        <w:spacing w:after="0"/>
        <w:ind w:left="0"/>
        <w:jc w:val="both"/>
      </w:pPr>
      <w:r>
        <w:rPr>
          <w:rFonts w:ascii="Times New Roman"/>
          <w:b w:val="false"/>
          <w:i w:val="false"/>
          <w:color w:val="000000"/>
          <w:sz w:val="28"/>
        </w:rPr>
        <w:t>
      4-кесте. Шикізат пен талшықты баспақтаушы орындайтын КС бірліктерінің</w:t>
      </w:r>
    </w:p>
    <w:bookmarkEnd w:id="141"/>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954"/>
        <w:gridCol w:w="3646"/>
        <w:gridCol w:w="637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станогы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Баспақтау алдында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Мақта және тінті талшықты, мақталы линтті баспақтау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Баспақталған мақта</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Орауыш материалдарын дайындау және беру; орауыштарды баспаққа салу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жабдық</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ақауларды жоюға арналған арнайы құрал-жабдықтар</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Жабдықтарды тексеру, жабдықтардағы техникалық ақаулықтарды жою</w:t>
            </w:r>
          </w:p>
        </w:tc>
      </w:tr>
    </w:tbl>
    <w:p>
      <w:pPr>
        <w:spacing w:after="0"/>
        <w:ind w:left="0"/>
        <w:jc w:val="left"/>
      </w:pP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5-кесте. СБШ біліктіліктің 2-деңгейлі шикізат пен талшықты</w:t>
      </w:r>
    </w:p>
    <w:bookmarkEnd w:id="142"/>
    <w:p>
      <w:pPr>
        <w:spacing w:after="0"/>
        <w:ind w:left="0"/>
        <w:jc w:val="both"/>
      </w:pPr>
      <w:r>
        <w:rPr>
          <w:rFonts w:ascii="Times New Roman"/>
          <w:b w:val="false"/>
          <w:i w:val="false"/>
          <w:color w:val="000000"/>
          <w:sz w:val="28"/>
        </w:rPr>
        <w:t>
      баспақтаушының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5080"/>
        <w:gridCol w:w="3167"/>
        <w:gridCol w:w="1803"/>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талшықты баспақтау кезінде белгілі міндеттер шеңберінде жұмыстың нәтижесі мен сапасына жауапкершілік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үшін негізгі практикалық және танымдық дағдыларды қолдану білігі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білім</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 міндеттерді орындау кезінде өзінің және басқалардың денсаулығы мен қауіпсіздігі және қоршаған ортаны қорғау үшін жауапкершілік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баспақтау кезінде әрекет жасау әдістерін таңдау дағдысы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p>
      <w:pPr>
        <w:spacing w:after="0"/>
        <w:ind w:left="0"/>
        <w:jc w:val="left"/>
      </w:pPr>
      <w:r>
        <w:br/>
      </w:r>
      <w:r>
        <w:rPr>
          <w:rFonts w:ascii="Times New Roman"/>
          <w:b w:val="false"/>
          <w:i w:val="false"/>
          <w:color w:val="000000"/>
          <w:sz w:val="28"/>
        </w:rPr>
        <w:t>
</w:t>
      </w:r>
    </w:p>
    <w:bookmarkStart w:name="z150" w:id="143"/>
    <w:p>
      <w:pPr>
        <w:spacing w:after="0"/>
        <w:ind w:left="0"/>
        <w:jc w:val="both"/>
      </w:pPr>
      <w:r>
        <w:rPr>
          <w:rFonts w:ascii="Times New Roman"/>
          <w:b w:val="false"/>
          <w:i w:val="false"/>
          <w:color w:val="000000"/>
          <w:sz w:val="28"/>
        </w:rPr>
        <w:t>
      6-кесте. СБШ біліктіліктің 3-деңгейлі шикізат пен талшықтының</w:t>
      </w:r>
    </w:p>
    <w:bookmarkEnd w:id="143"/>
    <w:p>
      <w:pPr>
        <w:spacing w:after="0"/>
        <w:ind w:left="0"/>
        <w:jc w:val="both"/>
      </w:pPr>
      <w:r>
        <w:rPr>
          <w:rFonts w:ascii="Times New Roman"/>
          <w:b w:val="false"/>
          <w:i w:val="false"/>
          <w:color w:val="000000"/>
          <w:sz w:val="28"/>
        </w:rPr>
        <w:t>
      баспақтаушы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748"/>
        <w:gridCol w:w="3143"/>
        <w:gridCol w:w="3749"/>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баспақтау кезінде белгілі міндеттер шеңберінде жұмыстың нәтижесі мен сапасына жауапкершілік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үшін негізгі практикалық және танымдық дағдыларды қолдану білігі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білім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 міндеттерді орындау кезінде өзінің және басқалардың денсаулығы мен қауіпсіздігі және қоршаған ортаны қорғау үшін жауапкершілік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баспақтау кезінде әрекет жасау әдістерін таңдау дағдысы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жоспарлауды қосқандағы атқарушылық қызметті түсіну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 шеңберінде жұмыстың нәтижесі мен сапасына жауапкершілік, техника жұмысының сенімділігіне қойылатын жоғары талаптар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мен бөлшектерін пайдалану, техникалық қызмет көрсету, көшіру, сақтау және қаттап тастаудың негізгі қағидаттары</w:t>
            </w:r>
          </w:p>
        </w:tc>
      </w:tr>
    </w:tbl>
    <w:p>
      <w:pPr>
        <w:spacing w:after="0"/>
        <w:ind w:left="0"/>
        <w:jc w:val="left"/>
      </w:pP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7-кесте. СБШ біліктіліктің 4-деңгейлі шикізат пен талшықтының</w:t>
      </w:r>
    </w:p>
    <w:bookmarkEnd w:id="144"/>
    <w:p>
      <w:pPr>
        <w:spacing w:after="0"/>
        <w:ind w:left="0"/>
        <w:jc w:val="both"/>
      </w:pPr>
      <w:r>
        <w:rPr>
          <w:rFonts w:ascii="Times New Roman"/>
          <w:b w:val="false"/>
          <w:i w:val="false"/>
          <w:color w:val="000000"/>
          <w:sz w:val="28"/>
        </w:rPr>
        <w:t>
      баспақтаушы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748"/>
        <w:gridCol w:w="3143"/>
        <w:gridCol w:w="3749"/>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қызметтік міндеттер аясындағы жауапкершілік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білігі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жоспарлауды қосқандағы атқарушылық қызметті түсіну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 міндеттерді орындау кезінде өзінің және басқалардың денсаулығы мен қауіпсіздігі және қоршаған ортаны қорғау үшін жауапкершілік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баспақтау кезінде әрекет жасау әдістерін таңдау дағдысы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мен бөлшектерін пайдалану, техникалық қызмет көрсету, көшіру, сақтау және қаттап тастаудың негізгі қағидаттары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жүктелген міндеттерді шешу бойынша деңгейде шешім қабылдайды және жауапты болады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 шеңберінде жұмыстың нәтижесі мен сапасына жауапкершілік, техника жұмысының сенімділігіне қойылатын жоғары талаптар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мен бөлшектерін пайдалану, техникалық қызмет көрсету, көшіру, сақтау және қаттап тастаудың негізгі қағидаттары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153" w:id="14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Шикізатты тиеуші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тиеуші</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2-кесте. Шикізатты тиеушінің еңбек шарттарына, біліміне және жұмыс</w:t>
      </w:r>
    </w:p>
    <w:bookmarkEnd w:id="146"/>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6142"/>
        <w:gridCol w:w="1549"/>
        <w:gridCol w:w="2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bl>
    <w:p>
      <w:pPr>
        <w:spacing w:after="0"/>
        <w:ind w:left="0"/>
        <w:jc w:val="left"/>
      </w:pPr>
      <w:r>
        <w:br/>
      </w:r>
      <w:r>
        <w:rPr>
          <w:rFonts w:ascii="Times New Roman"/>
          <w:b w:val="false"/>
          <w:i w:val="false"/>
          <w:color w:val="000000"/>
          <w:sz w:val="28"/>
        </w:rPr>
        <w:t>
</w:t>
      </w:r>
    </w:p>
    <w:bookmarkStart w:name="z155" w:id="147"/>
    <w:p>
      <w:pPr>
        <w:spacing w:after="0"/>
        <w:ind w:left="0"/>
        <w:jc w:val="both"/>
      </w:pPr>
      <w:r>
        <w:rPr>
          <w:rFonts w:ascii="Times New Roman"/>
          <w:b w:val="false"/>
          <w:i w:val="false"/>
          <w:color w:val="000000"/>
          <w:sz w:val="28"/>
        </w:rPr>
        <w:t>
      3-кесте. Шикізатты тиеуші орындайтын, еңбек функцияларын анықтайтын,</w:t>
      </w:r>
    </w:p>
    <w:bookmarkEnd w:id="147"/>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0544"/>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алдын ала қопсытып, және ластанған мақта мен бөгде заттарды алып тастап артықтар камераларынан қолмен пневмокөлікке немесе тасымалдағышқа салу</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тасымалдағыштар мен қоректендіргіш бункерлердің бітеліп қалуын жою</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тасымалдағыштарды, қоректендіргіш бункерлерді, сепараторларды және басқа жабдықтарды профилактикалық тазалау бойынша жұмысқа қатысу</w:t>
            </w:r>
          </w:p>
        </w:tc>
      </w:tr>
    </w:tbl>
    <w:p>
      <w:pPr>
        <w:spacing w:after="0"/>
        <w:ind w:left="0"/>
        <w:jc w:val="left"/>
      </w:pPr>
      <w:r>
        <w:br/>
      </w:r>
      <w:r>
        <w:rPr>
          <w:rFonts w:ascii="Times New Roman"/>
          <w:b w:val="false"/>
          <w:i w:val="false"/>
          <w:color w:val="000000"/>
          <w:sz w:val="28"/>
        </w:rPr>
        <w:t>
</w:t>
      </w:r>
    </w:p>
    <w:bookmarkStart w:name="z156" w:id="148"/>
    <w:p>
      <w:pPr>
        <w:spacing w:after="0"/>
        <w:ind w:left="0"/>
        <w:jc w:val="both"/>
      </w:pPr>
      <w:r>
        <w:rPr>
          <w:rFonts w:ascii="Times New Roman"/>
          <w:b w:val="false"/>
          <w:i w:val="false"/>
          <w:color w:val="000000"/>
          <w:sz w:val="28"/>
        </w:rPr>
        <w:t>
      4-кесте. Шикізатты тиеуші орындайтын КС бірліктерінің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831"/>
        <w:gridCol w:w="694"/>
        <w:gridCol w:w="7814"/>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 агрегаттары</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Өңделмеген мақтаны алдын ала қопсытып, және ластанған мақта мен бөгде заттарды алып тастап артықтар камераларынан қолмен пневмокөлікке немесе тасымалдағышқа салу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тасымалдағыш пен қоректендіргіш бункер және т.б.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жебесі</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Құбырлардың, тасымалдағыштар мен қоректендіргіш бункерлердің бітеліп қалуын жою</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тасымалдағыш пен қоректендіргіш бункер және т.б.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жабдығы</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Құбырларды, тасымалдағыштарды, қоректендіргіш бункерлерді, сепараторларды және басқа жабдықтарды профилактикалық тазалау бойынша жұмысқа қатысу</w:t>
            </w:r>
          </w:p>
        </w:tc>
      </w:tr>
    </w:tbl>
    <w:p>
      <w:pPr>
        <w:spacing w:after="0"/>
        <w:ind w:left="0"/>
        <w:jc w:val="left"/>
      </w:pPr>
      <w:r>
        <w:br/>
      </w:r>
      <w:r>
        <w:rPr>
          <w:rFonts w:ascii="Times New Roman"/>
          <w:b w:val="false"/>
          <w:i w:val="false"/>
          <w:color w:val="000000"/>
          <w:sz w:val="28"/>
        </w:rPr>
        <w:t>
</w:t>
      </w:r>
    </w:p>
    <w:bookmarkStart w:name="z157" w:id="149"/>
    <w:p>
      <w:pPr>
        <w:spacing w:after="0"/>
        <w:ind w:left="0"/>
        <w:jc w:val="both"/>
      </w:pPr>
      <w:r>
        <w:rPr>
          <w:rFonts w:ascii="Times New Roman"/>
          <w:b w:val="false"/>
          <w:i w:val="false"/>
          <w:color w:val="000000"/>
          <w:sz w:val="28"/>
        </w:rPr>
        <w:t>
      5-кесте. СБШ біліктіліктің 2-деңгейлі шикізатты тиеушінің құзыретіне</w:t>
      </w:r>
    </w:p>
    <w:bookmarkEnd w:id="14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5080"/>
        <w:gridCol w:w="3167"/>
        <w:gridCol w:w="1803"/>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тасымалдағышқа тиеу кезінде белгілі міндеттер шеңберінде жұмыстың нәтижесі мен сапасына жауапкершілік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үшін негізгі практикалық және танымдық дағдыларды қолдану білігі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білім</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 міндеттерді орындау кезінде өзінің және басқалардың денсаулығы мен қауіпсіздігі және қоршаған ортаны қорғау үшін жауапкершілік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тиеу кезінде әрекет жасау әдістерін таңдау дағдысы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p>
      <w:pPr>
        <w:spacing w:after="0"/>
        <w:ind w:left="0"/>
        <w:jc w:val="left"/>
      </w:pPr>
      <w:r>
        <w:br/>
      </w:r>
      <w:r>
        <w:rPr>
          <w:rFonts w:ascii="Times New Roman"/>
          <w:b w:val="false"/>
          <w:i w:val="false"/>
          <w:color w:val="000000"/>
          <w:sz w:val="28"/>
        </w:rPr>
        <w:t>
</w:t>
      </w:r>
    </w:p>
    <w:bookmarkStart w:name="z158" w:id="150"/>
    <w:p>
      <w:pPr>
        <w:spacing w:after="0"/>
        <w:ind w:left="0"/>
        <w:jc w:val="both"/>
      </w:pPr>
      <w:r>
        <w:rPr>
          <w:rFonts w:ascii="Times New Roman"/>
          <w:b w:val="false"/>
          <w:i w:val="false"/>
          <w:color w:val="000000"/>
          <w:sz w:val="28"/>
        </w:rPr>
        <w:t>
      6-кесте. СБШ біліктіліктің 3-деңгейлі шикізатты тиеушінің құзыретіне</w:t>
      </w:r>
    </w:p>
    <w:bookmarkEnd w:id="15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4432"/>
        <w:gridCol w:w="3394"/>
        <w:gridCol w:w="3048"/>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қызметтік міндеттер аясындағы жауапкершілік, жұмысты жоспарлауды қосқандағы атқарушылық қызметті түсіну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білігі, еңбек барысын және оның нәтижесін дербес жоспарлау, орындау және бағалау аясындағы дағдылар</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 қауіпсіздік техникасы және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160" w:id="15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Шикізат пен талшықты сұрыптаушы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сұрыптаушы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61" w:id="152"/>
    <w:p>
      <w:pPr>
        <w:spacing w:after="0"/>
        <w:ind w:left="0"/>
        <w:jc w:val="both"/>
      </w:pPr>
      <w:r>
        <w:rPr>
          <w:rFonts w:ascii="Times New Roman"/>
          <w:b w:val="false"/>
          <w:i w:val="false"/>
          <w:color w:val="000000"/>
          <w:sz w:val="28"/>
        </w:rPr>
        <w:t>
      2-кесте. Шикізат пен талшықты сұрыптаушының еңбек шарттарына,</w:t>
      </w:r>
    </w:p>
    <w:bookmarkEnd w:id="152"/>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6142"/>
        <w:gridCol w:w="1549"/>
        <w:gridCol w:w="2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bl>
    <w:p>
      <w:pPr>
        <w:spacing w:after="0"/>
        <w:ind w:left="0"/>
        <w:jc w:val="left"/>
      </w:pPr>
      <w:r>
        <w:br/>
      </w:r>
      <w:r>
        <w:rPr>
          <w:rFonts w:ascii="Times New Roman"/>
          <w:b w:val="false"/>
          <w:i w:val="false"/>
          <w:color w:val="000000"/>
          <w:sz w:val="28"/>
        </w:rPr>
        <w:t>
</w:t>
      </w:r>
    </w:p>
    <w:bookmarkStart w:name="z162" w:id="153"/>
    <w:p>
      <w:pPr>
        <w:spacing w:after="0"/>
        <w:ind w:left="0"/>
        <w:jc w:val="both"/>
      </w:pPr>
      <w:r>
        <w:rPr>
          <w:rFonts w:ascii="Times New Roman"/>
          <w:b w:val="false"/>
          <w:i w:val="false"/>
          <w:color w:val="000000"/>
          <w:sz w:val="28"/>
        </w:rPr>
        <w:t>
      3-кесте. Шикізат пен талшықты сұрыптаушы орындайтын, еңбек</w:t>
      </w:r>
    </w:p>
    <w:bookmarkEnd w:id="153"/>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1082"/>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эталондарға сәйкес органолептикалық әдіспен нөмірін, сұрыпын анықтаумен сапалық белгілері бойынша шикізаттың баулары мен қысқа талшықтарын сұрыптау және таңбалау; ылғалдылығы, ластануы жоғары және бүлінген бауларды лақтырып тастау</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тұтамдарды іріктеу және талшықтан бөгде талшықты емес қоспаларды алып тастау; құрамында арбапас көп талшықтың тұтамдарын іріктеу және оларды қайтадан өңдеу үшін қайтару; шикізатты және талшықты белгіленген жерге тасымалдау</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талшықты өндіру бойынша тасқынды желіде орналастырылған талшық бөлуші және дымқылдатушы машиналардың, пневмокөліктік құрылғының және басқа жабдықтың жұмысын бақылау; қызмет көрсетілетін машиналар мен құрылғылардың шырмауларын, бітелулерін жоюға қатысу</w:t>
            </w:r>
          </w:p>
        </w:tc>
      </w:tr>
    </w:tbl>
    <w:p>
      <w:pPr>
        <w:spacing w:after="0"/>
        <w:ind w:left="0"/>
        <w:jc w:val="left"/>
      </w:pPr>
      <w:r>
        <w:br/>
      </w:r>
      <w:r>
        <w:rPr>
          <w:rFonts w:ascii="Times New Roman"/>
          <w:b w:val="false"/>
          <w:i w:val="false"/>
          <w:color w:val="000000"/>
          <w:sz w:val="28"/>
        </w:rPr>
        <w:t>
</w:t>
      </w:r>
    </w:p>
    <w:bookmarkStart w:name="z163" w:id="154"/>
    <w:p>
      <w:pPr>
        <w:spacing w:after="0"/>
        <w:ind w:left="0"/>
        <w:jc w:val="both"/>
      </w:pPr>
      <w:r>
        <w:rPr>
          <w:rFonts w:ascii="Times New Roman"/>
          <w:b w:val="false"/>
          <w:i w:val="false"/>
          <w:color w:val="000000"/>
          <w:sz w:val="28"/>
        </w:rPr>
        <w:t>
      4-кесте. Шикізат пен талшықты сұрыптаушы орындайтын КС бірліктерінің</w:t>
      </w:r>
    </w:p>
    <w:bookmarkEnd w:id="154"/>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2032"/>
        <w:gridCol w:w="8568"/>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талшық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құралдары</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Шикізаттың баулары мен қысқа талшықтарын сұрыптау және таңбалау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тұтамдары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 талшықтың тұтамдарын тасымалдауға арналған машиналар</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Өңделмеген тұтамдарды іріктеу және талшықтан бөгде талшықты емес қоспаларды алып тастау, талшықтың тұтамдарын іріктеу және оларды қайтадан өңдеу үшін қайтару, шикізатты және талшықты белгіленген жерге тасымалдау</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бөлуші және дымқылдатушы машиналар</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Машиналар мен құрылғылардың шырмауларын, бітелулерін жоюға қатысу</w:t>
            </w:r>
          </w:p>
        </w:tc>
      </w:tr>
    </w:tbl>
    <w:p>
      <w:pPr>
        <w:spacing w:after="0"/>
        <w:ind w:left="0"/>
        <w:jc w:val="left"/>
      </w:pPr>
      <w:r>
        <w:br/>
      </w:r>
      <w:r>
        <w:rPr>
          <w:rFonts w:ascii="Times New Roman"/>
          <w:b w:val="false"/>
          <w:i w:val="false"/>
          <w:color w:val="000000"/>
          <w:sz w:val="28"/>
        </w:rPr>
        <w:t>
</w:t>
      </w:r>
    </w:p>
    <w:bookmarkStart w:name="z164" w:id="155"/>
    <w:p>
      <w:pPr>
        <w:spacing w:after="0"/>
        <w:ind w:left="0"/>
        <w:jc w:val="both"/>
      </w:pPr>
      <w:r>
        <w:rPr>
          <w:rFonts w:ascii="Times New Roman"/>
          <w:b w:val="false"/>
          <w:i w:val="false"/>
          <w:color w:val="000000"/>
          <w:sz w:val="28"/>
        </w:rPr>
        <w:t>
      5-кесте. СБШ біліктіліктің 2-деңгейлі шикізат пен талшықты</w:t>
      </w:r>
    </w:p>
    <w:bookmarkEnd w:id="155"/>
    <w:p>
      <w:pPr>
        <w:spacing w:after="0"/>
        <w:ind w:left="0"/>
        <w:jc w:val="both"/>
      </w:pPr>
      <w:r>
        <w:rPr>
          <w:rFonts w:ascii="Times New Roman"/>
          <w:b w:val="false"/>
          <w:i w:val="false"/>
          <w:color w:val="000000"/>
          <w:sz w:val="28"/>
        </w:rPr>
        <w:t>
      сұрыптаушының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5080"/>
        <w:gridCol w:w="3167"/>
        <w:gridCol w:w="1803"/>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сұрыптау кезінде белгілі міндеттер шеңберінде жұмыстың нәтижесі мен сапасына жауапкершілік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үшін негізгі практикалық және танымдық дағдыларды қолдану білігі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білім</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 міндеттерді орындау кезінде өзінің және басқалардың денсаулығы мен қауіпсіздігі және қоршаған ортаны қорғау үшін жауапкершілік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талшықты сұрыптау кезінде әрекет жасау әдістерін таңдау дағдысы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p>
      <w:pPr>
        <w:spacing w:after="0"/>
        <w:ind w:left="0"/>
        <w:jc w:val="left"/>
      </w:pPr>
      <w:r>
        <w:br/>
      </w:r>
      <w:r>
        <w:rPr>
          <w:rFonts w:ascii="Times New Roman"/>
          <w:b w:val="false"/>
          <w:i w:val="false"/>
          <w:color w:val="000000"/>
          <w:sz w:val="28"/>
        </w:rPr>
        <w:t>
</w:t>
      </w:r>
    </w:p>
    <w:bookmarkStart w:name="z165" w:id="156"/>
    <w:p>
      <w:pPr>
        <w:spacing w:after="0"/>
        <w:ind w:left="0"/>
        <w:jc w:val="both"/>
      </w:pPr>
      <w:r>
        <w:rPr>
          <w:rFonts w:ascii="Times New Roman"/>
          <w:b w:val="false"/>
          <w:i w:val="false"/>
          <w:color w:val="000000"/>
          <w:sz w:val="28"/>
        </w:rPr>
        <w:t>
      6-кесте. СБШ біліктіліктің 3-деңгейлі шикізат пен талшықты</w:t>
      </w:r>
    </w:p>
    <w:bookmarkEnd w:id="156"/>
    <w:p>
      <w:pPr>
        <w:spacing w:after="0"/>
        <w:ind w:left="0"/>
        <w:jc w:val="both"/>
      </w:pPr>
      <w:r>
        <w:rPr>
          <w:rFonts w:ascii="Times New Roman"/>
          <w:b w:val="false"/>
          <w:i w:val="false"/>
          <w:color w:val="000000"/>
          <w:sz w:val="28"/>
        </w:rPr>
        <w:t>
      сұрыптаушының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4482"/>
        <w:gridCol w:w="3278"/>
        <w:gridCol w:w="2555"/>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қызметтік міндеттер аясындағы жауапкершілік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білігі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жоспарлауды қосқандағы атқарушылық қызметті түсіну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bookmarkStart w:name="z167" w:id="15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Құрал-жабдықты тазалаушы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 тазалаушы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68" w:id="158"/>
    <w:p>
      <w:pPr>
        <w:spacing w:after="0"/>
        <w:ind w:left="0"/>
        <w:jc w:val="both"/>
      </w:pPr>
      <w:r>
        <w:rPr>
          <w:rFonts w:ascii="Times New Roman"/>
          <w:b w:val="false"/>
          <w:i w:val="false"/>
          <w:color w:val="000000"/>
          <w:sz w:val="28"/>
        </w:rPr>
        <w:t>
      2-кесте. Құрал-жабдықты тазалаушының еңбек шарттарына, біліміне және</w:t>
      </w:r>
    </w:p>
    <w:bookmarkEnd w:id="158"/>
    <w:p>
      <w:pPr>
        <w:spacing w:after="0"/>
        <w:ind w:left="0"/>
        <w:jc w:val="both"/>
      </w:pPr>
      <w:r>
        <w:rPr>
          <w:rFonts w:ascii="Times New Roman"/>
          <w:b w:val="false"/>
          <w:i w:val="false"/>
          <w:color w:val="000000"/>
          <w:sz w:val="28"/>
        </w:rPr>
        <w:t>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6139"/>
        <w:gridCol w:w="1552"/>
        <w:gridCol w:w="2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bl>
    <w:p>
      <w:pPr>
        <w:spacing w:after="0"/>
        <w:ind w:left="0"/>
        <w:jc w:val="left"/>
      </w:pP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3-кесте. Құрал-жабдықты тазалаушы орындайтын, еңбек функцияларын</w:t>
      </w:r>
    </w:p>
    <w:bookmarkEnd w:id="159"/>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097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Кептіру-тазалау цехін шаң мен қалдықтардан тазарту</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қалдықтарын және технологиялық жабдықтар мен көлік құралдарынан шығатын шаңды жинау; жинау бункерлерін босату, қалдықтарды одан әрі өңдеуге тапсыру; қалдықтарды қарау және олардан жарамды талшықтарды таңдау</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белгіленген жерге тасымалдау</w:t>
            </w:r>
          </w:p>
        </w:tc>
      </w:tr>
    </w:tbl>
    <w:p>
      <w:pPr>
        <w:spacing w:after="0"/>
        <w:ind w:left="0"/>
        <w:jc w:val="left"/>
      </w:pP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4-кесте. Құрал-жабдықты тазалаушы орындайтын КС бірліктерінің</w:t>
      </w:r>
    </w:p>
    <w:bookmarkEnd w:id="160"/>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405"/>
        <w:gridCol w:w="2719"/>
        <w:gridCol w:w="6889"/>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Кептіру-тазалау цехі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үшін құралдар</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Кептіру-тазалау цехін шаң мен қалдықтардан тазарту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шаң</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мен тазалау үшін құралдар, көлік</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Өндірістің қалдықтарын және технологиялық жабдықтар мен көлік құралдарынан шығатын шаңды жинау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шаң</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қалдықтарды белгіленген жерге тасымалдау</w:t>
            </w:r>
          </w:p>
        </w:tc>
      </w:tr>
    </w:tbl>
    <w:p>
      <w:pPr>
        <w:spacing w:after="0"/>
        <w:ind w:left="0"/>
        <w:jc w:val="left"/>
      </w:pPr>
      <w:r>
        <w:br/>
      </w:r>
      <w:r>
        <w:rPr>
          <w:rFonts w:ascii="Times New Roman"/>
          <w:b w:val="false"/>
          <w:i w:val="false"/>
          <w:color w:val="000000"/>
          <w:sz w:val="28"/>
        </w:rPr>
        <w:t>
</w:t>
      </w:r>
    </w:p>
    <w:bookmarkStart w:name="z171" w:id="161"/>
    <w:p>
      <w:pPr>
        <w:spacing w:after="0"/>
        <w:ind w:left="0"/>
        <w:jc w:val="both"/>
      </w:pPr>
      <w:r>
        <w:rPr>
          <w:rFonts w:ascii="Times New Roman"/>
          <w:b w:val="false"/>
          <w:i w:val="false"/>
          <w:color w:val="000000"/>
          <w:sz w:val="28"/>
        </w:rPr>
        <w:t>
      5-кесте. СБШ біліктіліктің 2-деңгейлі құрал-жабдықты тазалаушының</w:t>
      </w:r>
    </w:p>
    <w:bookmarkEnd w:id="161"/>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708"/>
        <w:gridCol w:w="3383"/>
        <w:gridCol w:w="1872"/>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саласындағы белгілі міндеттер шеңберінде жұмыстың нәтижесі мен сапасына жауапкершілік</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үшін негізгі практикалық және танымдық дағдыларды қолдану білігі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білім</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өзінің және басқалардың денсаулығы мен қауіпсіздігі және қоршаған ортаны қорғау үшін жауапкершілік</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Кептіргіш-тазалау цехінде жұмыс істеу кезінде әрекет жасау әдістерін таңдау дағдысы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p>
      <w:pPr>
        <w:spacing w:after="0"/>
        <w:ind w:left="0"/>
        <w:jc w:val="left"/>
      </w:pPr>
      <w:r>
        <w:br/>
      </w:r>
      <w:r>
        <w:rPr>
          <w:rFonts w:ascii="Times New Roman"/>
          <w:b w:val="false"/>
          <w:i w:val="false"/>
          <w:color w:val="000000"/>
          <w:sz w:val="28"/>
        </w:rPr>
        <w:t>
</w:t>
      </w:r>
    </w:p>
    <w:bookmarkStart w:name="z172" w:id="162"/>
    <w:p>
      <w:pPr>
        <w:spacing w:after="0"/>
        <w:ind w:left="0"/>
        <w:jc w:val="both"/>
      </w:pPr>
      <w:r>
        <w:rPr>
          <w:rFonts w:ascii="Times New Roman"/>
          <w:b w:val="false"/>
          <w:i w:val="false"/>
          <w:color w:val="000000"/>
          <w:sz w:val="28"/>
        </w:rPr>
        <w:t>
      6-кесте. СБШ біліктіліктің 3-деңгейлі құрал-жабдықты тазалаушының</w:t>
      </w:r>
    </w:p>
    <w:bookmarkEnd w:id="162"/>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4053"/>
        <w:gridCol w:w="3321"/>
        <w:gridCol w:w="2914"/>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саласындағы белгілі міндеттер шеңберінде жұмыстың нәтижесі мен сапасына жауапкершілік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үшін негізгі практикалық және танымдық дағдыларды қолдану білігі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білім</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өзінің және басқалардың денсаулығы мен қауіпсіздігі және қоршаған ортаны қорғау үшін жауапкершілік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Кептіргіш-тазалау цехінде жұмыс істеу кезінде әрекет жасау әдістерін таңдау дағдысы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жоспарлауды қосқандағы атқарушылық қызметті түсіну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құрал-жабдықты, жұмыс үдерістерінің процедуралары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w:t>
            </w:r>
            <w:r>
              <w:br/>
            </w:r>
            <w:r>
              <w:rPr>
                <w:rFonts w:ascii="Times New Roman"/>
                <w:b w:val="false"/>
                <w:i w:val="false"/>
                <w:color w:val="000000"/>
                <w:sz w:val="20"/>
              </w:rPr>
              <w:t>кәсіби стандартының</w:t>
            </w:r>
            <w:r>
              <w:br/>
            </w:r>
            <w:r>
              <w:rPr>
                <w:rFonts w:ascii="Times New Roman"/>
                <w:b w:val="false"/>
                <w:i w:val="false"/>
                <w:color w:val="000000"/>
                <w:sz w:val="20"/>
              </w:rPr>
              <w:t>7-қосымшасы</w:t>
            </w:r>
          </w:p>
        </w:tc>
      </w:tr>
    </w:tbl>
    <w:bookmarkStart w:name="z174" w:id="16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Линтерлік жабдықтың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Линтерлік жабдықтың операторы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175" w:id="164"/>
    <w:p>
      <w:pPr>
        <w:spacing w:after="0"/>
        <w:ind w:left="0"/>
        <w:jc w:val="both"/>
      </w:pPr>
      <w:r>
        <w:rPr>
          <w:rFonts w:ascii="Times New Roman"/>
          <w:b w:val="false"/>
          <w:i w:val="false"/>
          <w:color w:val="000000"/>
          <w:sz w:val="28"/>
        </w:rPr>
        <w:t>
      2-кесте. Линтерлік жабдықтың операторының еңбек шарттарына, біліміне</w:t>
      </w:r>
    </w:p>
    <w:bookmarkEnd w:id="164"/>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76" w:id="165"/>
    <w:p>
      <w:pPr>
        <w:spacing w:after="0"/>
        <w:ind w:left="0"/>
        <w:jc w:val="both"/>
      </w:pPr>
      <w:r>
        <w:rPr>
          <w:rFonts w:ascii="Times New Roman"/>
          <w:b w:val="false"/>
          <w:i w:val="false"/>
          <w:color w:val="000000"/>
          <w:sz w:val="28"/>
        </w:rPr>
        <w:t>
      3-кесте. Линтерлік жабдықтың операторы орындайтын, еңбек функцияларын</w:t>
      </w:r>
    </w:p>
    <w:bookmarkEnd w:id="165"/>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0553"/>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режимде линтерлерде тұқымдарды линтерлеу процесін жүргізу; линтерлік және онымен байланыстағы технологиялық және қосалқы жабдықтардың тоқтаусыз жұмыс істеуін қамтамасыз ету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Линтерлердің жұмысын реттеу; қызмет көрсетілетін машиналар мен мезанизмдердің жұмысында ақаулықтарды жою; линтерлерді жөндеуге және аралардың цилиндрлерін ауыстыруға қатысу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 мен масақты торларды тазалау</w:t>
            </w:r>
          </w:p>
        </w:tc>
      </w:tr>
    </w:tbl>
    <w:p>
      <w:pPr>
        <w:spacing w:after="0"/>
        <w:ind w:left="0"/>
        <w:jc w:val="left"/>
      </w:pPr>
      <w:r>
        <w:br/>
      </w:r>
      <w:r>
        <w:rPr>
          <w:rFonts w:ascii="Times New Roman"/>
          <w:b w:val="false"/>
          <w:i w:val="false"/>
          <w:color w:val="000000"/>
          <w:sz w:val="28"/>
        </w:rPr>
        <w:t>
</w:t>
      </w:r>
    </w:p>
    <w:bookmarkStart w:name="z177" w:id="166"/>
    <w:p>
      <w:pPr>
        <w:spacing w:after="0"/>
        <w:ind w:left="0"/>
        <w:jc w:val="both"/>
      </w:pPr>
      <w:r>
        <w:rPr>
          <w:rFonts w:ascii="Times New Roman"/>
          <w:b w:val="false"/>
          <w:i w:val="false"/>
          <w:color w:val="000000"/>
          <w:sz w:val="28"/>
        </w:rPr>
        <w:t>
      4-кесте. Линтерлік жабдықтың операторы орындайтын КС бірліктерінің</w:t>
      </w:r>
    </w:p>
    <w:bookmarkEnd w:id="166"/>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882"/>
        <w:gridCol w:w="2702"/>
        <w:gridCol w:w="624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Линтерлік жабдық</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Белгіленген режимде линтерлерде тұқымдарды линтерлеу процесін жүргізу</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Линтерлік жабдық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тазалауға арналған жабдықтар</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Линтерлердің жұмыс істеуін қамтамасыз ету</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мен масақты торлар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жабдықтар</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аралар мен масақты торларды тазалау</w:t>
            </w:r>
          </w:p>
        </w:tc>
      </w:tr>
    </w:tbl>
    <w:p>
      <w:pPr>
        <w:spacing w:after="0"/>
        <w:ind w:left="0"/>
        <w:jc w:val="left"/>
      </w:pPr>
      <w:r>
        <w:br/>
      </w:r>
      <w:r>
        <w:rPr>
          <w:rFonts w:ascii="Times New Roman"/>
          <w:b w:val="false"/>
          <w:i w:val="false"/>
          <w:color w:val="000000"/>
          <w:sz w:val="28"/>
        </w:rPr>
        <w:t>
</w:t>
      </w:r>
    </w:p>
    <w:bookmarkStart w:name="z178" w:id="167"/>
    <w:p>
      <w:pPr>
        <w:spacing w:after="0"/>
        <w:ind w:left="0"/>
        <w:jc w:val="both"/>
      </w:pPr>
      <w:r>
        <w:rPr>
          <w:rFonts w:ascii="Times New Roman"/>
          <w:b w:val="false"/>
          <w:i w:val="false"/>
          <w:color w:val="000000"/>
          <w:sz w:val="28"/>
        </w:rPr>
        <w:t>
      5-кесте. СБШ біліктіліктің 3-деңгейлі линтерлік жабдықтың</w:t>
      </w:r>
    </w:p>
    <w:bookmarkEnd w:id="167"/>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4482"/>
        <w:gridCol w:w="3278"/>
        <w:gridCol w:w="2555"/>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қызметтік міндеттер аясындағы жауапкершілік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білігі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жоспарлауды қосқандағы линтерлік жабдықтың операторы атқарушылық қызметін түсіну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8-қосымшасы</w:t>
            </w:r>
          </w:p>
        </w:tc>
      </w:tr>
    </w:tbl>
    <w:bookmarkStart w:name="z180" w:id="16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 Джин жабдығының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жабдығының операторы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181" w:id="169"/>
    <w:p>
      <w:pPr>
        <w:spacing w:after="0"/>
        <w:ind w:left="0"/>
        <w:jc w:val="both"/>
      </w:pPr>
      <w:r>
        <w:rPr>
          <w:rFonts w:ascii="Times New Roman"/>
          <w:b w:val="false"/>
          <w:i w:val="false"/>
          <w:color w:val="000000"/>
          <w:sz w:val="28"/>
        </w:rPr>
        <w:t>
      2-кесте. Джин жабдығының операторының еңбек шарттарына, біліміне және</w:t>
      </w:r>
    </w:p>
    <w:bookmarkEnd w:id="169"/>
    <w:p>
      <w:pPr>
        <w:spacing w:after="0"/>
        <w:ind w:left="0"/>
        <w:jc w:val="both"/>
      </w:pPr>
      <w:r>
        <w:rPr>
          <w:rFonts w:ascii="Times New Roman"/>
          <w:b w:val="false"/>
          <w:i w:val="false"/>
          <w:color w:val="000000"/>
          <w:sz w:val="28"/>
        </w:rPr>
        <w:t>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82" w:id="170"/>
    <w:p>
      <w:pPr>
        <w:spacing w:after="0"/>
        <w:ind w:left="0"/>
        <w:jc w:val="both"/>
      </w:pPr>
      <w:r>
        <w:rPr>
          <w:rFonts w:ascii="Times New Roman"/>
          <w:b w:val="false"/>
          <w:i w:val="false"/>
          <w:color w:val="000000"/>
          <w:sz w:val="28"/>
        </w:rPr>
        <w:t>
      3-кесте. Джин жабдығының операторы орындайтын, еңбек функцияларын</w:t>
      </w:r>
    </w:p>
    <w:bookmarkEnd w:id="170"/>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130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Инерциялық босатқыш механизмі бар валдық джиндер мен берілген режимде сегізондық аралық джиндерде шала өңделген мақтаны джиндеу процесін жүргізу; джиндердің батарейлері мен технологиялық және қосалқы байланыста болатын жабдықтарға қызмет көрсету</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талаптарына сәйкес мақта-талшықтардың алынуын қамтамасыз ету; қызмет көрсетілетін машиналар мен механизмдердің жұмысындағы техникалық ақаулықтарды жою; талшық ажыратқыш, арамшөпті және тұқымды конвейерлер, улюксорғыш және қоқымсорғыш құрылғылар ылғалдандырудың бітелулерін жою</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етілетін машиналардың жөндеуінде шала өңделген мақтаны оқтын-оқтын тоғыту, жұмыс валиктеріндегі жыраларды тазалау, оларды орнатуда және әр түрлі джиндердің тілімшелерін ауыстыруға қатысу; араларды ауыстурыға, технологиялық саңылаулар мен разводкаларды реттеуге, қызмет көрсетілетін машиналарды жөндеуге қатысу</w:t>
            </w:r>
          </w:p>
        </w:tc>
      </w:tr>
    </w:tbl>
    <w:p>
      <w:pPr>
        <w:spacing w:after="0"/>
        <w:ind w:left="0"/>
        <w:jc w:val="left"/>
      </w:pPr>
      <w:r>
        <w:br/>
      </w:r>
      <w:r>
        <w:rPr>
          <w:rFonts w:ascii="Times New Roman"/>
          <w:b w:val="false"/>
          <w:i w:val="false"/>
          <w:color w:val="000000"/>
          <w:sz w:val="28"/>
        </w:rPr>
        <w:t>
</w:t>
      </w:r>
    </w:p>
    <w:bookmarkStart w:name="z183" w:id="171"/>
    <w:p>
      <w:pPr>
        <w:spacing w:after="0"/>
        <w:ind w:left="0"/>
        <w:jc w:val="both"/>
      </w:pPr>
      <w:r>
        <w:rPr>
          <w:rFonts w:ascii="Times New Roman"/>
          <w:b w:val="false"/>
          <w:i w:val="false"/>
          <w:color w:val="000000"/>
          <w:sz w:val="28"/>
        </w:rPr>
        <w:t>
      4-кесте. Джин жабдығының операторы орындайтын КС бірліктерінің</w:t>
      </w:r>
    </w:p>
    <w:bookmarkEnd w:id="171"/>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84"/>
        <w:gridCol w:w="3132"/>
        <w:gridCol w:w="7775"/>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жабдығы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Инерциялық босатқыш механизмі бар валдық джиндер мен берілген режимде сегізондық аралық джиндерде шала өңделген мақтаны джиндеу процесін жүргізу</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жабдығы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жоюға арналған жабдықтар</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 көрсетілетін машиналар мен механизмдердің жұмысындағы техникалық ақаулықтарды жою</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жабдығы</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үшін мамандандырылған жабдықтар, босатқыш тілімшелер, құрал-жабдықтар, қол еңбегі</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 етілетін машиналардың жөндеуінде шала өңделген мақтаны оқтын-оқтын тоғыту, жұмыс валиктеріндегі жыраларды тазалау, оларды орнату мен әр түрлі джиндер босатқыш тілімшелерді ауыстыруға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Қызмет етілетін машиналардың жөндеуінде араларды ауыстыру, технологиялық саңылаулар мен разводкаларды реттеу</w:t>
            </w:r>
          </w:p>
        </w:tc>
      </w:tr>
    </w:tbl>
    <w:p>
      <w:pPr>
        <w:spacing w:after="0"/>
        <w:ind w:left="0"/>
        <w:jc w:val="left"/>
      </w:pP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5-кесте. СБШ біліктіліктің 3-деңгейлі джин жабдығының операторының</w:t>
      </w:r>
    </w:p>
    <w:bookmarkEnd w:id="172"/>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4482"/>
        <w:gridCol w:w="3278"/>
        <w:gridCol w:w="2555"/>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қызметтік міндеттер аясындағы жауапкершілік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білігі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жоспарлауды қосқандағы джин жабдығының операторы атқарушылық қызметін түсіну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9-қосымшасы</w:t>
            </w:r>
          </w:p>
        </w:tc>
      </w:tr>
    </w:tbl>
    <w:bookmarkStart w:name="z186" w:id="17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 Кептіргіш жабдықтың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жабдықтың операторы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87" w:id="174"/>
    <w:p>
      <w:pPr>
        <w:spacing w:after="0"/>
        <w:ind w:left="0"/>
        <w:jc w:val="both"/>
      </w:pPr>
      <w:r>
        <w:rPr>
          <w:rFonts w:ascii="Times New Roman"/>
          <w:b w:val="false"/>
          <w:i w:val="false"/>
          <w:color w:val="000000"/>
          <w:sz w:val="28"/>
        </w:rPr>
        <w:t>
      2-кесте. Кептіргіш жабдықтың операторының еңбек шарттарына, біліміне</w:t>
      </w:r>
    </w:p>
    <w:bookmarkEnd w:id="174"/>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 жаман жарықтылық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88" w:id="175"/>
    <w:p>
      <w:pPr>
        <w:spacing w:after="0"/>
        <w:ind w:left="0"/>
        <w:jc w:val="both"/>
      </w:pPr>
      <w:r>
        <w:rPr>
          <w:rFonts w:ascii="Times New Roman"/>
          <w:b w:val="false"/>
          <w:i w:val="false"/>
          <w:color w:val="000000"/>
          <w:sz w:val="28"/>
        </w:rPr>
        <w:t>
      3-кесте. Кептіргіш жабдықтың операторы орындайтын, еңбек функцияларын</w:t>
      </w:r>
    </w:p>
    <w:bookmarkEnd w:id="175"/>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1502"/>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конвейерлік булы және түтінді газды кептіргіш машиналарда стланстік трестерді, талшықтарды, тұқымдар мен қабықты дақылдардың қалдықтарын кептіру, сондай-ақ конвейерлік булы кептіргіш машиналарында қабықтан жасалған суланған және дымқылданған қабықты дақылдары мен су қабық трестерін кептіру процесін жүргізу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машинаның тасымалдауышына, кешенді жинақтауға, қабат қалыптастыратын машинаға үздіксіз беріп тұру үшін шикізат қабатының белгіленген қалыңдығын қалыптастыру; белгіленген тығыздықты сақтай отыра кептіргіш машинаның тасымалдауышына материалдарды қолмен біркелкі етіп салу; пневмокөлік шикізатты берген кезде – кептіргіш машинаның тасымалдауышында материалдар қабатының белгіленген қалыңдығын бақылау және қамтамасыз ету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алқаптарында шикізаттың дымқыл бауларын (өнеркәсіптік даярлаудан кейін) кептіру бойынша жұмыстарды орындау; кептіргіш машинаның тасқынында орналасқан сабақтарын кесу мен тамырларын қырқу бойынша машинаға қызмет көрсету</w:t>
            </w:r>
          </w:p>
        </w:tc>
      </w:tr>
    </w:tbl>
    <w:p>
      <w:pPr>
        <w:spacing w:after="0"/>
        <w:ind w:left="0"/>
        <w:jc w:val="left"/>
      </w:pPr>
      <w:r>
        <w:br/>
      </w:r>
      <w:r>
        <w:rPr>
          <w:rFonts w:ascii="Times New Roman"/>
          <w:b w:val="false"/>
          <w:i w:val="false"/>
          <w:color w:val="000000"/>
          <w:sz w:val="28"/>
        </w:rPr>
        <w:t>
</w:t>
      </w:r>
    </w:p>
    <w:bookmarkStart w:name="z189" w:id="176"/>
    <w:p>
      <w:pPr>
        <w:spacing w:after="0"/>
        <w:ind w:left="0"/>
        <w:jc w:val="both"/>
      </w:pPr>
      <w:r>
        <w:rPr>
          <w:rFonts w:ascii="Times New Roman"/>
          <w:b w:val="false"/>
          <w:i w:val="false"/>
          <w:color w:val="000000"/>
          <w:sz w:val="28"/>
        </w:rPr>
        <w:t>
      4-кесте. Кептіргіш жабдықтың операторы орындайтын КС бірліктерінің</w:t>
      </w:r>
    </w:p>
    <w:bookmarkEnd w:id="176"/>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351"/>
        <w:gridCol w:w="2245"/>
        <w:gridCol w:w="8116"/>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 тінті дақылдары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жабдықтар; камералық, конвейерлік, булы және түтінді газды кептіргіш машиналар</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Камералық, конвейерлік булы және түтінді газды кептіргіш машиналарда стланстік трестерді, талшықтарды, тұқымдар мен қабықты дақылдардың қалдықтарын кептіру, сондай-ақ конвейерлік булы кептіргіш машиналарында қабықтан жасалған суланған және дымқылданған қабықты дақылдары мен су қабық трестерін кептіру процесін жүргізу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жабдықтың тасымалдағышы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жабдық, қолғаптар</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Белгіленген тығыздықты сақтай отыра кептіргіш машинаның тасымалдауышына материалдарды қолмен біркелкі етіп салу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 (сабақтар мен тамырлар)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құралдары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кептіргіш машинаның тасқынында орналасқан сабақтарын кесу мен тамырларын қырқу бойынша машинаға қызмет көрсету</w:t>
            </w:r>
          </w:p>
        </w:tc>
      </w:tr>
    </w:tbl>
    <w:p>
      <w:pPr>
        <w:spacing w:after="0"/>
        <w:ind w:left="0"/>
        <w:jc w:val="left"/>
      </w:pPr>
      <w:r>
        <w:br/>
      </w:r>
      <w:r>
        <w:rPr>
          <w:rFonts w:ascii="Times New Roman"/>
          <w:b w:val="false"/>
          <w:i w:val="false"/>
          <w:color w:val="000000"/>
          <w:sz w:val="28"/>
        </w:rPr>
        <w:t>
</w:t>
      </w:r>
    </w:p>
    <w:bookmarkStart w:name="z190" w:id="177"/>
    <w:p>
      <w:pPr>
        <w:spacing w:after="0"/>
        <w:ind w:left="0"/>
        <w:jc w:val="both"/>
      </w:pPr>
      <w:r>
        <w:rPr>
          <w:rFonts w:ascii="Times New Roman"/>
          <w:b w:val="false"/>
          <w:i w:val="false"/>
          <w:color w:val="000000"/>
          <w:sz w:val="28"/>
        </w:rPr>
        <w:t>
      5-кесте. СБШ біліктіліктің 3-деңгейлі кептіргіш жабдығының</w:t>
      </w:r>
    </w:p>
    <w:bookmarkEnd w:id="177"/>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4916"/>
        <w:gridCol w:w="3096"/>
        <w:gridCol w:w="2413"/>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кептіргіш жабдық операторының қызметтік міндеттері аясындағы жауапкершілігі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білігі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жоспарлауды қосқандағы джин жабдығының операторы атқарушылық қызметін түсіну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10-қосымшасы</w:t>
            </w:r>
          </w:p>
        </w:tc>
      </w:tr>
    </w:tbl>
    <w:bookmarkStart w:name="z192" w:id="17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Мақта тұқымдарын дәрілеуші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тұқымдарын дәрілеуші</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93" w:id="179"/>
    <w:p>
      <w:pPr>
        <w:spacing w:after="0"/>
        <w:ind w:left="0"/>
        <w:jc w:val="both"/>
      </w:pPr>
      <w:r>
        <w:rPr>
          <w:rFonts w:ascii="Times New Roman"/>
          <w:b w:val="false"/>
          <w:i w:val="false"/>
          <w:color w:val="000000"/>
          <w:sz w:val="28"/>
        </w:rPr>
        <w:t>
      2-кесте. Мақта тұқымдарын дәрілеушінің еңбек шарттарына, біліміне</w:t>
      </w:r>
    </w:p>
    <w:bookmarkEnd w:id="179"/>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6132"/>
        <w:gridCol w:w="1550"/>
        <w:gridCol w:w="22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(білімді ұйымдастыру базасындағы қысқа мерзімді курстар немесе кәсіпорында оқыту)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bl>
    <w:p>
      <w:pPr>
        <w:spacing w:after="0"/>
        <w:ind w:left="0"/>
        <w:jc w:val="left"/>
      </w:pPr>
      <w:r>
        <w:br/>
      </w:r>
      <w:r>
        <w:rPr>
          <w:rFonts w:ascii="Times New Roman"/>
          <w:b w:val="false"/>
          <w:i w:val="false"/>
          <w:color w:val="000000"/>
          <w:sz w:val="28"/>
        </w:rPr>
        <w:t>
</w:t>
      </w:r>
    </w:p>
    <w:bookmarkStart w:name="z194" w:id="180"/>
    <w:p>
      <w:pPr>
        <w:spacing w:after="0"/>
        <w:ind w:left="0"/>
        <w:jc w:val="both"/>
      </w:pPr>
      <w:r>
        <w:rPr>
          <w:rFonts w:ascii="Times New Roman"/>
          <w:b w:val="false"/>
          <w:i w:val="false"/>
          <w:color w:val="000000"/>
          <w:sz w:val="28"/>
        </w:rPr>
        <w:t>
      3-кесте. Мақта тұқымдарын дәрілеуші орындайтын, еңбек функцияларын</w:t>
      </w:r>
    </w:p>
    <w:bookmarkEnd w:id="180"/>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0122"/>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машинада мақта екпе тұқымдарын дәрілеу</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машинасының қоректендіргіш бункеріне улағыш заттарды салу; машинаға улағыш заттар мен тұқымдардың біркелкі түсуін реттеу</w:t>
            </w:r>
          </w:p>
        </w:tc>
      </w:tr>
    </w:tbl>
    <w:p>
      <w:pPr>
        <w:spacing w:after="0"/>
        <w:ind w:left="0"/>
        <w:jc w:val="left"/>
      </w:pPr>
      <w:r>
        <w:br/>
      </w:r>
      <w:r>
        <w:rPr>
          <w:rFonts w:ascii="Times New Roman"/>
          <w:b w:val="false"/>
          <w:i w:val="false"/>
          <w:color w:val="000000"/>
          <w:sz w:val="28"/>
        </w:rPr>
        <w:t>
</w:t>
      </w:r>
    </w:p>
    <w:bookmarkStart w:name="z195" w:id="181"/>
    <w:p>
      <w:pPr>
        <w:spacing w:after="0"/>
        <w:ind w:left="0"/>
        <w:jc w:val="both"/>
      </w:pPr>
      <w:r>
        <w:rPr>
          <w:rFonts w:ascii="Times New Roman"/>
          <w:b w:val="false"/>
          <w:i w:val="false"/>
          <w:color w:val="000000"/>
          <w:sz w:val="28"/>
        </w:rPr>
        <w:t>
      4-кесте. Мақта тұқымдарын дәрілеуші орындайтын КС бірліктерінің</w:t>
      </w:r>
    </w:p>
    <w:bookmarkEnd w:id="181"/>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025"/>
        <w:gridCol w:w="1025"/>
        <w:gridCol w:w="8830"/>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машинасы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Мақта екпе тұқымдарын дәрілеу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машинасы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Өңдеу машинасының қоректендіргіш бункеріне улағыш заттарды салу; машинаға тұқымдардың біркелкі келіп түсуін реттеу</w:t>
            </w:r>
          </w:p>
        </w:tc>
      </w:tr>
    </w:tbl>
    <w:p>
      <w:pPr>
        <w:spacing w:after="0"/>
        <w:ind w:left="0"/>
        <w:jc w:val="left"/>
      </w:pPr>
      <w:r>
        <w:br/>
      </w:r>
      <w:r>
        <w:rPr>
          <w:rFonts w:ascii="Times New Roman"/>
          <w:b w:val="false"/>
          <w:i w:val="false"/>
          <w:color w:val="000000"/>
          <w:sz w:val="28"/>
        </w:rPr>
        <w:t>
</w:t>
      </w:r>
    </w:p>
    <w:bookmarkStart w:name="z196" w:id="182"/>
    <w:p>
      <w:pPr>
        <w:spacing w:after="0"/>
        <w:ind w:left="0"/>
        <w:jc w:val="both"/>
      </w:pPr>
      <w:r>
        <w:rPr>
          <w:rFonts w:ascii="Times New Roman"/>
          <w:b w:val="false"/>
          <w:i w:val="false"/>
          <w:color w:val="000000"/>
          <w:sz w:val="28"/>
        </w:rPr>
        <w:t>
      5-кесте. СБШ біліктіліктің 2-деңгейлі мақта тұқымдарын дәрілеушінің</w:t>
      </w:r>
    </w:p>
    <w:bookmarkEnd w:id="182"/>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5771"/>
        <w:gridCol w:w="1495"/>
        <w:gridCol w:w="2833"/>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мақта тұқымдарын дәрілеушінің қызметтік міндеттері аясындағы жауапкершілігі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шешу дағдысы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үрдісін жоспарлауды қоса алғанда, атқарушы қызметті түсіну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машинасымен жұмыс істеу дағдысы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p>
      <w:pPr>
        <w:spacing w:after="0"/>
        <w:ind w:left="0"/>
        <w:jc w:val="left"/>
      </w:pPr>
      <w:r>
        <w:br/>
      </w:r>
      <w:r>
        <w:rPr>
          <w:rFonts w:ascii="Times New Roman"/>
          <w:b w:val="false"/>
          <w:i w:val="false"/>
          <w:color w:val="000000"/>
          <w:sz w:val="28"/>
        </w:rPr>
        <w:t>
</w:t>
      </w:r>
    </w:p>
    <w:bookmarkStart w:name="z197" w:id="183"/>
    <w:p>
      <w:pPr>
        <w:spacing w:after="0"/>
        <w:ind w:left="0"/>
        <w:jc w:val="both"/>
      </w:pPr>
      <w:r>
        <w:rPr>
          <w:rFonts w:ascii="Times New Roman"/>
          <w:b w:val="false"/>
          <w:i w:val="false"/>
          <w:color w:val="000000"/>
          <w:sz w:val="28"/>
        </w:rPr>
        <w:t>
      6-кесте. СБШ біліктіліктің 3-деңгейлі мақта тұқымдарын дәрілеушінің</w:t>
      </w:r>
    </w:p>
    <w:bookmarkEnd w:id="183"/>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4148"/>
        <w:gridCol w:w="2996"/>
        <w:gridCol w:w="3574"/>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мақта тұқымдарын дәрілеушінің қызметтік міндеттері аясындағы жауапкершілігі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шешу дағдысы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үрдісін жоспарлауды қоса алғанда, атқарушы қызметті түсіну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мұқияттылық, ұқыптылық, жауапкершілік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 шеңберінде жұмыстың нәтижесі мен сапасына жауапкершілік, техника жұмысының сенімділігіне қойылатын жоғары талаптар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мен бөлшектерін пайдалану, техникалық қызмет көрсету, көшіру, сақтау және қаттап тастаудың негізгі қағидаттары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11-қосымшасы</w:t>
            </w:r>
          </w:p>
        </w:tc>
      </w:tr>
    </w:tbl>
    <w:bookmarkStart w:name="z199" w:id="18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01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Технологиялық жабдықтың жөндеушісі (мақта және тінті дақылдарын алғашқы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43-шығарылым, 2-тарау. Мақта мен тінті дақылдарын алғашқы өңдеу</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жөндеушісі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200" w:id="185"/>
    <w:p>
      <w:pPr>
        <w:spacing w:after="0"/>
        <w:ind w:left="0"/>
        <w:jc w:val="both"/>
      </w:pPr>
      <w:r>
        <w:rPr>
          <w:rFonts w:ascii="Times New Roman"/>
          <w:b w:val="false"/>
          <w:i w:val="false"/>
          <w:color w:val="000000"/>
          <w:sz w:val="28"/>
        </w:rPr>
        <w:t>
      2-кесте. Технологиялық жабдықтың жөндеушісінің еңбек шарттарына,</w:t>
      </w:r>
    </w:p>
    <w:bookmarkEnd w:id="185"/>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8"/>
        <w:gridCol w:w="1523"/>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шаруашылығы қызметіндегі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Цехтегі жұмыс, аллергия, шаң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тәжірибесі 3 жылдан кем емес</w:t>
            </w:r>
          </w:p>
        </w:tc>
      </w:tr>
    </w:tbl>
    <w:p>
      <w:pPr>
        <w:spacing w:after="0"/>
        <w:ind w:left="0"/>
        <w:jc w:val="left"/>
      </w:pPr>
      <w:r>
        <w:br/>
      </w:r>
      <w:r>
        <w:rPr>
          <w:rFonts w:ascii="Times New Roman"/>
          <w:b w:val="false"/>
          <w:i w:val="false"/>
          <w:color w:val="000000"/>
          <w:sz w:val="28"/>
        </w:rPr>
        <w:t>
</w:t>
      </w:r>
    </w:p>
    <w:bookmarkStart w:name="z201" w:id="186"/>
    <w:p>
      <w:pPr>
        <w:spacing w:after="0"/>
        <w:ind w:left="0"/>
        <w:jc w:val="both"/>
      </w:pPr>
      <w:r>
        <w:rPr>
          <w:rFonts w:ascii="Times New Roman"/>
          <w:b w:val="false"/>
          <w:i w:val="false"/>
          <w:color w:val="000000"/>
          <w:sz w:val="28"/>
        </w:rPr>
        <w:t>
      3-кесте. Технологиялық жабдықтың жөндеушісі орындайтын, еңбек</w:t>
      </w:r>
    </w:p>
    <w:bookmarkEnd w:id="186"/>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1052"/>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машиналарды; қабықты дақылдардың қысқа талшықтарын өңдеу бойынша тасқынды желілердің құрамына енетін агрегаттарды, машиналар мен механизмдерді реттеу және ағымдағы жөндеу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пневмокөлік жағдайының жарамдылығын бақылау және олардың жұмысының белгіленген режимін қамтамасыз ету; агрегаттар мен машиналардың тораптары мен жеке детальдарын ауыстыру; жабдықтың жұмысын реттеу, белдіктерді тігу және кигізу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машиналарына қызмет көрсету кезінде – ленталардың салынуын және бумалардың болуын қадағалау, оларды шешіп алу, тасымаладау және салу; ленталардың жыртылуын болдырмау</w:t>
            </w:r>
          </w:p>
        </w:tc>
      </w:tr>
    </w:tbl>
    <w:p>
      <w:pPr>
        <w:spacing w:after="0"/>
        <w:ind w:left="0"/>
        <w:jc w:val="left"/>
      </w:pPr>
      <w:r>
        <w:br/>
      </w:r>
      <w:r>
        <w:rPr>
          <w:rFonts w:ascii="Times New Roman"/>
          <w:b w:val="false"/>
          <w:i w:val="false"/>
          <w:color w:val="000000"/>
          <w:sz w:val="28"/>
        </w:rPr>
        <w:t>
</w:t>
      </w:r>
    </w:p>
    <w:bookmarkStart w:name="z202" w:id="187"/>
    <w:p>
      <w:pPr>
        <w:spacing w:after="0"/>
        <w:ind w:left="0"/>
        <w:jc w:val="both"/>
      </w:pPr>
      <w:r>
        <w:rPr>
          <w:rFonts w:ascii="Times New Roman"/>
          <w:b w:val="false"/>
          <w:i w:val="false"/>
          <w:color w:val="000000"/>
          <w:sz w:val="28"/>
        </w:rPr>
        <w:t>
      4-кесте. Технологиялық жабдықтың жөндеушісі орындайтын КС</w:t>
      </w:r>
    </w:p>
    <w:bookmarkEnd w:id="187"/>
    <w:p>
      <w:pPr>
        <w:spacing w:after="0"/>
        <w:ind w:left="0"/>
        <w:jc w:val="both"/>
      </w:pPr>
      <w:r>
        <w:rPr>
          <w:rFonts w:ascii="Times New Roman"/>
          <w:b w:val="false"/>
          <w:i w:val="false"/>
          <w:color w:val="000000"/>
          <w:sz w:val="28"/>
        </w:rPr>
        <w:t>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764"/>
        <w:gridCol w:w="2516"/>
        <w:gridCol w:w="640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Кептіргіш-тазалау жабдықтары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Реттеу және ағымдағы жөндеуге жауап беру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Кептіргіш-тазалау жабдықтары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 жағдайының жарамдылығын бақылау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машина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 қол еңбегі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түкті машинаға қызмет көрсету</w:t>
            </w:r>
          </w:p>
        </w:tc>
      </w:tr>
    </w:tbl>
    <w:p>
      <w:pPr>
        <w:spacing w:after="0"/>
        <w:ind w:left="0"/>
        <w:jc w:val="left"/>
      </w:pPr>
      <w:r>
        <w:br/>
      </w:r>
      <w:r>
        <w:rPr>
          <w:rFonts w:ascii="Times New Roman"/>
          <w:b w:val="false"/>
          <w:i w:val="false"/>
          <w:color w:val="000000"/>
          <w:sz w:val="28"/>
        </w:rPr>
        <w:t>
</w:t>
      </w:r>
    </w:p>
    <w:bookmarkStart w:name="z203" w:id="188"/>
    <w:p>
      <w:pPr>
        <w:spacing w:after="0"/>
        <w:ind w:left="0"/>
        <w:jc w:val="both"/>
      </w:pPr>
      <w:r>
        <w:rPr>
          <w:rFonts w:ascii="Times New Roman"/>
          <w:b w:val="false"/>
          <w:i w:val="false"/>
          <w:color w:val="000000"/>
          <w:sz w:val="28"/>
        </w:rPr>
        <w:t>
      5-кесте. СБШ біліктіліктің 3-деңгейлі технологиялық жөндеушісінің</w:t>
      </w:r>
    </w:p>
    <w:bookmarkEnd w:id="188"/>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4916"/>
        <w:gridCol w:w="3096"/>
        <w:gridCol w:w="2413"/>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технологиялық жабдықтың жөндеушісінің қызметтік міндеттері аясындағы жауапкершілігі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шешу дағдысы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үрдісін жоспарлауды қоса алғанда, атқарушы қызметті түсіну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bl>
    <w:p>
      <w:pPr>
        <w:spacing w:after="0"/>
        <w:ind w:left="0"/>
        <w:jc w:val="left"/>
      </w:pPr>
      <w:r>
        <w:br/>
      </w:r>
      <w:r>
        <w:rPr>
          <w:rFonts w:ascii="Times New Roman"/>
          <w:b w:val="false"/>
          <w:i w:val="false"/>
          <w:color w:val="000000"/>
          <w:sz w:val="28"/>
        </w:rPr>
        <w:t>
</w:t>
      </w:r>
    </w:p>
    <w:bookmarkStart w:name="z204" w:id="189"/>
    <w:p>
      <w:pPr>
        <w:spacing w:after="0"/>
        <w:ind w:left="0"/>
        <w:jc w:val="both"/>
      </w:pPr>
      <w:r>
        <w:rPr>
          <w:rFonts w:ascii="Times New Roman"/>
          <w:b w:val="false"/>
          <w:i w:val="false"/>
          <w:color w:val="000000"/>
          <w:sz w:val="28"/>
        </w:rPr>
        <w:t>
      6-кесте. СБШ біліктіліктің 4-деңгейлі технологиялық жөндеушісінің</w:t>
      </w:r>
    </w:p>
    <w:bookmarkEnd w:id="189"/>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4148"/>
        <w:gridCol w:w="2996"/>
        <w:gridCol w:w="3574"/>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нәтижелерге өздігімен қол жеткізу үшін қажетті ресурстарды, уақытты бағалау және анықтау бойынша технологиялық жабдықтың жөндеушісінің қызметтік міндеттері аясындағы жауапкершілігі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шешу дағдысы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барысында алынған және белгілі ауыл шаруашылық саласындағы білім</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үрдісін жоспарлауды қоса алғанда, атқарушы қызметті түсіну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 және оның нәтижесін дербес жоспарлау, орындау және бағалау аясындағы дағдылар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жүктелген міндеттерді шешу бойынша деңгейде шешім қабылдайды және жауапты болады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 шеңберінде жұмыстың нәтижесі мен сапасына жауапкершілік, техника жұмысының сенімділігіне қойылатын жоғары талаптар</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құралдары мен бөлшектерін пайдалану, техникалық қызмет көрсету, көшіру, сақтау және қаттап тастаудың негізгі қағидаттары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өсіру қызметіндегі</w:t>
            </w:r>
            <w:r>
              <w:br/>
            </w:r>
            <w:r>
              <w:rPr>
                <w:rFonts w:ascii="Times New Roman"/>
                <w:b w:val="false"/>
                <w:i w:val="false"/>
                <w:color w:val="000000"/>
                <w:sz w:val="20"/>
              </w:rPr>
              <w:t>кәсіби стандартының</w:t>
            </w:r>
            <w:r>
              <w:br/>
            </w:r>
            <w:r>
              <w:rPr>
                <w:rFonts w:ascii="Times New Roman"/>
                <w:b w:val="false"/>
                <w:i w:val="false"/>
                <w:color w:val="000000"/>
                <w:sz w:val="20"/>
              </w:rPr>
              <w:t>12-қосымшасы</w:t>
            </w:r>
          </w:p>
        </w:tc>
      </w:tr>
    </w:tbl>
    <w:p>
      <w:pPr>
        <w:spacing w:after="0"/>
        <w:ind w:left="0"/>
        <w:jc w:val="both"/>
      </w:pPr>
      <w:r>
        <w:rPr>
          <w:rFonts w:ascii="Times New Roman"/>
          <w:b w:val="false"/>
          <w:i w:val="false"/>
          <w:color w:val="000000"/>
          <w:sz w:val="28"/>
        </w:rPr>
        <w:t>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