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2383" w14:textId="3412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медицина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министрінің 2014 жылғы 21 қаңтардағы № 20/39 бұйрығы. Қазақстан Республикасының Әділет министрлігінде 2014 жылы 21 мамырда № 9451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Ветеринариялық медицина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Ветеринария және тамақ қауіпсіздігі департаменті (Г.С. Нуртазина), Ветеринариялық бақылау және қадағалау комитетіне (Р.Ж. Құрманов) Қазақстан Республикасының заңнамасында бекітілген тәртіппен кәсіби стандартты енгізуге шаралар қабылдасын.</w:t>
      </w:r>
    </w:p>
    <w:bookmarkEnd w:id="2"/>
    <w:bookmarkStart w:name="z3"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Т. Дүйсенова ___________</w:t>
      </w:r>
    </w:p>
    <w:p>
      <w:pPr>
        <w:spacing w:after="0"/>
        <w:ind w:left="0"/>
        <w:jc w:val="both"/>
      </w:pPr>
      <w:r>
        <w:rPr>
          <w:rFonts w:ascii="Times New Roman"/>
          <w:b w:val="false"/>
          <w:i w:val="false"/>
          <w:color w:val="000000"/>
          <w:sz w:val="28"/>
        </w:rPr>
        <w:t>
      2014 жылғы 7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қантардағы</w:t>
            </w:r>
            <w:r>
              <w:br/>
            </w:r>
            <w:r>
              <w:rPr>
                <w:rFonts w:ascii="Times New Roman"/>
                <w:b w:val="false"/>
                <w:i w:val="false"/>
                <w:color w:val="000000"/>
                <w:sz w:val="20"/>
              </w:rPr>
              <w:t>№ 20/39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Ветеринариялық медицина бойынша</w:t>
      </w:r>
      <w:r>
        <w:br/>
      </w:r>
      <w:r>
        <w:rPr>
          <w:rFonts w:ascii="Times New Roman"/>
          <w:b/>
          <w:i w:val="false"/>
          <w:color w:val="000000"/>
        </w:rPr>
        <w:t>қызметтегі кәсіби стандарты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Ветеринариялық медицина бойынша қызметтегі кәсіби стандарт (бұдан әрі - КС):</w:t>
      </w:r>
    </w:p>
    <w:bookmarkEnd w:id="7"/>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 белгілеуге;</w:t>
      </w:r>
    </w:p>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 белгілеуге;</w:t>
      </w:r>
    </w:p>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Start w:name="z10" w:id="8"/>
    <w:p>
      <w:pPr>
        <w:spacing w:after="0"/>
        <w:ind w:left="0"/>
        <w:jc w:val="both"/>
      </w:pPr>
      <w:r>
        <w:rPr>
          <w:rFonts w:ascii="Times New Roman"/>
          <w:b w:val="false"/>
          <w:i w:val="false"/>
          <w:color w:val="000000"/>
          <w:sz w:val="28"/>
        </w:rPr>
        <w:t>
      2. КС негізгі пайдаланушылары:</w:t>
      </w:r>
    </w:p>
    <w:bookmarkEnd w:id="8"/>
    <w:p>
      <w:pPr>
        <w:spacing w:after="0"/>
        <w:ind w:left="0"/>
        <w:jc w:val="both"/>
      </w:pPr>
      <w:r>
        <w:rPr>
          <w:rFonts w:ascii="Times New Roman"/>
          <w:b w:val="false"/>
          <w:i w:val="false"/>
          <w:color w:val="000000"/>
          <w:sz w:val="28"/>
        </w:rPr>
        <w:t>
      1) білім беру мекемелері түлектері, жұмысшылар;</w:t>
      </w:r>
    </w:p>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Start w:name="z11" w:id="9"/>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9"/>
    <w:bookmarkStart w:name="z12" w:id="10"/>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10"/>
    <w:bookmarkStart w:name="z13" w:id="11"/>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11"/>
    <w:bookmarkStart w:name="z14" w:id="12"/>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12"/>
    <w:bookmarkStart w:name="z15" w:id="13"/>
    <w:p>
      <w:pPr>
        <w:spacing w:after="0"/>
        <w:ind w:left="0"/>
        <w:jc w:val="both"/>
      </w:pPr>
      <w:r>
        <w:rPr>
          <w:rFonts w:ascii="Times New Roman"/>
          <w:b w:val="false"/>
          <w:i w:val="false"/>
          <w:color w:val="000000"/>
          <w:sz w:val="28"/>
        </w:rPr>
        <w:t>
      3) еңбек заты - белгілі бір еңбек құралдарының көмегімен өнім жасау мақсатында қызметкердің іс-қимылы бағытталатын зат;</w:t>
      </w:r>
    </w:p>
    <w:bookmarkEnd w:id="13"/>
    <w:bookmarkStart w:name="z16" w:id="14"/>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14"/>
    <w:bookmarkStart w:name="z17" w:id="15"/>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15"/>
    <w:bookmarkStart w:name="z18" w:id="16"/>
    <w:p>
      <w:pPr>
        <w:spacing w:after="0"/>
        <w:ind w:left="0"/>
        <w:jc w:val="both"/>
      </w:pPr>
      <w:r>
        <w:rPr>
          <w:rFonts w:ascii="Times New Roman"/>
          <w:b w:val="false"/>
          <w:i w:val="false"/>
          <w:color w:val="000000"/>
          <w:sz w:val="28"/>
        </w:rPr>
        <w:t>
      6) еңбек функциясы – бизнес-үдерісімен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16"/>
    <w:bookmarkStart w:name="z19" w:id="17"/>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17"/>
    <w:bookmarkStart w:name="z20" w:id="18"/>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18"/>
    <w:bookmarkStart w:name="z21" w:id="19"/>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19"/>
    <w:bookmarkStart w:name="z22" w:id="20"/>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20"/>
    <w:bookmarkStart w:name="z23" w:id="21"/>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21"/>
    <w:bookmarkStart w:name="z24" w:id="22"/>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22"/>
    <w:bookmarkStart w:name="z25" w:id="23"/>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23"/>
    <w:bookmarkStart w:name="z26" w:id="24"/>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24"/>
    <w:bookmarkStart w:name="z27" w:id="25"/>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25"/>
    <w:bookmarkStart w:name="z28" w:id="26"/>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26"/>
    <w:bookmarkStart w:name="z29" w:id="27"/>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27"/>
    <w:bookmarkStart w:name="z30" w:id="28"/>
    <w:p>
      <w:pPr>
        <w:spacing w:after="0"/>
        <w:ind w:left="0"/>
        <w:jc w:val="left"/>
      </w:pPr>
      <w:r>
        <w:rPr>
          <w:rFonts w:ascii="Times New Roman"/>
          <w:b/>
          <w:i w:val="false"/>
          <w:color w:val="000000"/>
        </w:rPr>
        <w:t xml:space="preserve"> 2. КС паспорты</w:t>
      </w:r>
    </w:p>
    <w:bookmarkEnd w:id="28"/>
    <w:bookmarkStart w:name="z31" w:id="29"/>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75.00 жануарлардың ауруларын алдын алу және емдеу.</w:t>
      </w:r>
    </w:p>
    <w:bookmarkEnd w:id="29"/>
    <w:bookmarkStart w:name="z32" w:id="30"/>
    <w:p>
      <w:pPr>
        <w:spacing w:after="0"/>
        <w:ind w:left="0"/>
        <w:jc w:val="both"/>
      </w:pPr>
      <w:r>
        <w:rPr>
          <w:rFonts w:ascii="Times New Roman"/>
          <w:b w:val="false"/>
          <w:i w:val="false"/>
          <w:color w:val="000000"/>
          <w:sz w:val="28"/>
        </w:rPr>
        <w:t>
      6. Экономикалық қызмет (кәсіби саласының) түрінің негізгі мақсаты: жануарлар ауруларын алдын алу және емдеу, адамдар мен жануарларға ортақ ауруларынан алдын ала сақтандыру, эпизоотияға қарсы шараларды ұйымдастыру.</w:t>
      </w:r>
    </w:p>
    <w:bookmarkEnd w:id="30"/>
    <w:p>
      <w:pPr>
        <w:spacing w:after="0"/>
        <w:ind w:left="0"/>
        <w:jc w:val="both"/>
      </w:pPr>
      <w:r>
        <w:rPr>
          <w:rFonts w:ascii="Times New Roman"/>
          <w:b w:val="false"/>
          <w:i w:val="false"/>
          <w:color w:val="000000"/>
          <w:sz w:val="28"/>
        </w:rPr>
        <w:t>
      КС мал дәрігерлік саласында кәсіби қызмет саласында: ұсталуына, сапасына, еңбек жағдайларына қызметкерлер біліктілігі мен құзыреттеріне талаптарды белгілейді.</w:t>
      </w:r>
    </w:p>
    <w:bookmarkStart w:name="z33" w:id="31"/>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31"/>
    <w:p>
      <w:pPr>
        <w:spacing w:after="0"/>
        <w:ind w:left="0"/>
        <w:jc w:val="both"/>
      </w:pPr>
      <w:r>
        <w:rPr>
          <w:rFonts w:ascii="Times New Roman"/>
          <w:b w:val="false"/>
          <w:i w:val="false"/>
          <w:color w:val="000000"/>
          <w:sz w:val="28"/>
        </w:rPr>
        <w:t>
      Стандарт талаптары қызмет түріне және осы облыстағы келесі кәсіптерге жатады:</w:t>
      </w:r>
    </w:p>
    <w:p>
      <w:pPr>
        <w:spacing w:after="0"/>
        <w:ind w:left="0"/>
        <w:jc w:val="both"/>
      </w:pPr>
      <w:r>
        <w:rPr>
          <w:rFonts w:ascii="Times New Roman"/>
          <w:b w:val="false"/>
          <w:i w:val="false"/>
          <w:color w:val="000000"/>
          <w:sz w:val="28"/>
        </w:rPr>
        <w:t>
      жануарларды мал дәрігерлік дауалау жөніндегі операторы;</w:t>
      </w:r>
    </w:p>
    <w:p>
      <w:pPr>
        <w:spacing w:after="0"/>
        <w:ind w:left="0"/>
        <w:jc w:val="both"/>
      </w:pPr>
      <w:r>
        <w:rPr>
          <w:rFonts w:ascii="Times New Roman"/>
          <w:b w:val="false"/>
          <w:i w:val="false"/>
          <w:color w:val="000000"/>
          <w:sz w:val="28"/>
        </w:rPr>
        <w:t>
      мал дәрігерлік фельдшер;</w:t>
      </w:r>
    </w:p>
    <w:p>
      <w:pPr>
        <w:spacing w:after="0"/>
        <w:ind w:left="0"/>
        <w:jc w:val="both"/>
      </w:pPr>
      <w:r>
        <w:rPr>
          <w:rFonts w:ascii="Times New Roman"/>
          <w:b w:val="false"/>
          <w:i w:val="false"/>
          <w:color w:val="000000"/>
          <w:sz w:val="28"/>
        </w:rPr>
        <w:t>
      мал дәрігері.</w:t>
      </w:r>
    </w:p>
    <w:bookmarkStart w:name="z34" w:id="32"/>
    <w:p>
      <w:pPr>
        <w:spacing w:after="0"/>
        <w:ind w:left="0"/>
        <w:jc w:val="left"/>
      </w:pPr>
      <w:r>
        <w:rPr>
          <w:rFonts w:ascii="Times New Roman"/>
          <w:b/>
          <w:i w:val="false"/>
          <w:color w:val="000000"/>
        </w:rPr>
        <w:t xml:space="preserve"> 3. Еңбек қызметі түрлерінің (кәсіби) карточкасы</w:t>
      </w:r>
      <w:r>
        <w:br/>
      </w:r>
      <w:r>
        <w:rPr>
          <w:rFonts w:ascii="Times New Roman"/>
          <w:b/>
          <w:i w:val="false"/>
          <w:color w:val="000000"/>
        </w:rPr>
        <w:t>1-параграф. Жануарларды мал дәрігерлік</w:t>
      </w:r>
      <w:r>
        <w:br/>
      </w:r>
      <w:r>
        <w:rPr>
          <w:rFonts w:ascii="Times New Roman"/>
          <w:b/>
          <w:i w:val="false"/>
          <w:color w:val="000000"/>
        </w:rPr>
        <w:t>дауалау жөніндегі операторы</w:t>
      </w:r>
    </w:p>
    <w:bookmarkEnd w:id="32"/>
    <w:bookmarkStart w:name="z36" w:id="33"/>
    <w:p>
      <w:pPr>
        <w:spacing w:after="0"/>
        <w:ind w:left="0"/>
        <w:jc w:val="both"/>
      </w:pPr>
      <w:r>
        <w:rPr>
          <w:rFonts w:ascii="Times New Roman"/>
          <w:b w:val="false"/>
          <w:i w:val="false"/>
          <w:color w:val="000000"/>
          <w:sz w:val="28"/>
        </w:rPr>
        <w:t>
      8. СБШ бойынша біліктілік деңгейі – 4-5</w:t>
      </w:r>
    </w:p>
    <w:bookmarkEnd w:id="33"/>
    <w:bookmarkStart w:name="z37" w:id="34"/>
    <w:p>
      <w:pPr>
        <w:spacing w:after="0"/>
        <w:ind w:left="0"/>
        <w:jc w:val="both"/>
      </w:pPr>
      <w:r>
        <w:rPr>
          <w:rFonts w:ascii="Times New Roman"/>
          <w:b w:val="false"/>
          <w:i w:val="false"/>
          <w:color w:val="000000"/>
          <w:sz w:val="28"/>
        </w:rPr>
        <w:t>
      9. Лауазымның мүмкін атаулары: жануарларды мал дәрігерлік дауалау жөніндегі операторы.</w:t>
      </w:r>
    </w:p>
    <w:bookmarkEnd w:id="34"/>
    <w:bookmarkStart w:name="z38" w:id="35"/>
    <w:p>
      <w:pPr>
        <w:spacing w:after="0"/>
        <w:ind w:left="0"/>
        <w:jc w:val="both"/>
      </w:pPr>
      <w:r>
        <w:rPr>
          <w:rFonts w:ascii="Times New Roman"/>
          <w:b w:val="false"/>
          <w:i w:val="false"/>
          <w:color w:val="000000"/>
          <w:sz w:val="28"/>
        </w:rPr>
        <w:t>
      10. "Жануарларды мал дәрігерлік дауалау жөніндегі операторы" кәсібі субъектіні жануарлар ауруларын алдын алу және емдеуге байланысты міндеттерді білуге және атқара білуге міндеттейді.</w:t>
      </w:r>
    </w:p>
    <w:bookmarkEnd w:id="35"/>
    <w:bookmarkStart w:name="z39" w:id="36"/>
    <w:p>
      <w:pPr>
        <w:spacing w:after="0"/>
        <w:ind w:left="0"/>
        <w:jc w:val="both"/>
      </w:pPr>
      <w:r>
        <w:rPr>
          <w:rFonts w:ascii="Times New Roman"/>
          <w:b w:val="false"/>
          <w:i w:val="false"/>
          <w:color w:val="000000"/>
          <w:sz w:val="28"/>
        </w:rPr>
        <w:t xml:space="preserve">
      11. Қолданыстағы нормативтік құжаттармен байланыс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36"/>
    <w:bookmarkStart w:name="z40" w:id="37"/>
    <w:p>
      <w:pPr>
        <w:spacing w:after="0"/>
        <w:ind w:left="0"/>
        <w:jc w:val="both"/>
      </w:pPr>
      <w:r>
        <w:rPr>
          <w:rFonts w:ascii="Times New Roman"/>
          <w:b w:val="false"/>
          <w:i w:val="false"/>
          <w:color w:val="000000"/>
          <w:sz w:val="28"/>
        </w:rPr>
        <w:t xml:space="preserve">
      12. Жануарларды мал дәрігерлік дауалау жөніндегі операторының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37"/>
    <w:bookmarkStart w:name="z41" w:id="38"/>
    <w:p>
      <w:pPr>
        <w:spacing w:after="0"/>
        <w:ind w:left="0"/>
        <w:jc w:val="both"/>
      </w:pPr>
      <w:r>
        <w:rPr>
          <w:rFonts w:ascii="Times New Roman"/>
          <w:b w:val="false"/>
          <w:i w:val="false"/>
          <w:color w:val="000000"/>
          <w:sz w:val="28"/>
        </w:rPr>
        <w:t xml:space="preserve">
      13. Еңбек функцияларын айқындайтын, жануарларды мал дәрігерлік дауалау жөніндегі операторы орындайтын,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38"/>
    <w:bookmarkStart w:name="z42" w:id="39"/>
    <w:p>
      <w:pPr>
        <w:spacing w:after="0"/>
        <w:ind w:left="0"/>
        <w:jc w:val="both"/>
      </w:pPr>
      <w:r>
        <w:rPr>
          <w:rFonts w:ascii="Times New Roman"/>
          <w:b w:val="false"/>
          <w:i w:val="false"/>
          <w:color w:val="000000"/>
          <w:sz w:val="28"/>
        </w:rPr>
        <w:t xml:space="preserve">
      14. Жануарларды мал дәрігерлік дауалау жөніндегі операторының орындайтын КС бірліктерінің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39"/>
    <w:bookmarkStart w:name="z43" w:id="40"/>
    <w:p>
      <w:pPr>
        <w:spacing w:after="0"/>
        <w:ind w:left="0"/>
        <w:jc w:val="both"/>
      </w:pPr>
      <w:r>
        <w:rPr>
          <w:rFonts w:ascii="Times New Roman"/>
          <w:b w:val="false"/>
          <w:i w:val="false"/>
          <w:color w:val="000000"/>
          <w:sz w:val="28"/>
        </w:rPr>
        <w:t xml:space="preserve">
      15. Жануарларды мал дәрігерлік дауалау жөніндегі операторының құзыреттіліктеріне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6-кестелерінде </w:t>
      </w:r>
      <w:r>
        <w:rPr>
          <w:rFonts w:ascii="Times New Roman"/>
          <w:b w:val="false"/>
          <w:i w:val="false"/>
          <w:color w:val="000000"/>
          <w:sz w:val="28"/>
        </w:rPr>
        <w:t>көрсетілген.</w:t>
      </w:r>
    </w:p>
    <w:bookmarkEnd w:id="40"/>
    <w:bookmarkStart w:name="z44" w:id="41"/>
    <w:p>
      <w:pPr>
        <w:spacing w:after="0"/>
        <w:ind w:left="0"/>
        <w:jc w:val="left"/>
      </w:pPr>
      <w:r>
        <w:rPr>
          <w:rFonts w:ascii="Times New Roman"/>
          <w:b/>
          <w:i w:val="false"/>
          <w:color w:val="000000"/>
        </w:rPr>
        <w:t xml:space="preserve"> 2-параграф. Мал дәрігерлік фельдшер</w:t>
      </w:r>
    </w:p>
    <w:bookmarkEnd w:id="41"/>
    <w:bookmarkStart w:name="z45" w:id="42"/>
    <w:p>
      <w:pPr>
        <w:spacing w:after="0"/>
        <w:ind w:left="0"/>
        <w:jc w:val="both"/>
      </w:pPr>
      <w:r>
        <w:rPr>
          <w:rFonts w:ascii="Times New Roman"/>
          <w:b w:val="false"/>
          <w:i w:val="false"/>
          <w:color w:val="000000"/>
          <w:sz w:val="28"/>
        </w:rPr>
        <w:t>
      16. СБШ бойынша біліктілік деңгейі – 4-5.</w:t>
      </w:r>
    </w:p>
    <w:bookmarkEnd w:id="42"/>
    <w:bookmarkStart w:name="z46" w:id="43"/>
    <w:p>
      <w:pPr>
        <w:spacing w:after="0"/>
        <w:ind w:left="0"/>
        <w:jc w:val="both"/>
      </w:pPr>
      <w:r>
        <w:rPr>
          <w:rFonts w:ascii="Times New Roman"/>
          <w:b w:val="false"/>
          <w:i w:val="false"/>
          <w:color w:val="000000"/>
          <w:sz w:val="28"/>
        </w:rPr>
        <w:t>
      17. Лауазымның мүмкін атаулары: мал дәрігерлік фельдшер.</w:t>
      </w:r>
    </w:p>
    <w:bookmarkEnd w:id="43"/>
    <w:bookmarkStart w:name="z47" w:id="44"/>
    <w:p>
      <w:pPr>
        <w:spacing w:after="0"/>
        <w:ind w:left="0"/>
        <w:jc w:val="both"/>
      </w:pPr>
      <w:r>
        <w:rPr>
          <w:rFonts w:ascii="Times New Roman"/>
          <w:b w:val="false"/>
          <w:i w:val="false"/>
          <w:color w:val="000000"/>
          <w:sz w:val="28"/>
        </w:rPr>
        <w:t>
      18. "Мал дәрігерлік фельдшер" кәсібі субъектіні мал дәрігерлік ауруларын алдын алу шараларына байланысты жануарлар мен құстардың ауруынан және өлуінен ескерту міндеттерді білуге және атқара білуге міндеттейді.</w:t>
      </w:r>
    </w:p>
    <w:bookmarkEnd w:id="44"/>
    <w:bookmarkStart w:name="z48" w:id="45"/>
    <w:p>
      <w:pPr>
        <w:spacing w:after="0"/>
        <w:ind w:left="0"/>
        <w:jc w:val="both"/>
      </w:pPr>
      <w:r>
        <w:rPr>
          <w:rFonts w:ascii="Times New Roman"/>
          <w:b w:val="false"/>
          <w:i w:val="false"/>
          <w:color w:val="000000"/>
          <w:sz w:val="28"/>
        </w:rPr>
        <w:t xml:space="preserve">
      19. Қолданыстағы нормативтік құжаттармен байланыс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5"/>
    <w:bookmarkStart w:name="z49" w:id="46"/>
    <w:p>
      <w:pPr>
        <w:spacing w:after="0"/>
        <w:ind w:left="0"/>
        <w:jc w:val="both"/>
      </w:pPr>
      <w:r>
        <w:rPr>
          <w:rFonts w:ascii="Times New Roman"/>
          <w:b w:val="false"/>
          <w:i w:val="false"/>
          <w:color w:val="000000"/>
          <w:sz w:val="28"/>
        </w:rPr>
        <w:t xml:space="preserve">
      20. Мал дәрігерлік фельдшердің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6"/>
    <w:bookmarkStart w:name="z50" w:id="47"/>
    <w:p>
      <w:pPr>
        <w:spacing w:after="0"/>
        <w:ind w:left="0"/>
        <w:jc w:val="both"/>
      </w:pPr>
      <w:r>
        <w:rPr>
          <w:rFonts w:ascii="Times New Roman"/>
          <w:b w:val="false"/>
          <w:i w:val="false"/>
          <w:color w:val="000000"/>
          <w:sz w:val="28"/>
        </w:rPr>
        <w:t xml:space="preserve">
      21. Еңбек функцияларын айқындайтын, мал дәрігерлік фельдшер орындайтын, КС бірліктерінің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7"/>
    <w:bookmarkStart w:name="z51" w:id="48"/>
    <w:p>
      <w:pPr>
        <w:spacing w:after="0"/>
        <w:ind w:left="0"/>
        <w:jc w:val="both"/>
      </w:pPr>
      <w:r>
        <w:rPr>
          <w:rFonts w:ascii="Times New Roman"/>
          <w:b w:val="false"/>
          <w:i w:val="false"/>
          <w:color w:val="000000"/>
          <w:sz w:val="28"/>
        </w:rPr>
        <w:t xml:space="preserve">
      22. Мал дәрігерлік фельдшердің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48"/>
    <w:bookmarkStart w:name="z52" w:id="49"/>
    <w:p>
      <w:pPr>
        <w:spacing w:after="0"/>
        <w:ind w:left="0"/>
        <w:jc w:val="both"/>
      </w:pPr>
      <w:r>
        <w:rPr>
          <w:rFonts w:ascii="Times New Roman"/>
          <w:b w:val="false"/>
          <w:i w:val="false"/>
          <w:color w:val="000000"/>
          <w:sz w:val="28"/>
        </w:rPr>
        <w:t xml:space="preserve">
      23. Мал дәрігерлік фельдшердің құзыреттіліктеріне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p>
    <w:bookmarkEnd w:id="49"/>
    <w:bookmarkStart w:name="z53" w:id="50"/>
    <w:p>
      <w:pPr>
        <w:spacing w:after="0"/>
        <w:ind w:left="0"/>
        <w:jc w:val="left"/>
      </w:pPr>
      <w:r>
        <w:rPr>
          <w:rFonts w:ascii="Times New Roman"/>
          <w:b/>
          <w:i w:val="false"/>
          <w:color w:val="000000"/>
        </w:rPr>
        <w:t xml:space="preserve"> 3-параграф. Мал дәрігері</w:t>
      </w:r>
    </w:p>
    <w:bookmarkEnd w:id="50"/>
    <w:bookmarkStart w:name="z54" w:id="51"/>
    <w:p>
      <w:pPr>
        <w:spacing w:after="0"/>
        <w:ind w:left="0"/>
        <w:jc w:val="both"/>
      </w:pPr>
      <w:r>
        <w:rPr>
          <w:rFonts w:ascii="Times New Roman"/>
          <w:b w:val="false"/>
          <w:i w:val="false"/>
          <w:color w:val="000000"/>
          <w:sz w:val="28"/>
        </w:rPr>
        <w:t>
      24. СБШ бойынша біліктілік деңгейі – 5-7.</w:t>
      </w:r>
    </w:p>
    <w:bookmarkEnd w:id="51"/>
    <w:bookmarkStart w:name="z55" w:id="52"/>
    <w:p>
      <w:pPr>
        <w:spacing w:after="0"/>
        <w:ind w:left="0"/>
        <w:jc w:val="both"/>
      </w:pPr>
      <w:r>
        <w:rPr>
          <w:rFonts w:ascii="Times New Roman"/>
          <w:b w:val="false"/>
          <w:i w:val="false"/>
          <w:color w:val="000000"/>
          <w:sz w:val="28"/>
        </w:rPr>
        <w:t>
      25. Лауазымның мүмкін атаулары: мал дәрігері, бас мал дәрігері</w:t>
      </w:r>
    </w:p>
    <w:bookmarkEnd w:id="52"/>
    <w:bookmarkStart w:name="z56" w:id="53"/>
    <w:p>
      <w:pPr>
        <w:spacing w:after="0"/>
        <w:ind w:left="0"/>
        <w:jc w:val="both"/>
      </w:pPr>
      <w:r>
        <w:rPr>
          <w:rFonts w:ascii="Times New Roman"/>
          <w:b w:val="false"/>
          <w:i w:val="false"/>
          <w:color w:val="000000"/>
          <w:sz w:val="28"/>
        </w:rPr>
        <w:t>
      26. "Мал дәрігері" кәсібі субъектінің жануарлар ауруларын алдын алу, мал дәрігерлік-санитарлық шараларға байланысты жануарлар мен құстардың ауруынан және өлуінен ескерту міндеттерді білуге және атқара білуге, ауыратын мал мен құсты емдеуге міндеттейді.</w:t>
      </w:r>
    </w:p>
    <w:bookmarkEnd w:id="53"/>
    <w:bookmarkStart w:name="z57" w:id="54"/>
    <w:p>
      <w:pPr>
        <w:spacing w:after="0"/>
        <w:ind w:left="0"/>
        <w:jc w:val="both"/>
      </w:pPr>
      <w:r>
        <w:rPr>
          <w:rFonts w:ascii="Times New Roman"/>
          <w:b w:val="false"/>
          <w:i w:val="false"/>
          <w:color w:val="000000"/>
          <w:sz w:val="28"/>
        </w:rPr>
        <w:t xml:space="preserve">
      27. Қолданыстағы нормативтік құжаттармен байланыс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4"/>
    <w:bookmarkStart w:name="z58" w:id="55"/>
    <w:p>
      <w:pPr>
        <w:spacing w:after="0"/>
        <w:ind w:left="0"/>
        <w:jc w:val="both"/>
      </w:pPr>
      <w:r>
        <w:rPr>
          <w:rFonts w:ascii="Times New Roman"/>
          <w:b w:val="false"/>
          <w:i w:val="false"/>
          <w:color w:val="000000"/>
          <w:sz w:val="28"/>
        </w:rPr>
        <w:t xml:space="preserve">
      28. Мал дәрігерінің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5"/>
    <w:bookmarkStart w:name="z59" w:id="56"/>
    <w:p>
      <w:pPr>
        <w:spacing w:after="0"/>
        <w:ind w:left="0"/>
        <w:jc w:val="both"/>
      </w:pPr>
      <w:r>
        <w:rPr>
          <w:rFonts w:ascii="Times New Roman"/>
          <w:b w:val="false"/>
          <w:i w:val="false"/>
          <w:color w:val="000000"/>
          <w:sz w:val="28"/>
        </w:rPr>
        <w:t xml:space="preserve">
      29. Еңбек функцияларын айқындайтын, мал дәрігері орындайтын, КС бірліктерінің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6"/>
    <w:bookmarkStart w:name="z60" w:id="57"/>
    <w:p>
      <w:pPr>
        <w:spacing w:after="0"/>
        <w:ind w:left="0"/>
        <w:jc w:val="both"/>
      </w:pPr>
      <w:r>
        <w:rPr>
          <w:rFonts w:ascii="Times New Roman"/>
          <w:b w:val="false"/>
          <w:i w:val="false"/>
          <w:color w:val="000000"/>
          <w:sz w:val="28"/>
        </w:rPr>
        <w:t xml:space="preserve">
      30. Мал дәрігерінің орындайтын КС бірліктерінің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7"/>
    <w:bookmarkStart w:name="z61" w:id="58"/>
    <w:p>
      <w:pPr>
        <w:spacing w:after="0"/>
        <w:ind w:left="0"/>
        <w:jc w:val="both"/>
      </w:pPr>
      <w:r>
        <w:rPr>
          <w:rFonts w:ascii="Times New Roman"/>
          <w:b w:val="false"/>
          <w:i w:val="false"/>
          <w:color w:val="000000"/>
          <w:sz w:val="28"/>
        </w:rPr>
        <w:t xml:space="preserve">
      31. Мал дәрігерінің құзыреттіліктеріне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7 - кестелерінде</w:t>
      </w:r>
      <w:r>
        <w:rPr>
          <w:rFonts w:ascii="Times New Roman"/>
          <w:b w:val="false"/>
          <w:i w:val="false"/>
          <w:color w:val="000000"/>
          <w:sz w:val="28"/>
        </w:rPr>
        <w:t xml:space="preserve"> көрсетілген.</w:t>
      </w:r>
    </w:p>
    <w:bookmarkEnd w:id="58"/>
    <w:bookmarkStart w:name="z62" w:id="59"/>
    <w:p>
      <w:pPr>
        <w:spacing w:after="0"/>
        <w:ind w:left="0"/>
        <w:jc w:val="left"/>
      </w:pPr>
      <w:r>
        <w:rPr>
          <w:rFonts w:ascii="Times New Roman"/>
          <w:b/>
          <w:i w:val="false"/>
          <w:color w:val="000000"/>
        </w:rPr>
        <w:t xml:space="preserve"> 4. КС әзірлеушілері</w:t>
      </w:r>
    </w:p>
    <w:bookmarkEnd w:id="59"/>
    <w:bookmarkStart w:name="z63" w:id="60"/>
    <w:p>
      <w:pPr>
        <w:spacing w:after="0"/>
        <w:ind w:left="0"/>
        <w:jc w:val="both"/>
      </w:pPr>
      <w:r>
        <w:rPr>
          <w:rFonts w:ascii="Times New Roman"/>
          <w:b w:val="false"/>
          <w:i w:val="false"/>
          <w:color w:val="000000"/>
          <w:sz w:val="28"/>
        </w:rPr>
        <w:t>
      32. КС әзірлеушісі Қазақстан Республикасының Ауыл шаруашылығы министрлігі болып табылады.</w:t>
      </w:r>
    </w:p>
    <w:bookmarkEnd w:id="60"/>
    <w:bookmarkStart w:name="z64" w:id="61"/>
    <w:p>
      <w:pPr>
        <w:spacing w:after="0"/>
        <w:ind w:left="0"/>
        <w:jc w:val="both"/>
      </w:pPr>
      <w:r>
        <w:rPr>
          <w:rFonts w:ascii="Times New Roman"/>
          <w:b w:val="false"/>
          <w:i w:val="false"/>
          <w:color w:val="000000"/>
          <w:sz w:val="28"/>
        </w:rPr>
        <w:t xml:space="preserve">
      33. Келісу парағы, КС сараптамасы мен тіркелуі осы КС </w:t>
      </w:r>
      <w:r>
        <w:rPr>
          <w:rFonts w:ascii="Times New Roman"/>
          <w:b w:val="false"/>
          <w:i w:val="false"/>
          <w:color w:val="000000"/>
          <w:sz w:val="28"/>
        </w:rPr>
        <w:t>5 - қосымшасында</w:t>
      </w:r>
      <w:r>
        <w:rPr>
          <w:rFonts w:ascii="Times New Roman"/>
          <w:b w:val="false"/>
          <w:i w:val="false"/>
          <w:color w:val="000000"/>
          <w:sz w:val="28"/>
        </w:rPr>
        <w:t xml:space="preserve"> көрсетілген.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медицина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1-қосымша</w:t>
            </w:r>
          </w:p>
        </w:tc>
      </w:tr>
    </w:tbl>
    <w:bookmarkStart w:name="z66" w:id="62"/>
    <w:p>
      <w:pPr>
        <w:spacing w:after="0"/>
        <w:ind w:left="0"/>
        <w:jc w:val="both"/>
      </w:pPr>
      <w:r>
        <w:rPr>
          <w:rFonts w:ascii="Times New Roman"/>
          <w:b w:val="false"/>
          <w:i w:val="false"/>
          <w:color w:val="000000"/>
          <w:sz w:val="28"/>
        </w:rPr>
        <w:t>
      Қызмет түрлері, кәсіптер, біліктілік деңгейлері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970"/>
        <w:gridCol w:w="2050"/>
        <w:gridCol w:w="6175"/>
        <w:gridCol w:w="1865"/>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үрдістерін есепке алғандағы кәсіп атауы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мал дәрігерлік дауалау жөніндегі операторы</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мал дәрігерлік дауалау жөніндегі операторы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фельдшер</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фельдшер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дәрігерлік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w:t>
            </w:r>
          </w:p>
        </w:tc>
        <w:tc>
          <w:tcPr>
            <w:tcW w:w="6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медицина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2-қосымша</w:t>
            </w:r>
          </w:p>
        </w:tc>
      </w:tr>
    </w:tbl>
    <w:bookmarkStart w:name="z68" w:id="63"/>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1"/>
        <w:gridCol w:w="85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Жануарларды мал дәрігерлік дауалау жөніндегі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кәсіптері мен жұмыстарының бірыңғай тарифтік-біліктілік анықтағышы (БТБА)</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64-шығарылым, Мал шаруашылығындағы жұмысшының кәсібі мен қызметі</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мал дәрігерлік дауалау жөніндегі операторы</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2-кесте. Жануарларды мал дәрігерлік дауалау жөніндегі операторының еңбек шарттарына, біліміне және жұмыс тәжірибесіне қойылатын талаптар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0"/>
        <w:gridCol w:w="3891"/>
        <w:gridCol w:w="984"/>
        <w:gridCol w:w="44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кәсіпорындары, мал шаруашылығы үй-жайлары, мал дәрігерлік объектілер, фермерлік және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қауіптілігі, мал аурулары бойынша қолайсыз аймақтарда қызмет көрсетуде ауруды жұқтыру қауіпі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деңгейлі техникалық (қосымша кәсіби дайындық) және кәсіби білім, практикалық тәжірибе</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1 жылдан кем емес немесе кәсіби дайындығы бар болса, талап етілмейді.</w:t>
            </w:r>
          </w:p>
        </w:tc>
      </w:tr>
      <w:tr>
        <w:trPr>
          <w:trHeight w:val="30" w:hRule="atLeast"/>
        </w:trPr>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білім, немесе жоғарғы білім</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3-кесте. Жануарларды мал дәрігерлік дауалау жөніндегі операторы орындайтын, еңбек функцияларын анықтайтын, КС бірліктерінің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4"/>
        <w:gridCol w:w="10336"/>
      </w:tblGrid>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ауруын және өлуін алдын алу бойынша мал дәрігерлік алдын алу іс-шараларын орындау. Вакциналау</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жарақаттануы, улануы кезінде алғашқы көмек көрсету</w:t>
            </w:r>
          </w:p>
        </w:tc>
      </w:tr>
      <w:tr>
        <w:trPr>
          <w:trHeight w:val="30" w:hRule="atLeast"/>
        </w:trPr>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изоляторда баптау. Жанауарларды емдеуде мал дәрігерлік мамандарға көмек көрсету</w:t>
            </w:r>
          </w:p>
        </w:tc>
      </w:tr>
    </w:tbl>
    <w:p>
      <w:pPr>
        <w:spacing w:after="0"/>
        <w:ind w:left="0"/>
        <w:jc w:val="left"/>
      </w:pP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4-кесте. Жануарларды мал дәрігерлік дауалау жөніндегі операторы орындайтын КС бірліктерінің сипаттамасы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5321"/>
        <w:gridCol w:w="5235"/>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Сарысулар, вакциналар, дәрі-дәрмектер,шприцілер, егу инелері, пробиркалар, термометрлер, дәрілік препараттар, дәке, мақта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Жануарлар мен құстардың ауруын және өлуін алдын алу бойынша мал дәрігерлік іс-шаралары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Вакциналау кезінде қауіпсіздік шараларын қадағалау</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w:t>
            </w:r>
          </w:p>
        </w:tc>
        <w:tc>
          <w:tcPr>
            <w:tcW w:w="5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шприцілер, егу инелері, дәке, мақта.</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Ауру жануарларды изоляторда баптау. Термометрия. Жарақаттарды дауалау.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Жануарлардың жарақаттануы, улануы кезінде алғашқы көмек көрсету</w:t>
            </w:r>
          </w:p>
        </w:tc>
      </w:tr>
    </w:tbl>
    <w:p>
      <w:pPr>
        <w:spacing w:after="0"/>
        <w:ind w:left="0"/>
        <w:jc w:val="left"/>
      </w:pP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5-кесте. СБШ біліктіліктің 4-деңгейлі жануарларды мал дәрігерлік дауалау жөніндегі операторын құзыретіне қойылатын талаптар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4020"/>
        <w:gridCol w:w="3060"/>
        <w:gridCol w:w="3637"/>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ауруын және өлуін алдын алу бойынша мал дәрігерлік алдын алу іс-шараларын жүргізудегі функционалдық міндеттер шеңберінде жауапкершілік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және құстардың аурулары бойынша мал дәрігерлік алдын алу іс-шараларын жүргізу білігі мен дағдылары</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ауруын және өлуін алдын алу бойынша мал дәрігерлік алдын алу іс-шараларын жүргізу ережелерін білу</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қосатын атқарушылық қызметті түсіну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нәтижеге қол жеткізу және алынған нәтиженің сапа нормаларына сәйкестігін қамтамасыз етуі білігі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кезінде қауіпсіздік іс-шараларын қадағалауын білу</w:t>
            </w: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изоляторда баптау, жарақаттарды дауалау тәсілдерін жақсарту үшін идеялар ұсынады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изоляторда баптау, жарақаттарды дауалау тәсілдерін білігі мен қолдана білуі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изоляторда баптау, жарақаттарды дауалау ережелерін білуі</w:t>
            </w:r>
          </w:p>
        </w:tc>
      </w:tr>
    </w:tbl>
    <w:p>
      <w:pPr>
        <w:spacing w:after="0"/>
        <w:ind w:left="0"/>
        <w:jc w:val="left"/>
      </w:pPr>
      <w:r>
        <w:br/>
      </w:r>
      <w:r>
        <w:rPr>
          <w:rFonts w:ascii="Times New Roman"/>
          <w:b w:val="false"/>
          <w:i w:val="false"/>
          <w:color w:val="000000"/>
          <w:sz w:val="28"/>
        </w:rPr>
        <w:t>
</w:t>
      </w:r>
    </w:p>
    <w:bookmarkStart w:name="z73" w:id="68"/>
    <w:p>
      <w:pPr>
        <w:spacing w:after="0"/>
        <w:ind w:left="0"/>
        <w:jc w:val="both"/>
      </w:pPr>
      <w:r>
        <w:rPr>
          <w:rFonts w:ascii="Times New Roman"/>
          <w:b w:val="false"/>
          <w:i w:val="false"/>
          <w:color w:val="000000"/>
          <w:sz w:val="28"/>
        </w:rPr>
        <w:t>
      6-кесте. СБШ біліктіліктің 5-деңгейлі жануарларды мал дәрігерлік дауалау жөніндегі операторын құзыретіне қойылатын талаптар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3889"/>
        <w:gridCol w:w="3303"/>
        <w:gridCol w:w="3500"/>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ауруынан және өлуінен ескерту бойынша мал дәрігерлік алдын алу іс-шараларын жүргізудегі функционалдық міндеттер шеңберінде жауапкершілік</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және құстардың аурулары бойынша мал дәрігерлік алдын алу іс-шараларын жүргізу білігі мен дағдыларын білігі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ауруынан және өлуінен ескерту бойынша мал дәрігерлік алдын алу іс-шараларын жүргізу ережелерін білуі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процесін жоспарлауды қосатын атқарушылық қызметін түсіну</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нәтижеге қол жеткізу және алынған нәтиженің сапа нормаларына сәйкестігін қамтамасыз етуін білігі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кезінде қауіпсіздік іс-шараларын қадағалауын білуі</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изоляторда баптау, жарақаттарды дауалау тәсілдерін білуін жақсарту үшін идеялар ұсынады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изоляторда баптау, жарақаттарды дауалау тәсілдерін білуі мен білігі</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изоляторда баптау, жарақаттарды дауалау ережелерін білуі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медицина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3-қосымша</w:t>
            </w:r>
          </w:p>
        </w:tc>
      </w:tr>
    </w:tbl>
    <w:bookmarkStart w:name="z75" w:id="69"/>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95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 Мал дәрігерлік фельдшер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I</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II, I</w:t>
            </w:r>
          </w:p>
        </w:tc>
      </w:tr>
    </w:tbl>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2-кесте. Мал дәрігерлік фельдшердің еңбек шарттарына, біліміне және жұмыс тәжірибесіне қойылатын талаптар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3835"/>
        <w:gridCol w:w="972"/>
        <w:gridCol w:w="49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кәсіпорындары, мал шаруашылығы үй-жайлары, мал дәрігерлік объектілер, фермерлік және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қауіптілігі, мал аурулары бойынша қолайсыз аймақтарда қызмет көрсетуде ауруды жұқтыру қауіпі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жоғары деңгейлі кәсіби білім (қосымша кәсіби дайындық), практикалық тәжірибе</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Тәжірибесі 1 жылдан астам, немесе кәсіби дайындығы бар болса, талап етілмейді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білім, практикалық тәжірибе, немесе жоғары білім</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4-деңгейде 3 жылдан кеме емес, немесе жоғарғы білімі бар болса, талап етілмейді</w:t>
            </w:r>
          </w:p>
        </w:tc>
      </w:tr>
    </w:tbl>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3-кесте. Мал дәрігерлік фельдшер орындайтын, еңбек функцияларын анықтайтын, КС бірліктерінің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1479"/>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құстардың ауруын және өлуін алдын алу мақсатында мал дәрігерлік алдын алу іс-шараларын жүргізу және ауру мал мен құстарды емдеу. Жануарларды жаю, суғару орындарының, тамақтарының, үй-жайларының және құрал-жабдықтардың санитарлық жағдайына қарау, мал шаруашылғы үй-жайларын санитарлық дауалау жүргізуді қамтамасыз ету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дәрігердің басшылығымен жануарлардың өлекселеріне патологоанатомиялық союлар жүргізу. Көңді биотермиялық залалсыздандыру регламенттерін қадағалау, сондай-ақ жануарлар мен құстарды тасымалдағаннан кейін көліктерді және ыдыстарды жуу және залалсыздандыруды жүргізу. Дәрі-дәрмектердің, залалсыздандырушы құралдардың және басқа материалдардың келіп түсуіне және жұмсалуына есеп жүргізу, олардың сақталуын қамтамасыз ету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дәрігерінің нұсқауы бойынша есеп жүргізеді және мал дәрігерлігі бойынша белгіленген есептілікті дайындайды. Қоршаған ортаны қорғау заңнамасын, еңбекті қорғау қағидалары мен нормаларын, өрт қауіпсіздігін қамтамасыз етеді</w:t>
            </w:r>
          </w:p>
        </w:tc>
      </w:tr>
    </w:tbl>
    <w:p>
      <w:pPr>
        <w:spacing w:after="0"/>
        <w:ind w:left="0"/>
        <w:jc w:val="left"/>
      </w:pP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4-кесте. Мал дәрігерлік фельдшер орындайтын КС бірліктерінің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756"/>
        <w:gridCol w:w="4449"/>
        <w:gridCol w:w="6609"/>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4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сарысулар, дәрі-дәрмектер, шприцілер, мақта, спирт, егу инелері, пробиркалар, жануарлардың өлекселері, қолғаптар, алжапқыштар, скальпель, спирт, мақта, шелек</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Жануарлар мен құстардың ауруынан және өлуінен ескерту бойынша мал дәрігерлік-санитарлық алдын алу іс-шараларына бақылау, ауру жануарлар мен құстарды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Мал дәрігерінің басшылығымен жануарлардың өлекселеріне патологоанатомиялық сою жүргізіледі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залалсыздандырушы препараттар, көң, көлік, ыдыс</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Көңдерді биотермиялық залалсыздандыру регламенттерін қадағалау, сондай-ақ жануарлар мен құстарды тасымалдағаннан кейін көліктерді және ыдыстарды жуу және залалсыздандыруды жүргізеді. Дәрі-дәрмектердің, залалсыздандырушы құралдардың және басқа материалдардың келіп түсуіне және жұмсалуына есеп жүргізеді, олардың сақталуын қамтамасыз етеді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қалқандар, құмы бар ыдыстар, күрек, багор, техникалық қауіпсіздік бойынша журнал</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3-1)Мал дәрігерлігі бойынша есеп жүргізу және белгіленген есептілікті дайындау, қоршаған ортаны қорғау заңнамасын, еңбекті қорғау ережелері мен нормаларын, өрт қауіпсіздігі заңдарын бақылау</w:t>
            </w:r>
          </w:p>
        </w:tc>
      </w:tr>
    </w:tbl>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5-кесте. СБШ біліктіліктің 4-деңгейлі мал дәрігерлік фельдшердің құзыретіне қойылатын талаптар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3434"/>
        <w:gridCol w:w="3629"/>
        <w:gridCol w:w="3630"/>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қызмет: Қойылған мақсатты ескере отырып тапсырманы анықтау және қызметті жоспарлау.Тапсырмаларды өздігінше анықтау қарастырылады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өлімін және ауруларын алдын алу бойынша мал дәрігерлік және санитарлық шараларды жүргізу кезінде практикалық дағдыларды қолдану қабілеті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өлімін және ауруларын алдын алу бойынша профилактикалық, мал дәрігерлік және санитарлық шараларды бақылауды жүргізуге арналған білімі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белгіленген критерийлерге сәкес қызметшілердің нәтижелерін бағалайды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қызмет шеңберінде есеп жүргізе алу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өліктерін патологоанатомиялық сою кезінде қолданылатын құрал-жабдықтарды қолдану білімі</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заңнамасын, еңбекті қорғау қағидалары мен нормаларын, өрт қауіпсіздігін сақтауды өздігенен қамтамасыз етеді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еңбекті қорғау және өрт қауіпсіздігі қағидалары мен нормалары бойынша практикалық міндеттерді шешу дағдысы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еңбекті қорғау және өрт қауіпсіздігі қағидалары мен нормаларын сақтауды бақылау қағидалары</w:t>
            </w:r>
          </w:p>
        </w:tc>
      </w:tr>
    </w:tbl>
    <w:p>
      <w:pPr>
        <w:spacing w:after="0"/>
        <w:ind w:left="0"/>
        <w:jc w:val="left"/>
      </w:pP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6-кесте. СБШ біліктіліктің 5-деңгейлі мал дәрігерлік фельдшердің құзыретіне қойылатын талаптар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2809"/>
        <w:gridCol w:w="4674"/>
        <w:gridCol w:w="3876"/>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құрастырылған жоспар, сапа нормалары, жұмысты орындау кестесіне сәйкестігін салыстырып жұмыс барысын бақылайды, жеке жауапкершілік, командамен жұмыс істеуге бейімдену</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өлімін және ауруларын алдын алу бойынша профилактикалық, мал дәрігерлік және санитарлық шараларды дербес жүргізу қабілеті, жұмысты бағалау, жағдайды талдау, өзін-өзі тексеру, шешімдержді қабыдау және оларды жүзеге асыру үшін жағдай жасауды жоспарлауда дағдыларды қолдану</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өлімін және ауруларын ескерту бойынша профилактикалық, мал дәрігерлік және санитарлық шараларды кезіндегі практикалық тәжірибе мен теориялық білім, жан-жақты білімі бар, мал дәрігердің басшылығымен жануарлардың өлекселеріне патологоанатомиялық союлар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медицина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4-қосымша</w:t>
            </w:r>
          </w:p>
        </w:tc>
      </w:tr>
    </w:tbl>
    <w:bookmarkStart w:name="z82" w:id="75"/>
    <w:p>
      <w:pPr>
        <w:spacing w:after="0"/>
        <w:ind w:left="0"/>
        <w:jc w:val="both"/>
      </w:pPr>
      <w:r>
        <w:rPr>
          <w:rFonts w:ascii="Times New Roman"/>
          <w:b w:val="false"/>
          <w:i w:val="false"/>
          <w:color w:val="000000"/>
          <w:sz w:val="28"/>
        </w:rPr>
        <w:t>
      1-кесте. Қолданыстағы нормативтік құжаттармен байланыс</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05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Мал дәрігері</w:t>
            </w:r>
          </w:p>
          <w:p>
            <w:pPr>
              <w:spacing w:after="20"/>
              <w:ind w:left="20"/>
              <w:jc w:val="both"/>
            </w:pPr>
            <w:r>
              <w:rPr>
                <w:rFonts w:ascii="Times New Roman"/>
                <w:b w:val="false"/>
                <w:i w:val="false"/>
                <w:color w:val="000000"/>
                <w:sz w:val="20"/>
              </w:rPr>
              <w:t>
1221 Бас мал дәрігері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саласының басшылары және мамандары лауазымдарының үлгілік біліктілік сипаттамалары (Қазақстан Республикасы Ауыл шаруашылығы министрінің 2013 жылғы 1 шілдедегі № 17/308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2013 жылы 8 тамызда № 8614 тіркелді)</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 (жоғарғы білім) – санатсыз, II, I</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дәрігері (жоғарғы оқу орыннан кейінгі білім) – санатсыз, II, I</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дәрігер</w:t>
            </w:r>
          </w:p>
        </w:tc>
      </w:tr>
    </w:tbl>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2-кесте. Мал дәрігердің еңбек шарттарына, біліміне және жұмыс тәжірибесіне қойылатын талаптар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0"/>
        <w:gridCol w:w="4390"/>
        <w:gridCol w:w="1703"/>
        <w:gridCol w:w="31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кәсіпорындары, мал шаруашылығы үй-жайлары, мал дәрігерлік объектілер, фермерлік және шаруа қожалықтары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алу қауіптілігі, мал аурулары бойынша қолайсыз аймақтарда қызмет көрсетуде ауруды жұқтыру қауіпі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білім беру және оқыту деңгейі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(орта буын маманы), орта білімнен кейінгі, практикалық тәжірибе, немесе жоғары білім</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Тәжірибесі 3 жылдан кем емес </w:t>
            </w:r>
          </w:p>
        </w:tc>
      </w:tr>
      <w:tr>
        <w:trPr>
          <w:trHeight w:val="30" w:hRule="atLeast"/>
        </w:trPr>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практикалық тәжірибе. Жоғарғы оқу орыннан кейінгі білім, практикалық тәжірибе</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5 жылдан кем емес</w:t>
            </w:r>
          </w:p>
        </w:tc>
      </w:tr>
    </w:tbl>
    <w:p>
      <w:pPr>
        <w:spacing w:after="0"/>
        <w:ind w:left="0"/>
        <w:jc w:val="left"/>
      </w:pP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3-кесте. Мал дәрігері орындайтын, еңбек функцияларын анықтайтын,КС бірліктерінің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11739"/>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қарау жүргізіп, олардың ауруларына және жарақаттарына диагноз қою,оның функционалдық міндеттерін сапалы орындау үшін қажетті ақпарат алу, мал дәрігерлік қызмет көрсету, еңбекті ұйымдастыруды жақсарту үшін жетілдіру сапасы бойынша басшылықтарға ұсыныс жасау</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артылған тапсырмаларды шешуге мамандарды тарту,мал дәрігерлік клиниканың кіші қызметшісіне тапсырма беру, олардың атқарған жұмыстарының сапасын және көлемін бақылау. Ұйымның басшысынан оның лауазымдық қызметін және міндетін атқаруға көмек көрсетуді талап ету</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ауруы және өлуін алдын алу мал дәрігерлік іс-шаралар жүргізу, жануарларды ұстау, баптау кезінде зоогигиеналық және мал дәрігерлік ережелер талаптарын қатаң қадағалау, малдың және құстың мал дәрігерлік-санитарлық сараптамаларын жүргізу, жануарларды емдеу және қарау мәселелері бойынша кеңес беру, зоогигиеналық талаптарға сәйкес жануарларды қарау және ұстау, кәсіби құзыреттілігіне қатысты кеңестер, конференциялар, секциялар, қауымдастықтар жұмыстарына қатысу, мазмұны бойынша жақын міндеттерді орындайды, қызметшілерге басшылық ету</w:t>
            </w:r>
          </w:p>
        </w:tc>
      </w:tr>
    </w:tbl>
    <w:p>
      <w:pPr>
        <w:spacing w:after="0"/>
        <w:ind w:left="0"/>
        <w:jc w:val="left"/>
      </w:pP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xml:space="preserve">
      4-кесте. Мал дәрігері орындайтын КС бірліктерінің сипаттамасы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081"/>
        <w:gridCol w:w="4041"/>
        <w:gridCol w:w="6484"/>
      </w:tblGrid>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 стетоскоп, плессиметр, перкуссионды балға, жануарларды емдеу және диагностикасы үшін құралдар және аспаптар, дәрі-дәрмектер</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Жануарларға қарау жүргізіп, олардың ауруларына және жарақаттарына диагноз қою. Қолмен басып көру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Мал дәрігерлік қызмет көрсету, еңбекті ұйымдастыруды жақсарту үшін жетілдіру сапасы бойынша басшылықтарға ұсыныс жасау</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емдеу және диагностикасы үшін құралдар және аспаптар, дәрі-дәрмектер</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Өзіне артылған тапсырмаларды шешуге мамандарды тарту. Мал дәрігерлік клиниканың кіші қызметшісіне тапсырма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Олардың атқарған жұмыстарының сапасын және көлемін бақылау</w:t>
            </w:r>
          </w:p>
        </w:tc>
      </w:tr>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және балықтар</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емдеу және диагностикасы үшін құралдар және аспаптар, дәрі-дәрмектер</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Жануарлардың ауруын және өлуін алдын алу мал дәрігерлік іс-шаралар жүргізу, жануарларды ұстау, баптау кезінде зоогигиеникалық және мал дәрігерлік ережелер талаптарын қатаң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Малдың және құстың мал дәрігерлік-санитарлық сараптамаларын жүргізу, жануарларды емдеу және қарау мәселелері бойынша кеңес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Кәсіби құзыреттілігіне қатысты кеңестер, конференциялар, секциялар, қауымдастықтар жұмысына қатысу, мазмұны бойынша жақын міндеттерді орындайды. Қызметшілерге басшылық ету</w:t>
            </w:r>
          </w:p>
        </w:tc>
      </w:tr>
    </w:tbl>
    <w:p>
      <w:pPr>
        <w:spacing w:after="0"/>
        <w:ind w:left="0"/>
        <w:jc w:val="left"/>
      </w:pP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5-кесте. СБШ біліктіліктің 5-деңгейлі мал дәрігердің құзыретіне қойылатын талаптар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3823"/>
        <w:gridCol w:w="3374"/>
        <w:gridCol w:w="3873"/>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қарауда және жарақаттары мен ауруларын диагностикалауда жұмыс жасау тобының басшылығы және олардың қызмет көрсету нәтижелерінің жауапкершілігі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қарауда және жарақаттары мен ауруларын диагностикалауда, практикалық тапсырмаларды шешудегі дағдылары мен біліктілігі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қарауда және жарақаттары мен ауруларын диагностикалауда тәжірибелік, теориялық және практикалық білім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дайындық, жұмысшылардың денсаулығы мен қауіпсіздігі, қауіпсіздік техникасын сақтауда, гигиеналық нормаларды, қоршаған ортаны қорғауда және олардың жұмыс жасауына толық түрде жауапкершілігі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сапаны жетілдіруде танымдылық және практикалық дағдыларды қолдану, еңбекті ұйымдастыруды жақсарту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сапаны жетілдіруде, еңбекті ұйымдастыруды жақсартуда қажетті шешім үшін акпарат жинауда жан-жақтылық білімге қабілетті болу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Политика мен мақсаттарды ұйымдастыру, тұжырымдама шеңберінде оқу қызметі мен жұмыс үдерісін өзіндік бақылау және басқару қабілеттілігі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 көрсету шеңберінде құжаттар мен есеп жүргізеді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кәсіби қызмет көрсету жұмысын орындау үшін, тапсырмаларды орындау үшін қажетті мамандарды қатыстыру үшін өзіндік ақпараттарды іздеу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жұмыстың көлемі мен сапасына бақылау жүргізуде қорытындыны дәлелдеп кәсіби қызмет үдерісін басқарады және бақылайды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Шығармашылық тәсілдеме, теориялық және практикалық білімді қолданып кәсіби мәселелерді шешудің әр түрлі нұсқаларын өздігінен әзірлеу және ұсыну біліктілігі мен дағдысы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жұмыстың көлемі мен сапасын бақылауда жоспарлаудың негізгі үрдістерін санау және тапсырмалар қатарын анықтау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Тұтынушының бағасын ескере отырып, алдын ала қойылған ескертпелер мен нормаларға сай нәтижені бағалау және қызмет көрсетудің кәсіби тәртібін құжаттау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асырау мен күтімінде зоогигиеналық және ветеринарлық ережелерді орындауын бақылау, өндірістік үдерісте шешімдерді басқару жоспарларының әр түрлі нұсқаларын құрастыру және ұсыну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Жануарладың өлім-жітімі мен ауруларын алдын алуын үшін ветеринарлық шараларды жүргізу біліктілігі, жануарларды асырау, жем беру мен күтімінде зоогигиеналық және ветеринарлық ережелерді орындау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құнында айырмашылықтардың болу мүмкіндігін ескеріп, жоғарыдағы басшылыққа өндірістік мәліметтерді ұсынады және түсіндіреді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мен құстар өнімдеріне ветеринар-санитарлық сынақ жүргізуде қызмет көрсетуді түзету және бағалау, ағымды және қорытынды бақылау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ұдайы өндірісінде және емдеу сұрақтары бойынша кеңес беруде, құстар мен жануарлардың өнімдеріне ветеринар-санитарлық талдау жүргізу біліктілігі</w:t>
            </w:r>
          </w:p>
        </w:tc>
      </w:tr>
    </w:tbl>
    <w:p>
      <w:pPr>
        <w:spacing w:after="0"/>
        <w:ind w:left="0"/>
        <w:jc w:val="left"/>
      </w:pP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6-кесте. СБШ біліктіліктің 6-деңгейлі мал дәрігердің құзыретіне қойылатын талаптар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3022"/>
        <w:gridCol w:w="3726"/>
        <w:gridCol w:w="4214"/>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учаскіде технологиялық үдеріс нәтижесінің жауакершілігін ескере отырып жұмысшыларды басқару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қарауда және аурулары мен жарақаттарын диагностикалауда практикалық және терориялық арнайы синтезді талап ететін қызмет көрсету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Аурулар мен жарақаттарды диагностикалауда практикалық және терориялық арнайы синтезді талап ететін қызмет көрсету білімінің біліктілігі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жұмысшылардың кәсіби дамуын басқару. </w:t>
            </w:r>
          </w:p>
          <w:p>
            <w:pPr>
              <w:spacing w:after="20"/>
              <w:ind w:left="20"/>
              <w:jc w:val="both"/>
            </w:pPr>
            <w:r>
              <w:rPr>
                <w:rFonts w:ascii="Times New Roman"/>
                <w:b w:val="false"/>
                <w:i w:val="false"/>
                <w:color w:val="000000"/>
                <w:sz w:val="20"/>
              </w:rPr>
              <w:t xml:space="preserve">
Жануарларды асырау мен күтімінде зоогигиеналық және ветеринарлық ережелерді орындауда учаскіде берілген жұмысты келістіру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асырау мен күтімінде зоогигиеналық және ветеринарлық ережелерді орындағанда кәсіби жағдайларда шешім қабылдауды бағалау және жобалауды талдау</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асырау мен күтімінде зоогигиеналық және ветеринарлық ережелерді орындау, сақтау кәсіби жағдайларда біліктілігі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Учаскі персоналының қызмет көрсетуін басқару, учаскенің қызмет тұжырымдамасының шеңберіенде менеджменттің жаңа формаларын енгізуді жоспарлайды.</w:t>
            </w:r>
          </w:p>
          <w:p>
            <w:pPr>
              <w:spacing w:after="20"/>
              <w:ind w:left="20"/>
              <w:jc w:val="both"/>
            </w:pPr>
            <w:r>
              <w:rPr>
                <w:rFonts w:ascii="Times New Roman"/>
                <w:b w:val="false"/>
                <w:i w:val="false"/>
                <w:color w:val="000000"/>
                <w:sz w:val="20"/>
              </w:rPr>
              <w:t xml:space="preserve">
Өмір қауіпсіздігі жөніндегі шараларды қамтамасыз етудегі жауапкершілігі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тапсырмаларды шешуде мамандар қатыстырып, қызмет көрсету еңбегінде </w:t>
            </w:r>
          </w:p>
          <w:p>
            <w:pPr>
              <w:spacing w:after="20"/>
              <w:ind w:left="20"/>
              <w:jc w:val="both"/>
            </w:pPr>
            <w:r>
              <w:rPr>
                <w:rFonts w:ascii="Times New Roman"/>
                <w:b w:val="false"/>
                <w:i w:val="false"/>
                <w:color w:val="000000"/>
                <w:sz w:val="20"/>
              </w:rPr>
              <w:t>
материалдық, адами технологиялық ресурстардың қаржылық нәтижелері мен қолдану мүмкіндігінің табиғатын түсіну</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тапсырмаларды шешуде мамандар қатыстыру үшін кәсіби жәйттар мен шешім қабылдауды бағалау және жобалауды талдау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қызметтің шығармашылығына бейімділігі, басқаруға ынтасының болуы, кәсіби қызметтің нәтижесі және кәсіби білімнің дамуы үшін жауапкершілік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осы түріне сай қауіптерді түсіну, оларды бақылау және амалынша кеміту</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жұмысының көлемін және сапасын бақылауда көзқарастардың келісуі мен алмасу әдістерін анықтау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қызметті ұйымдастыру және басқару үшін қажетті адами ресурстар мен материалдарды бөлу және іскерлік жоспарлауды жүргізу </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қызмет көрсетуде басқару тәсілдері мен әдістерін, құқықтық және техникалық қағидаларын, жан-жақты біліктілігін қолдану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Жануарладың өлім-жітімі мен ауруларының алдын алу үшін ветеринарлық шараларға қатысты материалдық, адами және технологиялық ресурстардың қаржылық нәтижелері мен қолдану мүмкіндігінің табиғатын түсіну. </w:t>
            </w:r>
          </w:p>
          <w:p>
            <w:pPr>
              <w:spacing w:after="20"/>
              <w:ind w:left="20"/>
              <w:jc w:val="both"/>
            </w:pPr>
            <w:r>
              <w:rPr>
                <w:rFonts w:ascii="Times New Roman"/>
                <w:b w:val="false"/>
                <w:i w:val="false"/>
                <w:color w:val="000000"/>
                <w:sz w:val="20"/>
              </w:rPr>
              <w:t xml:space="preserve">
Жануарларды асырау мен тамақтандыруда және олардың күтімінде зоогигиеналық және ветеринарлық ережелер біліктілігі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біліктілігі мен кәсіпқойлығын көтеруде шешім қабылдау.</w:t>
            </w:r>
          </w:p>
          <w:p>
            <w:pPr>
              <w:spacing w:after="20"/>
              <w:ind w:left="20"/>
              <w:jc w:val="both"/>
            </w:pPr>
            <w:r>
              <w:rPr>
                <w:rFonts w:ascii="Times New Roman"/>
                <w:b w:val="false"/>
                <w:i w:val="false"/>
                <w:color w:val="000000"/>
                <w:sz w:val="20"/>
              </w:rPr>
              <w:t>
Қорытынды нәтижеге бағытталған, жаңа тәсілдер мен әдістерді қолдану</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ұдайы көбеюі және емдеу сұрақтары бойынша кеңес беру, құстар мен жануарлардың өнімдеріне ветеринар-санитарлық талдау жүргізу бойынша дағдылары мен біліктілігі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көрсетудің осы түріне сай қауіптерді түсіну, оларды бақылау және амалынша кеміту </w:t>
            </w:r>
          </w:p>
        </w:tc>
      </w:tr>
    </w:tbl>
    <w:p>
      <w:pPr>
        <w:spacing w:after="0"/>
        <w:ind w:left="0"/>
        <w:jc w:val="left"/>
      </w:pP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xml:space="preserve">
      7-кесте. СБШ біліктіліктің 7-деңгейлі мал дәрігердің құзыретіне қойылатын талаптар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123"/>
        <w:gridCol w:w="2747"/>
        <w:gridCol w:w="4880"/>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Нәтижеге жетуді ескере отырып, бөлім деңгейі нәтижесінің жауапкершілігін өзіне алып, жұмысшылардың қызмет көрсетуін басқару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амалдарды құрастыруды талап ететін технологиялық тұрғыда мәселелерді шеше білу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қараудың және жарақаттары мен ауруларын диагностикалаудың ережелерін білу</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Ветеринарлық қызмет көрсету сапасын жетілдіруде қызмет көрсету стратегияларын анықтау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ұйымдастыруды жақсарту үшін әдістерді таңдау және мақсат қою қабілеттілігінің ғылыми біліктілігі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сапаны жетілдіруде танымдылық және практикалық дағдыларды қолдану, еңбекті ұйымдастыруды жақсарту</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міндеттерге және шешімдерге өз деңгейіне қарай және жауапкершілігі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Қойылған міндеттерді шешуде инновациялық әдістерді қолдану біліктілігі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шешу шараларының жүргізу ережелерінің біліктілігі, берілген тапсырмаларды кіші персоналға бөлу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сапасы мен көлемін бақылау бойынша жаңа әдістерді, амалдар мен тәсілдерін құрастыру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бөлімінің жасалған жұмыс сапасы мен көлемін ескере отырып қызметін түзету біліктілігі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жұмыстың көлемі мен сапасын бақылау ережелерінің біліктілігі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амалдарды, тұжырымдаманың қойылым әдістерін, қызмет көрсету стратегиясын қолдана отырып тапсырмалар мен мәселелерді анықтау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Ветеринарияда басқару қызметін орындау үшін ағымдағы сынақтар мен зерттемелерді жүргізу біліктілігі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Зоогигиеналық талаптарға сәйкес, жануарларды асырау мен тамақтандыруда, ұдайы көбеюі мен емдік сұрақтарында кеңес беру біліктілігі. Шәует сапасын бақылау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құзыреттілікке жататын мәселелерді қарастыру</w:t>
            </w:r>
          </w:p>
          <w:p>
            <w:pPr>
              <w:spacing w:after="20"/>
              <w:ind w:left="20"/>
              <w:jc w:val="both"/>
            </w:pPr>
            <w:r>
              <w:rPr>
                <w:rFonts w:ascii="Times New Roman"/>
                <w:b w:val="false"/>
                <w:i w:val="false"/>
                <w:color w:val="000000"/>
                <w:sz w:val="20"/>
              </w:rPr>
              <w:t>
Жануарлардың ұдайы көбеюі мен емдік сұрақтарында кеңес беруде нәтижеге жету үшін басшылықты ұйымдастыру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құрылымының қызметі мен дамуының стратегиясын ұйымдастыру, еңбек шарттары мен нәтиже жетістігіне жауапкершілік</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ұдайы өндірісінде және емдеу сұрақтары бойынша кеңес беруде, құстар мен жануарлардың өнімдеріне ветеринар-санитарлық талдау жүргізуде жұмысшыларды басқару үшін міндеттемелердің қызметтік жағдайының біліктілігі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медицина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5-қосымша</w:t>
            </w:r>
          </w:p>
        </w:tc>
      </w:tr>
    </w:tbl>
    <w:bookmarkStart w:name="z90" w:id="82"/>
    <w:p>
      <w:pPr>
        <w:spacing w:after="0"/>
        <w:ind w:left="0"/>
        <w:jc w:val="both"/>
      </w:pPr>
      <w:r>
        <w:rPr>
          <w:rFonts w:ascii="Times New Roman"/>
          <w:b w:val="false"/>
          <w:i w:val="false"/>
          <w:color w:val="000000"/>
          <w:sz w:val="28"/>
        </w:rPr>
        <w:t>
      Келісу парағы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