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a803" w14:textId="9e0a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Нан пісіру-макарон өндіру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20/45 бұйрығы. Қазақстан Республикасының Әділет министрлігінде 2014 жылы 21 мамырда № 9458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Нан пісіру-макарон өндіру бойынша қызметтегі </w:t>
      </w:r>
      <w:r>
        <w:rPr>
          <w:rFonts w:ascii="Times New Roman"/>
          <w:b w:val="false"/>
          <w:i w:val="false"/>
          <w:color w:val="000000"/>
          <w:sz w:val="28"/>
        </w:rPr>
        <w:t>кәсіби 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Қайта өңдеу және аграрлық азық-түлік нарығы департаменті (А.Б. Құсайынова.)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0538"/>
        <w:gridCol w:w="1762"/>
      </w:tblGrid>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1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20/45 бұйрығымен бекітілген</w:t>
            </w:r>
          </w:p>
        </w:tc>
      </w:tr>
    </w:tbl>
    <w:bookmarkStart w:name="z8" w:id="6"/>
    <w:p>
      <w:pPr>
        <w:spacing w:after="0"/>
        <w:ind w:left="0"/>
        <w:jc w:val="left"/>
      </w:pPr>
      <w:r>
        <w:rPr>
          <w:rFonts w:ascii="Times New Roman"/>
          <w:b/>
          <w:i w:val="false"/>
          <w:color w:val="000000"/>
        </w:rPr>
        <w:t xml:space="preserve"> Нан пісіру-макарон өндіру бойынша қызметтегі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Нан пісіру-макарон өндіру бойынша қызметтегі </w:t>
      </w:r>
      <w:r>
        <w:rPr>
          <w:rFonts w:ascii="Times New Roman"/>
          <w:b w:val="false"/>
          <w:i w:val="false"/>
          <w:color w:val="000000"/>
          <w:sz w:val="28"/>
        </w:rPr>
        <w:t>кәсіби стандарты</w:t>
      </w:r>
      <w:r>
        <w:rPr>
          <w:rFonts w:ascii="Times New Roman"/>
          <w:b w:val="false"/>
          <w:i w:val="false"/>
          <w:color w:val="000000"/>
          <w:sz w:val="28"/>
        </w:rPr>
        <w:t xml:space="preserve"> (бұдан әрі - КС):</w:t>
      </w:r>
    </w:p>
    <w:bookmarkEnd w:id="7"/>
    <w:bookmarkStart w:name="z11"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2" w:id="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9"/>
    <w:bookmarkStart w:name="z13"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4" w:id="11"/>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6"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мекемелері түлектері, жұмысшылар;</w:t>
      </w:r>
    </w:p>
    <w:bookmarkEnd w:id="16"/>
    <w:bookmarkStart w:name="z20" w:id="17"/>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бағдарламаларын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End w:id="19"/>
    <w:bookmarkStart w:name="z23" w:id="20"/>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20"/>
    <w:bookmarkStart w:name="z24" w:id="21"/>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21"/>
    <w:bookmarkStart w:name="z25" w:id="22"/>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22"/>
    <w:bookmarkStart w:name="z26" w:id="23"/>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23"/>
    <w:bookmarkStart w:name="z27" w:id="24"/>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4"/>
    <w:bookmarkStart w:name="z28" w:id="25"/>
    <w:p>
      <w:pPr>
        <w:spacing w:after="0"/>
        <w:ind w:left="0"/>
        <w:jc w:val="both"/>
      </w:pPr>
      <w:r>
        <w:rPr>
          <w:rFonts w:ascii="Times New Roman"/>
          <w:b w:val="false"/>
          <w:i w:val="false"/>
          <w:color w:val="000000"/>
          <w:sz w:val="28"/>
        </w:rPr>
        <w:t xml:space="preserve">
      4) еңбек құралы – қызметкердің еңбек мәнін бастапқы күйден өнімге айналдыру үшін пайдаланатын құралдары; </w:t>
      </w:r>
    </w:p>
    <w:bookmarkEnd w:id="25"/>
    <w:bookmarkStart w:name="z29" w:id="26"/>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26"/>
    <w:bookmarkStart w:name="z30" w:id="27"/>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7"/>
    <w:bookmarkStart w:name="z31" w:id="28"/>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29"/>
    <w:bookmarkStart w:name="z33" w:id="30"/>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30"/>
    <w:bookmarkStart w:name="z34" w:id="31"/>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31"/>
    <w:bookmarkStart w:name="z35" w:id="32"/>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32"/>
    <w:bookmarkStart w:name="z36" w:id="33"/>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33"/>
    <w:bookmarkStart w:name="z37" w:id="34"/>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34"/>
    <w:bookmarkStart w:name="z38" w:id="35"/>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35"/>
    <w:bookmarkStart w:name="z39" w:id="36"/>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36"/>
    <w:bookmarkStart w:name="z40" w:id="37"/>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37"/>
    <w:bookmarkStart w:name="z41" w:id="38"/>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10.71 Нан пісіру өндірісі, 10.72 Кептірілген нан мен печенье өндірісі, 10.73 Макарон өнімдерінің өндірісі.</w:t>
      </w:r>
    </w:p>
    <w:bookmarkEnd w:id="40"/>
    <w:bookmarkStart w:name="z44" w:id="41"/>
    <w:p>
      <w:pPr>
        <w:spacing w:after="0"/>
        <w:ind w:left="0"/>
        <w:jc w:val="both"/>
      </w:pPr>
      <w:r>
        <w:rPr>
          <w:rFonts w:ascii="Times New Roman"/>
          <w:b w:val="false"/>
          <w:i w:val="false"/>
          <w:color w:val="000000"/>
          <w:sz w:val="28"/>
        </w:rPr>
        <w:t>
      6. Экономикалық қызмет түрінің негізгі мақсаты: тамақ өнімдерін өндіру және олардың Қазақстан Республикасының территориясында айналымы кезінде өнімдердің сапасы мен тұтынушылардың денсаулығы және қоршаған орта үшін қауіпсіздігін қамтамасыз ету.</w:t>
      </w:r>
    </w:p>
    <w:bookmarkEnd w:id="41"/>
    <w:p>
      <w:pPr>
        <w:spacing w:after="0"/>
        <w:ind w:left="0"/>
        <w:jc w:val="both"/>
      </w:pPr>
      <w:r>
        <w:rPr>
          <w:rFonts w:ascii="Times New Roman"/>
          <w:b w:val="false"/>
          <w:i w:val="false"/>
          <w:color w:val="000000"/>
          <w:sz w:val="28"/>
        </w:rPr>
        <w:t>
      КС тағам өнімдерін өндіру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Start w:name="z45" w:id="42"/>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42"/>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ашытқы маманы;</w:t>
      </w:r>
    </w:p>
    <w:p>
      <w:pPr>
        <w:spacing w:after="0"/>
        <w:ind w:left="0"/>
        <w:jc w:val="both"/>
      </w:pPr>
      <w:r>
        <w:rPr>
          <w:rFonts w:ascii="Times New Roman"/>
          <w:b w:val="false"/>
          <w:i w:val="false"/>
          <w:color w:val="000000"/>
          <w:sz w:val="28"/>
        </w:rPr>
        <w:t>
      өндірістік пеш жағушысы;</w:t>
      </w:r>
    </w:p>
    <w:p>
      <w:pPr>
        <w:spacing w:after="0"/>
        <w:ind w:left="0"/>
        <w:jc w:val="both"/>
      </w:pPr>
      <w:r>
        <w:rPr>
          <w:rFonts w:ascii="Times New Roman"/>
          <w:b w:val="false"/>
          <w:i w:val="false"/>
          <w:color w:val="000000"/>
          <w:sz w:val="28"/>
        </w:rPr>
        <w:t>
      қалыптарды тазалау және майлау машинасының машинисті;</w:t>
      </w:r>
    </w:p>
    <w:p>
      <w:pPr>
        <w:spacing w:after="0"/>
        <w:ind w:left="0"/>
        <w:jc w:val="both"/>
      </w:pPr>
      <w:r>
        <w:rPr>
          <w:rFonts w:ascii="Times New Roman"/>
          <w:b w:val="false"/>
          <w:i w:val="false"/>
          <w:color w:val="000000"/>
          <w:sz w:val="28"/>
        </w:rPr>
        <w:t>
      низалды машинаның машинисті;</w:t>
      </w:r>
    </w:p>
    <w:p>
      <w:pPr>
        <w:spacing w:after="0"/>
        <w:ind w:left="0"/>
        <w:jc w:val="both"/>
      </w:pPr>
      <w:r>
        <w:rPr>
          <w:rFonts w:ascii="Times New Roman"/>
          <w:b w:val="false"/>
          <w:i w:val="false"/>
          <w:color w:val="000000"/>
          <w:sz w:val="28"/>
        </w:rPr>
        <w:t>
      жидіту агрегатының машинисті;</w:t>
      </w:r>
    </w:p>
    <w:p>
      <w:pPr>
        <w:spacing w:after="0"/>
        <w:ind w:left="0"/>
        <w:jc w:val="both"/>
      </w:pPr>
      <w:r>
        <w:rPr>
          <w:rFonts w:ascii="Times New Roman"/>
          <w:b w:val="false"/>
          <w:i w:val="false"/>
          <w:color w:val="000000"/>
          <w:sz w:val="28"/>
        </w:rPr>
        <w:t>
      нан өнімдерін қалыпқа салу ағынды желісінің машинисті;</w:t>
      </w:r>
    </w:p>
    <w:p>
      <w:pPr>
        <w:spacing w:after="0"/>
        <w:ind w:left="0"/>
        <w:jc w:val="both"/>
      </w:pPr>
      <w:r>
        <w:rPr>
          <w:rFonts w:ascii="Times New Roman"/>
          <w:b w:val="false"/>
          <w:i w:val="false"/>
          <w:color w:val="000000"/>
          <w:sz w:val="28"/>
        </w:rPr>
        <w:t>
      пруфер машинисті;</w:t>
      </w:r>
    </w:p>
    <w:p>
      <w:pPr>
        <w:spacing w:after="0"/>
        <w:ind w:left="0"/>
        <w:jc w:val="both"/>
      </w:pPr>
      <w:r>
        <w:rPr>
          <w:rFonts w:ascii="Times New Roman"/>
          <w:b w:val="false"/>
          <w:i w:val="false"/>
          <w:color w:val="000000"/>
          <w:sz w:val="28"/>
        </w:rPr>
        <w:t>
      қамырды бөлу машинасының машинисті;</w:t>
      </w:r>
    </w:p>
    <w:p>
      <w:pPr>
        <w:spacing w:after="0"/>
        <w:ind w:left="0"/>
        <w:jc w:val="both"/>
      </w:pPr>
      <w:r>
        <w:rPr>
          <w:rFonts w:ascii="Times New Roman"/>
          <w:b w:val="false"/>
          <w:i w:val="false"/>
          <w:color w:val="000000"/>
          <w:sz w:val="28"/>
        </w:rPr>
        <w:t>
      ағынды-автоматты желінің операторы;</w:t>
      </w:r>
    </w:p>
    <w:p>
      <w:pPr>
        <w:spacing w:after="0"/>
        <w:ind w:left="0"/>
        <w:jc w:val="both"/>
      </w:pPr>
      <w:r>
        <w:rPr>
          <w:rFonts w:ascii="Times New Roman"/>
          <w:b w:val="false"/>
          <w:i w:val="false"/>
          <w:color w:val="000000"/>
          <w:sz w:val="28"/>
        </w:rPr>
        <w:t>
      шикізатты ыдыссыз сақтау қондырғысының операторы;</w:t>
      </w:r>
    </w:p>
    <w:p>
      <w:pPr>
        <w:spacing w:after="0"/>
        <w:ind w:left="0"/>
        <w:jc w:val="both"/>
      </w:pPr>
      <w:r>
        <w:rPr>
          <w:rFonts w:ascii="Times New Roman"/>
          <w:b w:val="false"/>
          <w:i w:val="false"/>
          <w:color w:val="000000"/>
          <w:sz w:val="28"/>
        </w:rPr>
        <w:t>
      наубайшы;</w:t>
      </w:r>
    </w:p>
    <w:p>
      <w:pPr>
        <w:spacing w:after="0"/>
        <w:ind w:left="0"/>
        <w:jc w:val="both"/>
      </w:pPr>
      <w:r>
        <w:rPr>
          <w:rFonts w:ascii="Times New Roman"/>
          <w:b w:val="false"/>
          <w:i w:val="false"/>
          <w:color w:val="000000"/>
          <w:sz w:val="28"/>
        </w:rPr>
        <w:t>
      наубайшы-шебер;</w:t>
      </w:r>
    </w:p>
    <w:p>
      <w:pPr>
        <w:spacing w:after="0"/>
        <w:ind w:left="0"/>
        <w:jc w:val="both"/>
      </w:pPr>
      <w:r>
        <w:rPr>
          <w:rFonts w:ascii="Times New Roman"/>
          <w:b w:val="false"/>
          <w:i w:val="false"/>
          <w:color w:val="000000"/>
          <w:sz w:val="28"/>
        </w:rPr>
        <w:t>
      металл формалар мен қалыптарды полимерлеуші;</w:t>
      </w:r>
    </w:p>
    <w:p>
      <w:pPr>
        <w:spacing w:after="0"/>
        <w:ind w:left="0"/>
        <w:jc w:val="both"/>
      </w:pPr>
      <w:r>
        <w:rPr>
          <w:rFonts w:ascii="Times New Roman"/>
          <w:b w:val="false"/>
          <w:i w:val="false"/>
          <w:color w:val="000000"/>
          <w:sz w:val="28"/>
        </w:rPr>
        <w:t>
      макарон өнімдерінің жартылай фабрикаттарын баспақтаушы;</w:t>
      </w:r>
    </w:p>
    <w:p>
      <w:pPr>
        <w:spacing w:after="0"/>
        <w:ind w:left="0"/>
        <w:jc w:val="both"/>
      </w:pPr>
      <w:r>
        <w:rPr>
          <w:rFonts w:ascii="Times New Roman"/>
          <w:b w:val="false"/>
          <w:i w:val="false"/>
          <w:color w:val="000000"/>
          <w:sz w:val="28"/>
        </w:rPr>
        <w:t>
      ұзын тұрбаша тәріздес макарон өнімдерін кептіруші;</w:t>
      </w:r>
    </w:p>
    <w:p>
      <w:pPr>
        <w:spacing w:after="0"/>
        <w:ind w:left="0"/>
        <w:jc w:val="both"/>
      </w:pPr>
      <w:r>
        <w:rPr>
          <w:rFonts w:ascii="Times New Roman"/>
          <w:b w:val="false"/>
          <w:i w:val="false"/>
          <w:color w:val="000000"/>
          <w:sz w:val="28"/>
        </w:rPr>
        <w:t>
      қамыр илеуші;</w:t>
      </w:r>
    </w:p>
    <w:p>
      <w:pPr>
        <w:spacing w:after="0"/>
        <w:ind w:left="0"/>
        <w:jc w:val="both"/>
      </w:pPr>
      <w:r>
        <w:rPr>
          <w:rFonts w:ascii="Times New Roman"/>
          <w:b w:val="false"/>
          <w:i w:val="false"/>
          <w:color w:val="000000"/>
          <w:sz w:val="28"/>
        </w:rPr>
        <w:t>
      нан-тоқаш өнімдерін салушы;</w:t>
      </w:r>
    </w:p>
    <w:p>
      <w:pPr>
        <w:spacing w:after="0"/>
        <w:ind w:left="0"/>
        <w:jc w:val="both"/>
      </w:pPr>
      <w:r>
        <w:rPr>
          <w:rFonts w:ascii="Times New Roman"/>
          <w:b w:val="false"/>
          <w:i w:val="false"/>
          <w:color w:val="000000"/>
          <w:sz w:val="28"/>
        </w:rPr>
        <w:t>
      қамырды қалыпқа салушы;</w:t>
      </w:r>
    </w:p>
    <w:p>
      <w:pPr>
        <w:spacing w:after="0"/>
        <w:ind w:left="0"/>
        <w:jc w:val="both"/>
      </w:pPr>
      <w:r>
        <w:rPr>
          <w:rFonts w:ascii="Times New Roman"/>
          <w:b w:val="false"/>
          <w:i w:val="false"/>
          <w:color w:val="000000"/>
          <w:sz w:val="28"/>
        </w:rPr>
        <w:t>
      ұн және түйіршіктер өндірісі желісінің операторы;</w:t>
      </w:r>
    </w:p>
    <w:p>
      <w:pPr>
        <w:spacing w:after="0"/>
        <w:ind w:left="0"/>
        <w:jc w:val="both"/>
      </w:pPr>
      <w:r>
        <w:rPr>
          <w:rFonts w:ascii="Times New Roman"/>
          <w:b w:val="false"/>
          <w:i w:val="false"/>
          <w:color w:val="000000"/>
          <w:sz w:val="28"/>
        </w:rPr>
        <w:t>
      техник-технолог.</w:t>
      </w:r>
    </w:p>
    <w:bookmarkStart w:name="z46" w:id="43"/>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1-параграф. Ашытқы маманы</w:t>
      </w:r>
    </w:p>
    <w:bookmarkEnd w:id="43"/>
    <w:bookmarkStart w:name="z48" w:id="44"/>
    <w:p>
      <w:pPr>
        <w:spacing w:after="0"/>
        <w:ind w:left="0"/>
        <w:jc w:val="both"/>
      </w:pPr>
      <w:r>
        <w:rPr>
          <w:rFonts w:ascii="Times New Roman"/>
          <w:b w:val="false"/>
          <w:i w:val="false"/>
          <w:color w:val="000000"/>
          <w:sz w:val="28"/>
        </w:rPr>
        <w:t>
      8. СБШ бойынша біліктілік деңгейі – 2-3.</w:t>
      </w:r>
    </w:p>
    <w:bookmarkEnd w:id="44"/>
    <w:bookmarkStart w:name="z49" w:id="45"/>
    <w:p>
      <w:pPr>
        <w:spacing w:after="0"/>
        <w:ind w:left="0"/>
        <w:jc w:val="both"/>
      </w:pPr>
      <w:r>
        <w:rPr>
          <w:rFonts w:ascii="Times New Roman"/>
          <w:b w:val="false"/>
          <w:i w:val="false"/>
          <w:color w:val="000000"/>
          <w:sz w:val="28"/>
        </w:rPr>
        <w:t>
      9. Лауазымның мүмкін атаулары: ашытқы маманы.</w:t>
      </w:r>
    </w:p>
    <w:bookmarkEnd w:id="45"/>
    <w:bookmarkStart w:name="z50" w:id="46"/>
    <w:p>
      <w:pPr>
        <w:spacing w:after="0"/>
        <w:ind w:left="0"/>
        <w:jc w:val="both"/>
      </w:pPr>
      <w:r>
        <w:rPr>
          <w:rFonts w:ascii="Times New Roman"/>
          <w:b w:val="false"/>
          <w:i w:val="false"/>
          <w:color w:val="000000"/>
          <w:sz w:val="28"/>
        </w:rPr>
        <w:t>
      10. "Ашытқы маманы" кәсібі субъектінің негізгі қызметін жүзеге асыруға байланысты міндеттерді білуге және атқара білуге міндеттейді: ашытқылардың көбейту және өсіру үдерісін жүргізу.</w:t>
      </w:r>
    </w:p>
    <w:bookmarkEnd w:id="46"/>
    <w:bookmarkStart w:name="z51" w:id="47"/>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7"/>
    <w:bookmarkStart w:name="z52" w:id="48"/>
    <w:p>
      <w:pPr>
        <w:spacing w:after="0"/>
        <w:ind w:left="0"/>
        <w:jc w:val="both"/>
      </w:pPr>
      <w:r>
        <w:rPr>
          <w:rFonts w:ascii="Times New Roman"/>
          <w:b w:val="false"/>
          <w:i w:val="false"/>
          <w:color w:val="000000"/>
          <w:sz w:val="28"/>
        </w:rPr>
        <w:t xml:space="preserve">
      12. Ашытқы маманының еңбек шарттары,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8"/>
    <w:bookmarkStart w:name="z53" w:id="49"/>
    <w:p>
      <w:pPr>
        <w:spacing w:after="0"/>
        <w:ind w:left="0"/>
        <w:jc w:val="both"/>
      </w:pPr>
      <w:r>
        <w:rPr>
          <w:rFonts w:ascii="Times New Roman"/>
          <w:b w:val="false"/>
          <w:i w:val="false"/>
          <w:color w:val="000000"/>
          <w:sz w:val="28"/>
        </w:rPr>
        <w:t xml:space="preserve">
      13. Еңбек функцияларын айқындайтын, ашытқы маманы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9"/>
    <w:bookmarkStart w:name="z54" w:id="50"/>
    <w:p>
      <w:pPr>
        <w:spacing w:after="0"/>
        <w:ind w:left="0"/>
        <w:jc w:val="both"/>
      </w:pPr>
      <w:r>
        <w:rPr>
          <w:rFonts w:ascii="Times New Roman"/>
          <w:b w:val="false"/>
          <w:i w:val="false"/>
          <w:color w:val="000000"/>
          <w:sz w:val="28"/>
        </w:rPr>
        <w:t xml:space="preserve">
      14. Ашытқы маманының орындайтын КС бірліктерінің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0"/>
    <w:bookmarkStart w:name="z55" w:id="51"/>
    <w:p>
      <w:pPr>
        <w:spacing w:after="0"/>
        <w:ind w:left="0"/>
        <w:jc w:val="both"/>
      </w:pPr>
      <w:r>
        <w:rPr>
          <w:rFonts w:ascii="Times New Roman"/>
          <w:b w:val="false"/>
          <w:i w:val="false"/>
          <w:color w:val="000000"/>
          <w:sz w:val="28"/>
        </w:rPr>
        <w:t xml:space="preserve">
      15. Ашытқы маманының құзыреттіліктеріне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51"/>
    <w:bookmarkStart w:name="z56" w:id="52"/>
    <w:p>
      <w:pPr>
        <w:spacing w:after="0"/>
        <w:ind w:left="0"/>
        <w:jc w:val="left"/>
      </w:pPr>
      <w:r>
        <w:rPr>
          <w:rFonts w:ascii="Times New Roman"/>
          <w:b/>
          <w:i w:val="false"/>
          <w:color w:val="000000"/>
        </w:rPr>
        <w:t xml:space="preserve"> 2-параграф. Өндірістік пеш жағушысы</w:t>
      </w:r>
    </w:p>
    <w:bookmarkEnd w:id="52"/>
    <w:bookmarkStart w:name="z57" w:id="53"/>
    <w:p>
      <w:pPr>
        <w:spacing w:after="0"/>
        <w:ind w:left="0"/>
        <w:jc w:val="both"/>
      </w:pPr>
      <w:r>
        <w:rPr>
          <w:rFonts w:ascii="Times New Roman"/>
          <w:b w:val="false"/>
          <w:i w:val="false"/>
          <w:color w:val="000000"/>
          <w:sz w:val="28"/>
        </w:rPr>
        <w:t>
      16. СБШ бойынша біліктілік деңгейі – 2-3.</w:t>
      </w:r>
    </w:p>
    <w:bookmarkEnd w:id="53"/>
    <w:bookmarkStart w:name="z58" w:id="54"/>
    <w:p>
      <w:pPr>
        <w:spacing w:after="0"/>
        <w:ind w:left="0"/>
        <w:jc w:val="both"/>
      </w:pPr>
      <w:r>
        <w:rPr>
          <w:rFonts w:ascii="Times New Roman"/>
          <w:b w:val="false"/>
          <w:i w:val="false"/>
          <w:color w:val="000000"/>
          <w:sz w:val="28"/>
        </w:rPr>
        <w:t>
      17. Лауазымның мүмкін атаулары: өндірістік пеш жағушысы.</w:t>
      </w:r>
    </w:p>
    <w:bookmarkEnd w:id="54"/>
    <w:bookmarkStart w:name="z59" w:id="55"/>
    <w:p>
      <w:pPr>
        <w:spacing w:after="0"/>
        <w:ind w:left="0"/>
        <w:jc w:val="both"/>
      </w:pPr>
      <w:r>
        <w:rPr>
          <w:rFonts w:ascii="Times New Roman"/>
          <w:b w:val="false"/>
          <w:i w:val="false"/>
          <w:color w:val="000000"/>
          <w:sz w:val="28"/>
        </w:rPr>
        <w:t>
      18. "Өндірістік пеш жағушысы" кәсібі субъектінің негізгі қызметін жүзеге асыруға байланысты міндеттерді білуге және атқара білуге міндеттейді: өндірістік пештер жұмысының үдерісін жүргізу.</w:t>
      </w:r>
    </w:p>
    <w:bookmarkEnd w:id="55"/>
    <w:bookmarkStart w:name="z60" w:id="56"/>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6"/>
    <w:bookmarkStart w:name="z61" w:id="57"/>
    <w:p>
      <w:pPr>
        <w:spacing w:after="0"/>
        <w:ind w:left="0"/>
        <w:jc w:val="both"/>
      </w:pPr>
      <w:r>
        <w:rPr>
          <w:rFonts w:ascii="Times New Roman"/>
          <w:b w:val="false"/>
          <w:i w:val="false"/>
          <w:color w:val="000000"/>
          <w:sz w:val="28"/>
        </w:rPr>
        <w:t xml:space="preserve">
      20. Өндірістік пеш жағушысының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7"/>
    <w:bookmarkStart w:name="z62" w:id="58"/>
    <w:p>
      <w:pPr>
        <w:spacing w:after="0"/>
        <w:ind w:left="0"/>
        <w:jc w:val="both"/>
      </w:pPr>
      <w:r>
        <w:rPr>
          <w:rFonts w:ascii="Times New Roman"/>
          <w:b w:val="false"/>
          <w:i w:val="false"/>
          <w:color w:val="000000"/>
          <w:sz w:val="28"/>
        </w:rPr>
        <w:t xml:space="preserve">
      21. Еңбек функцияларын айқындайтын, өндірістік пеш жағушысы орындайтын,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8"/>
    <w:bookmarkStart w:name="z63" w:id="59"/>
    <w:p>
      <w:pPr>
        <w:spacing w:after="0"/>
        <w:ind w:left="0"/>
        <w:jc w:val="both"/>
      </w:pPr>
      <w:r>
        <w:rPr>
          <w:rFonts w:ascii="Times New Roman"/>
          <w:b w:val="false"/>
          <w:i w:val="false"/>
          <w:color w:val="000000"/>
          <w:sz w:val="28"/>
        </w:rPr>
        <w:t xml:space="preserve">
      22. Өндірістік пеш жағушысының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9"/>
    <w:bookmarkStart w:name="z64" w:id="60"/>
    <w:p>
      <w:pPr>
        <w:spacing w:after="0"/>
        <w:ind w:left="0"/>
        <w:jc w:val="both"/>
      </w:pPr>
      <w:r>
        <w:rPr>
          <w:rFonts w:ascii="Times New Roman"/>
          <w:b w:val="false"/>
          <w:i w:val="false"/>
          <w:color w:val="000000"/>
          <w:sz w:val="28"/>
        </w:rPr>
        <w:t xml:space="preserve">
      23. Өндірістік пеш жағушысының құзыреттіліктеріне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60"/>
    <w:bookmarkStart w:name="z65" w:id="61"/>
    <w:p>
      <w:pPr>
        <w:spacing w:after="0"/>
        <w:ind w:left="0"/>
        <w:jc w:val="left"/>
      </w:pPr>
      <w:r>
        <w:rPr>
          <w:rFonts w:ascii="Times New Roman"/>
          <w:b/>
          <w:i w:val="false"/>
          <w:color w:val="000000"/>
        </w:rPr>
        <w:t xml:space="preserve"> 3-параграф. Қалыптарды тазалау және майлау машинасының машинисті</w:t>
      </w:r>
    </w:p>
    <w:bookmarkEnd w:id="61"/>
    <w:bookmarkStart w:name="z66" w:id="62"/>
    <w:p>
      <w:pPr>
        <w:spacing w:after="0"/>
        <w:ind w:left="0"/>
        <w:jc w:val="both"/>
      </w:pPr>
      <w:r>
        <w:rPr>
          <w:rFonts w:ascii="Times New Roman"/>
          <w:b w:val="false"/>
          <w:i w:val="false"/>
          <w:color w:val="000000"/>
          <w:sz w:val="28"/>
        </w:rPr>
        <w:t>
      24. СБШ бойынша біліктілік деңгейі – 3.</w:t>
      </w:r>
    </w:p>
    <w:bookmarkEnd w:id="62"/>
    <w:bookmarkStart w:name="z67" w:id="63"/>
    <w:p>
      <w:pPr>
        <w:spacing w:after="0"/>
        <w:ind w:left="0"/>
        <w:jc w:val="both"/>
      </w:pPr>
      <w:r>
        <w:rPr>
          <w:rFonts w:ascii="Times New Roman"/>
          <w:b w:val="false"/>
          <w:i w:val="false"/>
          <w:color w:val="000000"/>
          <w:sz w:val="28"/>
        </w:rPr>
        <w:t>
      25. Лауазымның мүмкін атаулары: қалыптарды тазалау және майлау машинасының машинисті.</w:t>
      </w:r>
    </w:p>
    <w:bookmarkEnd w:id="63"/>
    <w:bookmarkStart w:name="z68" w:id="64"/>
    <w:p>
      <w:pPr>
        <w:spacing w:after="0"/>
        <w:ind w:left="0"/>
        <w:jc w:val="both"/>
      </w:pPr>
      <w:r>
        <w:rPr>
          <w:rFonts w:ascii="Times New Roman"/>
          <w:b w:val="false"/>
          <w:i w:val="false"/>
          <w:color w:val="000000"/>
          <w:sz w:val="28"/>
        </w:rPr>
        <w:t>
      26. "Қалыптарды тазалау және майлау машинасының машинисті" кәсібі субъектінің негізгі қызметін жүзеге асыруға байланысты міндеттерді білуге және атқара білуге міндеттейді: металл қалыптарды майлау және тазалау машинасын басқару және қызмет көрсету.</w:t>
      </w:r>
    </w:p>
    <w:bookmarkEnd w:id="64"/>
    <w:bookmarkStart w:name="z69" w:id="65"/>
    <w:p>
      <w:pPr>
        <w:spacing w:after="0"/>
        <w:ind w:left="0"/>
        <w:jc w:val="both"/>
      </w:pPr>
      <w:r>
        <w:rPr>
          <w:rFonts w:ascii="Times New Roman"/>
          <w:b w:val="false"/>
          <w:i w:val="false"/>
          <w:color w:val="000000"/>
          <w:sz w:val="28"/>
        </w:rPr>
        <w:t xml:space="preserve">
      27.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5"/>
    <w:bookmarkStart w:name="z70" w:id="66"/>
    <w:p>
      <w:pPr>
        <w:spacing w:after="0"/>
        <w:ind w:left="0"/>
        <w:jc w:val="both"/>
      </w:pPr>
      <w:r>
        <w:rPr>
          <w:rFonts w:ascii="Times New Roman"/>
          <w:b w:val="false"/>
          <w:i w:val="false"/>
          <w:color w:val="000000"/>
          <w:sz w:val="28"/>
        </w:rPr>
        <w:t xml:space="preserve">
      28. Қалыптарды тазалау және майлау машинасы машинистінің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w:t>
      </w:r>
    </w:p>
    <w:bookmarkEnd w:id="66"/>
    <w:bookmarkStart w:name="z71" w:id="67"/>
    <w:p>
      <w:pPr>
        <w:spacing w:after="0"/>
        <w:ind w:left="0"/>
        <w:jc w:val="both"/>
      </w:pPr>
      <w:r>
        <w:rPr>
          <w:rFonts w:ascii="Times New Roman"/>
          <w:b w:val="false"/>
          <w:i w:val="false"/>
          <w:color w:val="000000"/>
          <w:sz w:val="28"/>
        </w:rPr>
        <w:t xml:space="preserve">
      29. Еңбек функцияларын айқындайтын, қалыптарды тазалау және майлау машинасы машинисті орындайтын, КС бірліктерінің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7"/>
    <w:bookmarkStart w:name="z72" w:id="68"/>
    <w:p>
      <w:pPr>
        <w:spacing w:after="0"/>
        <w:ind w:left="0"/>
        <w:jc w:val="both"/>
      </w:pPr>
      <w:r>
        <w:rPr>
          <w:rFonts w:ascii="Times New Roman"/>
          <w:b w:val="false"/>
          <w:i w:val="false"/>
          <w:color w:val="000000"/>
          <w:sz w:val="28"/>
        </w:rPr>
        <w:t xml:space="preserve">
      30. Қалыптарды тазалау және майлау машинасы машинистінің орындайтын КС бірліктерінің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 </w:t>
      </w:r>
    </w:p>
    <w:bookmarkEnd w:id="68"/>
    <w:bookmarkStart w:name="z73" w:id="69"/>
    <w:p>
      <w:pPr>
        <w:spacing w:after="0"/>
        <w:ind w:left="0"/>
        <w:jc w:val="both"/>
      </w:pPr>
      <w:r>
        <w:rPr>
          <w:rFonts w:ascii="Times New Roman"/>
          <w:b w:val="false"/>
          <w:i w:val="false"/>
          <w:color w:val="000000"/>
          <w:sz w:val="28"/>
        </w:rPr>
        <w:t xml:space="preserve">
      31. Қалыптарды тазалау және майлау машинасы машинистінің құзыреттіліктеріне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69"/>
    <w:bookmarkStart w:name="z74" w:id="70"/>
    <w:p>
      <w:pPr>
        <w:spacing w:after="0"/>
        <w:ind w:left="0"/>
        <w:jc w:val="left"/>
      </w:pPr>
      <w:r>
        <w:rPr>
          <w:rFonts w:ascii="Times New Roman"/>
          <w:b/>
          <w:i w:val="false"/>
          <w:color w:val="000000"/>
        </w:rPr>
        <w:t xml:space="preserve">  4-параграф. Низалды машинаның машинисті</w:t>
      </w:r>
    </w:p>
    <w:bookmarkEnd w:id="70"/>
    <w:bookmarkStart w:name="z75" w:id="71"/>
    <w:p>
      <w:pPr>
        <w:spacing w:after="0"/>
        <w:ind w:left="0"/>
        <w:jc w:val="both"/>
      </w:pPr>
      <w:r>
        <w:rPr>
          <w:rFonts w:ascii="Times New Roman"/>
          <w:b w:val="false"/>
          <w:i w:val="false"/>
          <w:color w:val="000000"/>
          <w:sz w:val="28"/>
        </w:rPr>
        <w:t>
      32. СБШ бойынша біліктілік деңгейі – 1-3.</w:t>
      </w:r>
    </w:p>
    <w:bookmarkEnd w:id="71"/>
    <w:bookmarkStart w:name="z76" w:id="72"/>
    <w:p>
      <w:pPr>
        <w:spacing w:after="0"/>
        <w:ind w:left="0"/>
        <w:jc w:val="both"/>
      </w:pPr>
      <w:r>
        <w:rPr>
          <w:rFonts w:ascii="Times New Roman"/>
          <w:b w:val="false"/>
          <w:i w:val="false"/>
          <w:color w:val="000000"/>
          <w:sz w:val="28"/>
        </w:rPr>
        <w:t>
      33. Лауазымның мүмкін атаулары: низалды машинаның машинисті.</w:t>
      </w:r>
    </w:p>
    <w:bookmarkEnd w:id="72"/>
    <w:bookmarkStart w:name="z77" w:id="73"/>
    <w:p>
      <w:pPr>
        <w:spacing w:after="0"/>
        <w:ind w:left="0"/>
        <w:jc w:val="both"/>
      </w:pPr>
      <w:r>
        <w:rPr>
          <w:rFonts w:ascii="Times New Roman"/>
          <w:b w:val="false"/>
          <w:i w:val="false"/>
          <w:color w:val="000000"/>
          <w:sz w:val="28"/>
        </w:rPr>
        <w:t>
      34. "Низалды машинаның машинисті" кәсібі субъектінің негізгі қызметін жүзеге асыруға байланысты міндеттерді білуге және атқара білуге міндеттейді: низалды машинаның жұмыс істеу үдерісін жүргізу.</w:t>
      </w:r>
    </w:p>
    <w:bookmarkEnd w:id="73"/>
    <w:bookmarkStart w:name="z78" w:id="74"/>
    <w:p>
      <w:pPr>
        <w:spacing w:after="0"/>
        <w:ind w:left="0"/>
        <w:jc w:val="both"/>
      </w:pPr>
      <w:r>
        <w:rPr>
          <w:rFonts w:ascii="Times New Roman"/>
          <w:b w:val="false"/>
          <w:i w:val="false"/>
          <w:color w:val="000000"/>
          <w:sz w:val="28"/>
        </w:rPr>
        <w:t xml:space="preserve">
      35.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4"/>
    <w:bookmarkStart w:name="z79" w:id="75"/>
    <w:p>
      <w:pPr>
        <w:spacing w:after="0"/>
        <w:ind w:left="0"/>
        <w:jc w:val="both"/>
      </w:pPr>
      <w:r>
        <w:rPr>
          <w:rFonts w:ascii="Times New Roman"/>
          <w:b w:val="false"/>
          <w:i w:val="false"/>
          <w:color w:val="000000"/>
          <w:sz w:val="28"/>
        </w:rPr>
        <w:t xml:space="preserve">
      36. Низалды машина машинистінің еңбек шарттарына,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5"/>
    <w:bookmarkStart w:name="z80" w:id="76"/>
    <w:p>
      <w:pPr>
        <w:spacing w:after="0"/>
        <w:ind w:left="0"/>
        <w:jc w:val="both"/>
      </w:pPr>
      <w:r>
        <w:rPr>
          <w:rFonts w:ascii="Times New Roman"/>
          <w:b w:val="false"/>
          <w:i w:val="false"/>
          <w:color w:val="000000"/>
          <w:sz w:val="28"/>
        </w:rPr>
        <w:t xml:space="preserve">
      37. Еңбек функцияларын айқындайтын, низалды машинаның машинисті орындайтын, КС бірліктерінің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6"/>
    <w:bookmarkStart w:name="z81" w:id="77"/>
    <w:p>
      <w:pPr>
        <w:spacing w:after="0"/>
        <w:ind w:left="0"/>
        <w:jc w:val="both"/>
      </w:pPr>
      <w:r>
        <w:rPr>
          <w:rFonts w:ascii="Times New Roman"/>
          <w:b w:val="false"/>
          <w:i w:val="false"/>
          <w:color w:val="000000"/>
          <w:sz w:val="28"/>
        </w:rPr>
        <w:t xml:space="preserve">
      38. Низалды машина машинистінің орындайтын КС бірліктерінің сипаттамасы және еңбек әрекеттері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77"/>
    <w:bookmarkStart w:name="z82" w:id="78"/>
    <w:p>
      <w:pPr>
        <w:spacing w:after="0"/>
        <w:ind w:left="0"/>
        <w:jc w:val="both"/>
      </w:pPr>
      <w:r>
        <w:rPr>
          <w:rFonts w:ascii="Times New Roman"/>
          <w:b w:val="false"/>
          <w:i w:val="false"/>
          <w:color w:val="000000"/>
          <w:sz w:val="28"/>
        </w:rPr>
        <w:t xml:space="preserve">
      39. Низалды машина машинистінің құзыреттіліктеріне қойылатын талаптар осы КС 5-қосымшасының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78"/>
    <w:bookmarkStart w:name="z83" w:id="79"/>
    <w:p>
      <w:pPr>
        <w:spacing w:after="0"/>
        <w:ind w:left="0"/>
        <w:jc w:val="left"/>
      </w:pPr>
      <w:r>
        <w:rPr>
          <w:rFonts w:ascii="Times New Roman"/>
          <w:b/>
          <w:i w:val="false"/>
          <w:color w:val="000000"/>
        </w:rPr>
        <w:t xml:space="preserve"> 5-параграф. Жидіту агрегатының машинисті</w:t>
      </w:r>
    </w:p>
    <w:bookmarkEnd w:id="79"/>
    <w:bookmarkStart w:name="z84" w:id="80"/>
    <w:p>
      <w:pPr>
        <w:spacing w:after="0"/>
        <w:ind w:left="0"/>
        <w:jc w:val="both"/>
      </w:pPr>
      <w:r>
        <w:rPr>
          <w:rFonts w:ascii="Times New Roman"/>
          <w:b w:val="false"/>
          <w:i w:val="false"/>
          <w:color w:val="000000"/>
          <w:sz w:val="28"/>
        </w:rPr>
        <w:t>
      40. СБШ бойынша біліктілік деңгейі – 2-3.</w:t>
      </w:r>
    </w:p>
    <w:bookmarkEnd w:id="80"/>
    <w:bookmarkStart w:name="z85" w:id="81"/>
    <w:p>
      <w:pPr>
        <w:spacing w:after="0"/>
        <w:ind w:left="0"/>
        <w:jc w:val="both"/>
      </w:pPr>
      <w:r>
        <w:rPr>
          <w:rFonts w:ascii="Times New Roman"/>
          <w:b w:val="false"/>
          <w:i w:val="false"/>
          <w:color w:val="000000"/>
          <w:sz w:val="28"/>
        </w:rPr>
        <w:t>
      41. Лауазымның мүмкін атаулары: жидіту агрегатының машинисті.</w:t>
      </w:r>
    </w:p>
    <w:bookmarkEnd w:id="81"/>
    <w:bookmarkStart w:name="z86" w:id="82"/>
    <w:p>
      <w:pPr>
        <w:spacing w:after="0"/>
        <w:ind w:left="0"/>
        <w:jc w:val="both"/>
      </w:pPr>
      <w:r>
        <w:rPr>
          <w:rFonts w:ascii="Times New Roman"/>
          <w:b w:val="false"/>
          <w:i w:val="false"/>
          <w:color w:val="000000"/>
          <w:sz w:val="28"/>
        </w:rPr>
        <w:t>
      42. "Жидіту агрегатының машинисті" кәсібі субъектінің негізгі қызметін жүзеге асыруға байланысты міндеттерді білуге және атқара білуге міндеттейді: қамыр дайындауда жидіту үдерісін жүргізу.</w:t>
      </w:r>
    </w:p>
    <w:bookmarkEnd w:id="82"/>
    <w:bookmarkStart w:name="z87" w:id="83"/>
    <w:p>
      <w:pPr>
        <w:spacing w:after="0"/>
        <w:ind w:left="0"/>
        <w:jc w:val="both"/>
      </w:pPr>
      <w:r>
        <w:rPr>
          <w:rFonts w:ascii="Times New Roman"/>
          <w:b w:val="false"/>
          <w:i w:val="false"/>
          <w:color w:val="000000"/>
          <w:sz w:val="28"/>
        </w:rPr>
        <w:t xml:space="preserve">
      43.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3"/>
    <w:bookmarkStart w:name="z88" w:id="84"/>
    <w:p>
      <w:pPr>
        <w:spacing w:after="0"/>
        <w:ind w:left="0"/>
        <w:jc w:val="both"/>
      </w:pPr>
      <w:r>
        <w:rPr>
          <w:rFonts w:ascii="Times New Roman"/>
          <w:b w:val="false"/>
          <w:i w:val="false"/>
          <w:color w:val="000000"/>
          <w:sz w:val="28"/>
        </w:rPr>
        <w:t xml:space="preserve">
      44. Жидіту агрегаты машинистінің еңбек шарттарына,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4"/>
    <w:bookmarkStart w:name="z89" w:id="85"/>
    <w:p>
      <w:pPr>
        <w:spacing w:after="0"/>
        <w:ind w:left="0"/>
        <w:jc w:val="both"/>
      </w:pPr>
      <w:r>
        <w:rPr>
          <w:rFonts w:ascii="Times New Roman"/>
          <w:b w:val="false"/>
          <w:i w:val="false"/>
          <w:color w:val="000000"/>
          <w:sz w:val="28"/>
        </w:rPr>
        <w:t xml:space="preserve">
      45. Еңбек функцияларын айқындайтын, жидіту агрегаты машинисті орындайтын, КС бірліктерінің тізбесі осы КС 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5"/>
    <w:bookmarkStart w:name="z90" w:id="86"/>
    <w:p>
      <w:pPr>
        <w:spacing w:after="0"/>
        <w:ind w:left="0"/>
        <w:jc w:val="both"/>
      </w:pPr>
      <w:r>
        <w:rPr>
          <w:rFonts w:ascii="Times New Roman"/>
          <w:b w:val="false"/>
          <w:i w:val="false"/>
          <w:color w:val="000000"/>
          <w:sz w:val="28"/>
        </w:rPr>
        <w:t xml:space="preserve">
      46. Жидіту агрегаты машинистінің орындайтын КС бірліктерінің сипаттамасы және еңбек әрекеттері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86"/>
    <w:bookmarkStart w:name="z91" w:id="87"/>
    <w:p>
      <w:pPr>
        <w:spacing w:after="0"/>
        <w:ind w:left="0"/>
        <w:jc w:val="both"/>
      </w:pPr>
      <w:r>
        <w:rPr>
          <w:rFonts w:ascii="Times New Roman"/>
          <w:b w:val="false"/>
          <w:i w:val="false"/>
          <w:color w:val="000000"/>
          <w:sz w:val="28"/>
        </w:rPr>
        <w:t xml:space="preserve">
      47. Жидіту агрегаты машинистінің құзыреттіліктеріне қойылатын талаптар осы КС 6-қосымшасының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87"/>
    <w:bookmarkStart w:name="z92" w:id="88"/>
    <w:p>
      <w:pPr>
        <w:spacing w:after="0"/>
        <w:ind w:left="0"/>
        <w:jc w:val="left"/>
      </w:pPr>
      <w:r>
        <w:rPr>
          <w:rFonts w:ascii="Times New Roman"/>
          <w:b/>
          <w:i w:val="false"/>
          <w:color w:val="000000"/>
        </w:rPr>
        <w:t xml:space="preserve"> 6-параграф. Нан өнімдерін қалыпқа салу ағынды желісінің машинисті</w:t>
      </w:r>
    </w:p>
    <w:bookmarkEnd w:id="88"/>
    <w:bookmarkStart w:name="z93" w:id="89"/>
    <w:p>
      <w:pPr>
        <w:spacing w:after="0"/>
        <w:ind w:left="0"/>
        <w:jc w:val="both"/>
      </w:pPr>
      <w:r>
        <w:rPr>
          <w:rFonts w:ascii="Times New Roman"/>
          <w:b w:val="false"/>
          <w:i w:val="false"/>
          <w:color w:val="000000"/>
          <w:sz w:val="28"/>
        </w:rPr>
        <w:t>
      48. СБШ бойынша біліктілік деңгейі – 3.</w:t>
      </w:r>
    </w:p>
    <w:bookmarkEnd w:id="89"/>
    <w:bookmarkStart w:name="z94" w:id="90"/>
    <w:p>
      <w:pPr>
        <w:spacing w:after="0"/>
        <w:ind w:left="0"/>
        <w:jc w:val="both"/>
      </w:pPr>
      <w:r>
        <w:rPr>
          <w:rFonts w:ascii="Times New Roman"/>
          <w:b w:val="false"/>
          <w:i w:val="false"/>
          <w:color w:val="000000"/>
          <w:sz w:val="28"/>
        </w:rPr>
        <w:t>
      49. Лауазымның мүмкін атаулары: нан өнімдерін қалыпқа салу ағынды желісінің машинисті.</w:t>
      </w:r>
    </w:p>
    <w:bookmarkEnd w:id="90"/>
    <w:bookmarkStart w:name="z95" w:id="91"/>
    <w:p>
      <w:pPr>
        <w:spacing w:after="0"/>
        <w:ind w:left="0"/>
        <w:jc w:val="both"/>
      </w:pPr>
      <w:r>
        <w:rPr>
          <w:rFonts w:ascii="Times New Roman"/>
          <w:b w:val="false"/>
          <w:i w:val="false"/>
          <w:color w:val="000000"/>
          <w:sz w:val="28"/>
        </w:rPr>
        <w:t>
      50. "Нан өнімдерін қалыпқа салу ағынды желісінің машинисті" кәсібі субъектінің негізгі қызметін жүзеге асыруға байланысты міндеттерді білуге және атқара білуге міндеттейді: нан өнімдерін қалыпқа салу ағынды желісі жұмысының үдерісін жүргізу.</w:t>
      </w:r>
    </w:p>
    <w:bookmarkEnd w:id="91"/>
    <w:bookmarkStart w:name="z96" w:id="92"/>
    <w:p>
      <w:pPr>
        <w:spacing w:after="0"/>
        <w:ind w:left="0"/>
        <w:jc w:val="both"/>
      </w:pPr>
      <w:r>
        <w:rPr>
          <w:rFonts w:ascii="Times New Roman"/>
          <w:b w:val="false"/>
          <w:i w:val="false"/>
          <w:color w:val="000000"/>
          <w:sz w:val="28"/>
        </w:rPr>
        <w:t xml:space="preserve">
      51. Қолданыстағы нормативтік құжаттармен байланысы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2"/>
    <w:bookmarkStart w:name="z97" w:id="93"/>
    <w:p>
      <w:pPr>
        <w:spacing w:after="0"/>
        <w:ind w:left="0"/>
        <w:jc w:val="both"/>
      </w:pPr>
      <w:r>
        <w:rPr>
          <w:rFonts w:ascii="Times New Roman"/>
          <w:b w:val="false"/>
          <w:i w:val="false"/>
          <w:color w:val="000000"/>
          <w:sz w:val="28"/>
        </w:rPr>
        <w:t xml:space="preserve">
      52. Нан өнімдерін қалыпқа салу ағынды желісі машинистінің еңбек шарттарына, білімнеі және жұмыс тәжірибесіне қойылатын талаптар осы КС 7 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3"/>
    <w:bookmarkStart w:name="z98" w:id="94"/>
    <w:p>
      <w:pPr>
        <w:spacing w:after="0"/>
        <w:ind w:left="0"/>
        <w:jc w:val="both"/>
      </w:pPr>
      <w:r>
        <w:rPr>
          <w:rFonts w:ascii="Times New Roman"/>
          <w:b w:val="false"/>
          <w:i w:val="false"/>
          <w:color w:val="000000"/>
          <w:sz w:val="28"/>
        </w:rPr>
        <w:t xml:space="preserve">
      53. Еңбек функцияларын айқындайтын, нан өнімдерін қалыпқа салу ағынды желісі машинисті орындайтын, КС бірліктерінің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4"/>
    <w:bookmarkStart w:name="z99" w:id="95"/>
    <w:p>
      <w:pPr>
        <w:spacing w:after="0"/>
        <w:ind w:left="0"/>
        <w:jc w:val="both"/>
      </w:pPr>
      <w:r>
        <w:rPr>
          <w:rFonts w:ascii="Times New Roman"/>
          <w:b w:val="false"/>
          <w:i w:val="false"/>
          <w:color w:val="000000"/>
          <w:sz w:val="28"/>
        </w:rPr>
        <w:t xml:space="preserve">
      54. Нан өнімдерін қалыпқа салу ағынды желісі машинистінің орындайтын КС бірліктерінің сипаттамасы және еңбек әрекеттері осы КС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5"/>
    <w:bookmarkStart w:name="z100" w:id="96"/>
    <w:p>
      <w:pPr>
        <w:spacing w:after="0"/>
        <w:ind w:left="0"/>
        <w:jc w:val="both"/>
      </w:pPr>
      <w:r>
        <w:rPr>
          <w:rFonts w:ascii="Times New Roman"/>
          <w:b w:val="false"/>
          <w:i w:val="false"/>
          <w:color w:val="000000"/>
          <w:sz w:val="28"/>
        </w:rPr>
        <w:t xml:space="preserve">
      55. Нан өнімдерін қалыпқа салу ағынды желісі машинистінің құзыреттіліктеріне қойылатын талаптар осы КС 7-қосымшасының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6"/>
    <w:bookmarkStart w:name="z101" w:id="97"/>
    <w:p>
      <w:pPr>
        <w:spacing w:after="0"/>
        <w:ind w:left="0"/>
        <w:jc w:val="left"/>
      </w:pPr>
      <w:r>
        <w:rPr>
          <w:rFonts w:ascii="Times New Roman"/>
          <w:b/>
          <w:i w:val="false"/>
          <w:color w:val="000000"/>
        </w:rPr>
        <w:t xml:space="preserve"> 7-параграф. Пруфер машинисті</w:t>
      </w:r>
    </w:p>
    <w:bookmarkEnd w:id="97"/>
    <w:bookmarkStart w:name="z102" w:id="98"/>
    <w:p>
      <w:pPr>
        <w:spacing w:after="0"/>
        <w:ind w:left="0"/>
        <w:jc w:val="both"/>
      </w:pPr>
      <w:r>
        <w:rPr>
          <w:rFonts w:ascii="Times New Roman"/>
          <w:b w:val="false"/>
          <w:i w:val="false"/>
          <w:color w:val="000000"/>
          <w:sz w:val="28"/>
        </w:rPr>
        <w:t>
      56. СБШ бойынша біліктілік деңгейі – 2.</w:t>
      </w:r>
    </w:p>
    <w:bookmarkEnd w:id="98"/>
    <w:bookmarkStart w:name="z103" w:id="99"/>
    <w:p>
      <w:pPr>
        <w:spacing w:after="0"/>
        <w:ind w:left="0"/>
        <w:jc w:val="both"/>
      </w:pPr>
      <w:r>
        <w:rPr>
          <w:rFonts w:ascii="Times New Roman"/>
          <w:b w:val="false"/>
          <w:i w:val="false"/>
          <w:color w:val="000000"/>
          <w:sz w:val="28"/>
        </w:rPr>
        <w:t>
      57. Лауазымның мүмкін атаулары: пруфер машинисті.</w:t>
      </w:r>
    </w:p>
    <w:bookmarkEnd w:id="99"/>
    <w:bookmarkStart w:name="z104" w:id="100"/>
    <w:p>
      <w:pPr>
        <w:spacing w:after="0"/>
        <w:ind w:left="0"/>
        <w:jc w:val="both"/>
      </w:pPr>
      <w:r>
        <w:rPr>
          <w:rFonts w:ascii="Times New Roman"/>
          <w:b w:val="false"/>
          <w:i w:val="false"/>
          <w:color w:val="000000"/>
          <w:sz w:val="28"/>
        </w:rPr>
        <w:t>
      58. "Пруфер машинисті" кәсібі субъектінің негізгі қызметін жүзеге асыруға байланысты міндеттерді білуге және атқара білуге міндеттейді: пруфер жұмысының үдерісін жүргізу.</w:t>
      </w:r>
    </w:p>
    <w:bookmarkEnd w:id="100"/>
    <w:bookmarkStart w:name="z105" w:id="101"/>
    <w:p>
      <w:pPr>
        <w:spacing w:after="0"/>
        <w:ind w:left="0"/>
        <w:jc w:val="both"/>
      </w:pPr>
      <w:r>
        <w:rPr>
          <w:rFonts w:ascii="Times New Roman"/>
          <w:b w:val="false"/>
          <w:i w:val="false"/>
          <w:color w:val="000000"/>
          <w:sz w:val="28"/>
        </w:rPr>
        <w:t xml:space="preserve">
      59. Қолданыстағы нормативтік құжаттармен байланысы осы КС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01"/>
    <w:bookmarkStart w:name="z106" w:id="102"/>
    <w:p>
      <w:pPr>
        <w:spacing w:after="0"/>
        <w:ind w:left="0"/>
        <w:jc w:val="both"/>
      </w:pPr>
      <w:r>
        <w:rPr>
          <w:rFonts w:ascii="Times New Roman"/>
          <w:b w:val="false"/>
          <w:i w:val="false"/>
          <w:color w:val="000000"/>
          <w:sz w:val="28"/>
        </w:rPr>
        <w:t xml:space="preserve">
      60. Пруфер машинистінің еңбек шарттарына, біліміне және жұмыс тәжірибесіне қойылатын талаптар осы КС 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02"/>
    <w:bookmarkStart w:name="z107" w:id="103"/>
    <w:p>
      <w:pPr>
        <w:spacing w:after="0"/>
        <w:ind w:left="0"/>
        <w:jc w:val="both"/>
      </w:pPr>
      <w:r>
        <w:rPr>
          <w:rFonts w:ascii="Times New Roman"/>
          <w:b w:val="false"/>
          <w:i w:val="false"/>
          <w:color w:val="000000"/>
          <w:sz w:val="28"/>
        </w:rPr>
        <w:t xml:space="preserve">
      61. Еңбек функцияларын айқындайтын, пруфер машинисті орындайтын, КС бірліктерінің тізбесі осы КС 8-қосымшаның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03"/>
    <w:bookmarkStart w:name="z108" w:id="104"/>
    <w:p>
      <w:pPr>
        <w:spacing w:after="0"/>
        <w:ind w:left="0"/>
        <w:jc w:val="both"/>
      </w:pPr>
      <w:r>
        <w:rPr>
          <w:rFonts w:ascii="Times New Roman"/>
          <w:b w:val="false"/>
          <w:i w:val="false"/>
          <w:color w:val="000000"/>
          <w:sz w:val="28"/>
        </w:rPr>
        <w:t xml:space="preserve">
      62. Пруфер машинистінің орындайтын КС бірліктерінің сипаттамасы және еңбек әрекеттері осы КС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04"/>
    <w:bookmarkStart w:name="z109" w:id="105"/>
    <w:p>
      <w:pPr>
        <w:spacing w:after="0"/>
        <w:ind w:left="0"/>
        <w:jc w:val="both"/>
      </w:pPr>
      <w:r>
        <w:rPr>
          <w:rFonts w:ascii="Times New Roman"/>
          <w:b w:val="false"/>
          <w:i w:val="false"/>
          <w:color w:val="000000"/>
          <w:sz w:val="28"/>
        </w:rPr>
        <w:t xml:space="preserve">
      63. Пруфер машинистінің құзыреттіліктеріне қойылатын талаптар осы КС 8-қосымшасының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05"/>
    <w:bookmarkStart w:name="z110" w:id="106"/>
    <w:p>
      <w:pPr>
        <w:spacing w:after="0"/>
        <w:ind w:left="0"/>
        <w:jc w:val="left"/>
      </w:pPr>
      <w:r>
        <w:rPr>
          <w:rFonts w:ascii="Times New Roman"/>
          <w:b/>
          <w:i w:val="false"/>
          <w:color w:val="000000"/>
        </w:rPr>
        <w:t xml:space="preserve"> 8-параграф. Қамырды бөлу машинасының машинисті</w:t>
      </w:r>
    </w:p>
    <w:bookmarkEnd w:id="106"/>
    <w:bookmarkStart w:name="z111" w:id="107"/>
    <w:p>
      <w:pPr>
        <w:spacing w:after="0"/>
        <w:ind w:left="0"/>
        <w:jc w:val="both"/>
      </w:pPr>
      <w:r>
        <w:rPr>
          <w:rFonts w:ascii="Times New Roman"/>
          <w:b w:val="false"/>
          <w:i w:val="false"/>
          <w:color w:val="000000"/>
          <w:sz w:val="28"/>
        </w:rPr>
        <w:t>
      64. СБШ бойынша біліктілік деңгейі – 2-3.</w:t>
      </w:r>
    </w:p>
    <w:bookmarkEnd w:id="107"/>
    <w:bookmarkStart w:name="z112" w:id="108"/>
    <w:p>
      <w:pPr>
        <w:spacing w:after="0"/>
        <w:ind w:left="0"/>
        <w:jc w:val="both"/>
      </w:pPr>
      <w:r>
        <w:rPr>
          <w:rFonts w:ascii="Times New Roman"/>
          <w:b w:val="false"/>
          <w:i w:val="false"/>
          <w:color w:val="000000"/>
          <w:sz w:val="28"/>
        </w:rPr>
        <w:t>
      65. Лауазымның мүмкін атаулары: қамырды бөлу машинасының машинисті.</w:t>
      </w:r>
    </w:p>
    <w:bookmarkEnd w:id="108"/>
    <w:bookmarkStart w:name="z113" w:id="109"/>
    <w:p>
      <w:pPr>
        <w:spacing w:after="0"/>
        <w:ind w:left="0"/>
        <w:jc w:val="both"/>
      </w:pPr>
      <w:r>
        <w:rPr>
          <w:rFonts w:ascii="Times New Roman"/>
          <w:b w:val="false"/>
          <w:i w:val="false"/>
          <w:color w:val="000000"/>
          <w:sz w:val="28"/>
        </w:rPr>
        <w:t>
      66. "Қамырды бөлу машинасының машинисті" кәсібі субъектінің негізгі қызметін жүзеге асыруға байланысты міндеттерді білуге және атқара білуге міндеттейді: қамырды бөлу машинасының жұмыс үдерісін жүргізу.</w:t>
      </w:r>
    </w:p>
    <w:bookmarkEnd w:id="109"/>
    <w:bookmarkStart w:name="z114" w:id="110"/>
    <w:p>
      <w:pPr>
        <w:spacing w:after="0"/>
        <w:ind w:left="0"/>
        <w:jc w:val="both"/>
      </w:pPr>
      <w:r>
        <w:rPr>
          <w:rFonts w:ascii="Times New Roman"/>
          <w:b w:val="false"/>
          <w:i w:val="false"/>
          <w:color w:val="000000"/>
          <w:sz w:val="28"/>
        </w:rPr>
        <w:t xml:space="preserve">
      67. Қолданыстағы нормативтік құжаттармен байланысы осы КС 9-қосымшасының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10"/>
    <w:bookmarkStart w:name="z115" w:id="111"/>
    <w:p>
      <w:pPr>
        <w:spacing w:after="0"/>
        <w:ind w:left="0"/>
        <w:jc w:val="both"/>
      </w:pPr>
      <w:r>
        <w:rPr>
          <w:rFonts w:ascii="Times New Roman"/>
          <w:b w:val="false"/>
          <w:i w:val="false"/>
          <w:color w:val="000000"/>
          <w:sz w:val="28"/>
        </w:rPr>
        <w:t xml:space="preserve">
      68. Қамырды бөлу машинасы машинистінің еңбек шарттарына, біліміне және жұмыс тәжірибесіне қойылатын талаптар осы КС 9-қосымшасының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11"/>
    <w:bookmarkStart w:name="z116" w:id="112"/>
    <w:p>
      <w:pPr>
        <w:spacing w:after="0"/>
        <w:ind w:left="0"/>
        <w:jc w:val="both"/>
      </w:pPr>
      <w:r>
        <w:rPr>
          <w:rFonts w:ascii="Times New Roman"/>
          <w:b w:val="false"/>
          <w:i w:val="false"/>
          <w:color w:val="000000"/>
          <w:sz w:val="28"/>
        </w:rPr>
        <w:t xml:space="preserve">
      69. Еңбек функцияларын айқындайтын, қамырды бөлу машинасы машинисті орындайтын, КС бірліктерінің тізбесі осы КС 9-қосымшаның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12"/>
    <w:bookmarkStart w:name="z117" w:id="113"/>
    <w:p>
      <w:pPr>
        <w:spacing w:after="0"/>
        <w:ind w:left="0"/>
        <w:jc w:val="both"/>
      </w:pPr>
      <w:r>
        <w:rPr>
          <w:rFonts w:ascii="Times New Roman"/>
          <w:b w:val="false"/>
          <w:i w:val="false"/>
          <w:color w:val="000000"/>
          <w:sz w:val="28"/>
        </w:rPr>
        <w:t xml:space="preserve">
      70. Қамырды бөлу машинасы машинистінің орындайтын КС бірліктерінің сипаттамасы және еңбек әрекеттері осы КС 9-қосымшасының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13"/>
    <w:bookmarkStart w:name="z118" w:id="114"/>
    <w:p>
      <w:pPr>
        <w:spacing w:after="0"/>
        <w:ind w:left="0"/>
        <w:jc w:val="both"/>
      </w:pPr>
      <w:r>
        <w:rPr>
          <w:rFonts w:ascii="Times New Roman"/>
          <w:b w:val="false"/>
          <w:i w:val="false"/>
          <w:color w:val="000000"/>
          <w:sz w:val="28"/>
        </w:rPr>
        <w:t xml:space="preserve">
      71. Қамырды бөлу машинасы машинистінің құзыреттіліктеріне қойылатын талаптар осы КС 9-қосымшасының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14"/>
    <w:bookmarkStart w:name="z119" w:id="115"/>
    <w:p>
      <w:pPr>
        <w:spacing w:after="0"/>
        <w:ind w:left="0"/>
        <w:jc w:val="left"/>
      </w:pPr>
      <w:r>
        <w:rPr>
          <w:rFonts w:ascii="Times New Roman"/>
          <w:b/>
          <w:i w:val="false"/>
          <w:color w:val="000000"/>
        </w:rPr>
        <w:t xml:space="preserve"> 9-параграф. Ағынды-автоматты желінің операторы</w:t>
      </w:r>
    </w:p>
    <w:bookmarkEnd w:id="115"/>
    <w:bookmarkStart w:name="z120" w:id="116"/>
    <w:p>
      <w:pPr>
        <w:spacing w:after="0"/>
        <w:ind w:left="0"/>
        <w:jc w:val="both"/>
      </w:pPr>
      <w:r>
        <w:rPr>
          <w:rFonts w:ascii="Times New Roman"/>
          <w:b w:val="false"/>
          <w:i w:val="false"/>
          <w:color w:val="000000"/>
          <w:sz w:val="28"/>
        </w:rPr>
        <w:t>
      72. СБШ бойынша біліктілік деңгейі – 3-4.</w:t>
      </w:r>
    </w:p>
    <w:bookmarkEnd w:id="116"/>
    <w:bookmarkStart w:name="z121" w:id="117"/>
    <w:p>
      <w:pPr>
        <w:spacing w:after="0"/>
        <w:ind w:left="0"/>
        <w:jc w:val="both"/>
      </w:pPr>
      <w:r>
        <w:rPr>
          <w:rFonts w:ascii="Times New Roman"/>
          <w:b w:val="false"/>
          <w:i w:val="false"/>
          <w:color w:val="000000"/>
          <w:sz w:val="28"/>
        </w:rPr>
        <w:t>
      73. Лауазымның мүмкін атаулары: ағынды-автоматты желінің операторы.</w:t>
      </w:r>
    </w:p>
    <w:bookmarkEnd w:id="117"/>
    <w:bookmarkStart w:name="z122" w:id="118"/>
    <w:p>
      <w:pPr>
        <w:spacing w:after="0"/>
        <w:ind w:left="0"/>
        <w:jc w:val="both"/>
      </w:pPr>
      <w:r>
        <w:rPr>
          <w:rFonts w:ascii="Times New Roman"/>
          <w:b w:val="false"/>
          <w:i w:val="false"/>
          <w:color w:val="000000"/>
          <w:sz w:val="28"/>
        </w:rPr>
        <w:t>
      74. "Ағынды-автоматты желінің операторы" кәсібі субъектінің негізгі қызметін жүзеге асыруға байланысты міндеттерді білуге және атқара білуге міндеттейді: ағынды-автоматты желіде макарон өнімдерін дайындаудың технологиялық үдерісін жүргізу.</w:t>
      </w:r>
    </w:p>
    <w:bookmarkEnd w:id="118"/>
    <w:bookmarkStart w:name="z123" w:id="119"/>
    <w:p>
      <w:pPr>
        <w:spacing w:after="0"/>
        <w:ind w:left="0"/>
        <w:jc w:val="both"/>
      </w:pPr>
      <w:r>
        <w:rPr>
          <w:rFonts w:ascii="Times New Roman"/>
          <w:b w:val="false"/>
          <w:i w:val="false"/>
          <w:color w:val="000000"/>
          <w:sz w:val="28"/>
        </w:rPr>
        <w:t xml:space="preserve">
      75. Қолданыстағы нормативтік құжаттармен байланысы осы КС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19"/>
    <w:bookmarkStart w:name="z124" w:id="120"/>
    <w:p>
      <w:pPr>
        <w:spacing w:after="0"/>
        <w:ind w:left="0"/>
        <w:jc w:val="both"/>
      </w:pPr>
      <w:r>
        <w:rPr>
          <w:rFonts w:ascii="Times New Roman"/>
          <w:b w:val="false"/>
          <w:i w:val="false"/>
          <w:color w:val="000000"/>
          <w:sz w:val="28"/>
        </w:rPr>
        <w:t xml:space="preserve">
      76. Ағынды-автоматты желісі операторының еңбек шарттарына, біліміне және жұмыс тәжірибесіне қойылатын талаптар осы КС 10-қосымшасының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20"/>
    <w:bookmarkStart w:name="z125" w:id="121"/>
    <w:p>
      <w:pPr>
        <w:spacing w:after="0"/>
        <w:ind w:left="0"/>
        <w:jc w:val="both"/>
      </w:pPr>
      <w:r>
        <w:rPr>
          <w:rFonts w:ascii="Times New Roman"/>
          <w:b w:val="false"/>
          <w:i w:val="false"/>
          <w:color w:val="000000"/>
          <w:sz w:val="28"/>
        </w:rPr>
        <w:t xml:space="preserve">
      77. Еңбек функцияларын айқындайтын, ағынды-автоматты желісі операторы орындайтын, КС бірліктерінің тізбесі осы КС 10-қосымшаның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21"/>
    <w:bookmarkStart w:name="z126" w:id="122"/>
    <w:p>
      <w:pPr>
        <w:spacing w:after="0"/>
        <w:ind w:left="0"/>
        <w:jc w:val="both"/>
      </w:pPr>
      <w:r>
        <w:rPr>
          <w:rFonts w:ascii="Times New Roman"/>
          <w:b w:val="false"/>
          <w:i w:val="false"/>
          <w:color w:val="000000"/>
          <w:sz w:val="28"/>
        </w:rPr>
        <w:t xml:space="preserve">
      78. Ағынды-автоматты желісі операторының орындайтын КС бірліктерінің сипаттамасы және еңбек әрекеттері осы КС 10-қосымшасының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 </w:t>
      </w:r>
    </w:p>
    <w:bookmarkEnd w:id="122"/>
    <w:bookmarkStart w:name="z127" w:id="123"/>
    <w:p>
      <w:pPr>
        <w:spacing w:after="0"/>
        <w:ind w:left="0"/>
        <w:jc w:val="both"/>
      </w:pPr>
      <w:r>
        <w:rPr>
          <w:rFonts w:ascii="Times New Roman"/>
          <w:b w:val="false"/>
          <w:i w:val="false"/>
          <w:color w:val="000000"/>
          <w:sz w:val="28"/>
        </w:rPr>
        <w:t xml:space="preserve">
      79. Ағынды-автоматты желісі операторының құзыреттіліктеріне қойылатын талаптар осы КС 10-қосымшасының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23"/>
    <w:bookmarkStart w:name="z128" w:id="124"/>
    <w:p>
      <w:pPr>
        <w:spacing w:after="0"/>
        <w:ind w:left="0"/>
        <w:jc w:val="left"/>
      </w:pPr>
      <w:r>
        <w:rPr>
          <w:rFonts w:ascii="Times New Roman"/>
          <w:b/>
          <w:i w:val="false"/>
          <w:color w:val="000000"/>
        </w:rPr>
        <w:t xml:space="preserve"> 10-параграф. Шикізатты ыдыссыз сақтау қондырғысының операторы</w:t>
      </w:r>
    </w:p>
    <w:bookmarkEnd w:id="124"/>
    <w:bookmarkStart w:name="z129" w:id="125"/>
    <w:p>
      <w:pPr>
        <w:spacing w:after="0"/>
        <w:ind w:left="0"/>
        <w:jc w:val="both"/>
      </w:pPr>
      <w:r>
        <w:rPr>
          <w:rFonts w:ascii="Times New Roman"/>
          <w:b w:val="false"/>
          <w:i w:val="false"/>
          <w:color w:val="000000"/>
          <w:sz w:val="28"/>
        </w:rPr>
        <w:t>
      80. СБШ бойынша біліктілік деңгейі – 3.</w:t>
      </w:r>
    </w:p>
    <w:bookmarkEnd w:id="125"/>
    <w:bookmarkStart w:name="z130" w:id="126"/>
    <w:p>
      <w:pPr>
        <w:spacing w:after="0"/>
        <w:ind w:left="0"/>
        <w:jc w:val="both"/>
      </w:pPr>
      <w:r>
        <w:rPr>
          <w:rFonts w:ascii="Times New Roman"/>
          <w:b w:val="false"/>
          <w:i w:val="false"/>
          <w:color w:val="000000"/>
          <w:sz w:val="28"/>
        </w:rPr>
        <w:t>
      81. Лауазымның мүмкін атаулары: шикізатты ыдыссыз сақтау қондырғысының операторы.</w:t>
      </w:r>
    </w:p>
    <w:bookmarkEnd w:id="126"/>
    <w:bookmarkStart w:name="z131" w:id="127"/>
    <w:p>
      <w:pPr>
        <w:spacing w:after="0"/>
        <w:ind w:left="0"/>
        <w:jc w:val="both"/>
      </w:pPr>
      <w:r>
        <w:rPr>
          <w:rFonts w:ascii="Times New Roman"/>
          <w:b w:val="false"/>
          <w:i w:val="false"/>
          <w:color w:val="000000"/>
          <w:sz w:val="28"/>
        </w:rPr>
        <w:t>
      82. "Шикізатты ыдыссыз сақтау қондырғысының операторы" кәсібі субъектінің негізгі қызметін жүзеге асыруға байланысты міндеттерді білуге және атқара білуге міндеттейді: шикізатты шығаруға дайындау және сақтау үдерісін жүргізу.</w:t>
      </w:r>
    </w:p>
    <w:bookmarkEnd w:id="127"/>
    <w:bookmarkStart w:name="z132" w:id="128"/>
    <w:p>
      <w:pPr>
        <w:spacing w:after="0"/>
        <w:ind w:left="0"/>
        <w:jc w:val="both"/>
      </w:pPr>
      <w:r>
        <w:rPr>
          <w:rFonts w:ascii="Times New Roman"/>
          <w:b w:val="false"/>
          <w:i w:val="false"/>
          <w:color w:val="000000"/>
          <w:sz w:val="28"/>
        </w:rPr>
        <w:t xml:space="preserve">
      83. Қолданыстағы нормативтік құжаттармен байланысы осы КС 11-қосымшасының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28"/>
    <w:bookmarkStart w:name="z133" w:id="129"/>
    <w:p>
      <w:pPr>
        <w:spacing w:after="0"/>
        <w:ind w:left="0"/>
        <w:jc w:val="both"/>
      </w:pPr>
      <w:r>
        <w:rPr>
          <w:rFonts w:ascii="Times New Roman"/>
          <w:b w:val="false"/>
          <w:i w:val="false"/>
          <w:color w:val="000000"/>
          <w:sz w:val="28"/>
        </w:rPr>
        <w:t xml:space="preserve">
      84. Шикізатты ыдыссыз сақтау қондырғысы операторының еңбек шарттарына, біліміне және жұмыс тәжірибесіне қойылатын талаптар осы КС 11-қосымшасының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29"/>
    <w:bookmarkStart w:name="z134" w:id="130"/>
    <w:p>
      <w:pPr>
        <w:spacing w:after="0"/>
        <w:ind w:left="0"/>
        <w:jc w:val="both"/>
      </w:pPr>
      <w:r>
        <w:rPr>
          <w:rFonts w:ascii="Times New Roman"/>
          <w:b w:val="false"/>
          <w:i w:val="false"/>
          <w:color w:val="000000"/>
          <w:sz w:val="28"/>
        </w:rPr>
        <w:t xml:space="preserve">
      85. Еңбек функцияларын айқындайтын, шикізатты ыдыссыз сақтау қондырғысы операторы орындайтын, КС бірліктерінің тізбесі осы КС 11-қосымшаның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w:t>
      </w:r>
    </w:p>
    <w:bookmarkEnd w:id="130"/>
    <w:bookmarkStart w:name="z135" w:id="131"/>
    <w:p>
      <w:pPr>
        <w:spacing w:after="0"/>
        <w:ind w:left="0"/>
        <w:jc w:val="both"/>
      </w:pPr>
      <w:r>
        <w:rPr>
          <w:rFonts w:ascii="Times New Roman"/>
          <w:b w:val="false"/>
          <w:i w:val="false"/>
          <w:color w:val="000000"/>
          <w:sz w:val="28"/>
        </w:rPr>
        <w:t xml:space="preserve">
      86. Шикізатты ыдыссыз сақтау қондырғысы операторының орындайтын КС бірліктерінің сипаттамасы және еңбек әрекеттері осы КС 11-қосымшасының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31"/>
    <w:bookmarkStart w:name="z136" w:id="132"/>
    <w:p>
      <w:pPr>
        <w:spacing w:after="0"/>
        <w:ind w:left="0"/>
        <w:jc w:val="both"/>
      </w:pPr>
      <w:r>
        <w:rPr>
          <w:rFonts w:ascii="Times New Roman"/>
          <w:b w:val="false"/>
          <w:i w:val="false"/>
          <w:color w:val="000000"/>
          <w:sz w:val="28"/>
        </w:rPr>
        <w:t xml:space="preserve">
      87. Шикізатты ыдыссыз сақтау қондырғысы операторының құзыреттіліктеріне қойылатын талаптар осы КС 11-қосымшасының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32"/>
    <w:bookmarkStart w:name="z137" w:id="133"/>
    <w:p>
      <w:pPr>
        <w:spacing w:after="0"/>
        <w:ind w:left="0"/>
        <w:jc w:val="left"/>
      </w:pPr>
      <w:r>
        <w:rPr>
          <w:rFonts w:ascii="Times New Roman"/>
          <w:b/>
          <w:i w:val="false"/>
          <w:color w:val="000000"/>
        </w:rPr>
        <w:t xml:space="preserve"> 11-параграф. Наубайшы</w:t>
      </w:r>
    </w:p>
    <w:bookmarkEnd w:id="133"/>
    <w:bookmarkStart w:name="z138" w:id="134"/>
    <w:p>
      <w:pPr>
        <w:spacing w:after="0"/>
        <w:ind w:left="0"/>
        <w:jc w:val="both"/>
      </w:pPr>
      <w:r>
        <w:rPr>
          <w:rFonts w:ascii="Times New Roman"/>
          <w:b w:val="false"/>
          <w:i w:val="false"/>
          <w:color w:val="000000"/>
          <w:sz w:val="28"/>
        </w:rPr>
        <w:t>
      88. СБШ бойынша біліктілік деңгейі – 2-3.</w:t>
      </w:r>
    </w:p>
    <w:bookmarkEnd w:id="134"/>
    <w:bookmarkStart w:name="z139" w:id="135"/>
    <w:p>
      <w:pPr>
        <w:spacing w:after="0"/>
        <w:ind w:left="0"/>
        <w:jc w:val="both"/>
      </w:pPr>
      <w:r>
        <w:rPr>
          <w:rFonts w:ascii="Times New Roman"/>
          <w:b w:val="false"/>
          <w:i w:val="false"/>
          <w:color w:val="000000"/>
          <w:sz w:val="28"/>
        </w:rPr>
        <w:t>
      89. Лауазымның мүмкін атаулары: наубайшы.</w:t>
      </w:r>
    </w:p>
    <w:bookmarkEnd w:id="135"/>
    <w:bookmarkStart w:name="z140" w:id="136"/>
    <w:p>
      <w:pPr>
        <w:spacing w:after="0"/>
        <w:ind w:left="0"/>
        <w:jc w:val="both"/>
      </w:pPr>
      <w:r>
        <w:rPr>
          <w:rFonts w:ascii="Times New Roman"/>
          <w:b w:val="false"/>
          <w:i w:val="false"/>
          <w:color w:val="000000"/>
          <w:sz w:val="28"/>
        </w:rPr>
        <w:t>
      90. "Наубайшы" кәсібі субъектінің негізгі қызметін жүзеге асыруға байланысты міндеттерді білуге және атқара білуге міндеттейді: нан-тоқаш өнімдерін тартып шағару үдерісін жүргізу.</w:t>
      </w:r>
    </w:p>
    <w:bookmarkEnd w:id="136"/>
    <w:bookmarkStart w:name="z141" w:id="137"/>
    <w:p>
      <w:pPr>
        <w:spacing w:after="0"/>
        <w:ind w:left="0"/>
        <w:jc w:val="both"/>
      </w:pPr>
      <w:r>
        <w:rPr>
          <w:rFonts w:ascii="Times New Roman"/>
          <w:b w:val="false"/>
          <w:i w:val="false"/>
          <w:color w:val="000000"/>
          <w:sz w:val="28"/>
        </w:rPr>
        <w:t xml:space="preserve">
      91. Қолданыстағы нормативтік құжаттармен байланысы осы КС 12-қосымшасының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37"/>
    <w:bookmarkStart w:name="z142" w:id="138"/>
    <w:p>
      <w:pPr>
        <w:spacing w:after="0"/>
        <w:ind w:left="0"/>
        <w:jc w:val="both"/>
      </w:pPr>
      <w:r>
        <w:rPr>
          <w:rFonts w:ascii="Times New Roman"/>
          <w:b w:val="false"/>
          <w:i w:val="false"/>
          <w:color w:val="000000"/>
          <w:sz w:val="28"/>
        </w:rPr>
        <w:t xml:space="preserve">
      92. Наубайшының еңбек шарттарына, біліміне және жұмыс тәжірибесіне қойылатын талаптар осы КС 12-қосымшасының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38"/>
    <w:bookmarkStart w:name="z143" w:id="139"/>
    <w:p>
      <w:pPr>
        <w:spacing w:after="0"/>
        <w:ind w:left="0"/>
        <w:jc w:val="both"/>
      </w:pPr>
      <w:r>
        <w:rPr>
          <w:rFonts w:ascii="Times New Roman"/>
          <w:b w:val="false"/>
          <w:i w:val="false"/>
          <w:color w:val="000000"/>
          <w:sz w:val="28"/>
        </w:rPr>
        <w:t xml:space="preserve">
      93. Еңбек функцияларын айқындайтын, наубайшы орындайтын, КС бірліктерінің тізбесі осы КС 12-қосымшаның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39"/>
    <w:bookmarkStart w:name="z144" w:id="140"/>
    <w:p>
      <w:pPr>
        <w:spacing w:after="0"/>
        <w:ind w:left="0"/>
        <w:jc w:val="both"/>
      </w:pPr>
      <w:r>
        <w:rPr>
          <w:rFonts w:ascii="Times New Roman"/>
          <w:b w:val="false"/>
          <w:i w:val="false"/>
          <w:color w:val="000000"/>
          <w:sz w:val="28"/>
        </w:rPr>
        <w:t xml:space="preserve">
      94. Наубайшының орындайтын КС бірліктерінің сипаттамасы және еңбек әрекеттері осы КС 12-қосымшасының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40"/>
    <w:bookmarkStart w:name="z145" w:id="141"/>
    <w:p>
      <w:pPr>
        <w:spacing w:after="0"/>
        <w:ind w:left="0"/>
        <w:jc w:val="both"/>
      </w:pPr>
      <w:r>
        <w:rPr>
          <w:rFonts w:ascii="Times New Roman"/>
          <w:b w:val="false"/>
          <w:i w:val="false"/>
          <w:color w:val="000000"/>
          <w:sz w:val="28"/>
        </w:rPr>
        <w:t xml:space="preserve">
      95. Наубайшы құзыреттіліктеріне қойылатын талаптар осы КС 12-қосымшасының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141"/>
    <w:bookmarkStart w:name="z146" w:id="142"/>
    <w:p>
      <w:pPr>
        <w:spacing w:after="0"/>
        <w:ind w:left="0"/>
        <w:jc w:val="left"/>
      </w:pPr>
      <w:r>
        <w:rPr>
          <w:rFonts w:ascii="Times New Roman"/>
          <w:b/>
          <w:i w:val="false"/>
          <w:color w:val="000000"/>
        </w:rPr>
        <w:t xml:space="preserve"> 12-параграф. Наубайшы-шебер</w:t>
      </w:r>
    </w:p>
    <w:bookmarkEnd w:id="142"/>
    <w:bookmarkStart w:name="z147" w:id="143"/>
    <w:p>
      <w:pPr>
        <w:spacing w:after="0"/>
        <w:ind w:left="0"/>
        <w:jc w:val="both"/>
      </w:pPr>
      <w:r>
        <w:rPr>
          <w:rFonts w:ascii="Times New Roman"/>
          <w:b w:val="false"/>
          <w:i w:val="false"/>
          <w:color w:val="000000"/>
          <w:sz w:val="28"/>
        </w:rPr>
        <w:t>
      96. СБШ бойынша біліктілік деңгейі – 3-4.</w:t>
      </w:r>
    </w:p>
    <w:bookmarkEnd w:id="143"/>
    <w:bookmarkStart w:name="z148" w:id="144"/>
    <w:p>
      <w:pPr>
        <w:spacing w:after="0"/>
        <w:ind w:left="0"/>
        <w:jc w:val="both"/>
      </w:pPr>
      <w:r>
        <w:rPr>
          <w:rFonts w:ascii="Times New Roman"/>
          <w:b w:val="false"/>
          <w:i w:val="false"/>
          <w:color w:val="000000"/>
          <w:sz w:val="28"/>
        </w:rPr>
        <w:t>
      97. Лауазымның мүмкін атаулары: наубайшы-шебер.</w:t>
      </w:r>
    </w:p>
    <w:bookmarkEnd w:id="144"/>
    <w:bookmarkStart w:name="z149" w:id="145"/>
    <w:p>
      <w:pPr>
        <w:spacing w:after="0"/>
        <w:ind w:left="0"/>
        <w:jc w:val="both"/>
      </w:pPr>
      <w:r>
        <w:rPr>
          <w:rFonts w:ascii="Times New Roman"/>
          <w:b w:val="false"/>
          <w:i w:val="false"/>
          <w:color w:val="000000"/>
          <w:sz w:val="28"/>
        </w:rPr>
        <w:t>
      98. "Наубайшы-шебер" кәсібі субъектінің негізгі қызметін жүзеге асыруға байланысты міндеттерді білуге және атқара білуге міндеттейді: нан-тоқаш өнімдерін өндірудің технологиялық үдерісін жүргізу.</w:t>
      </w:r>
    </w:p>
    <w:bookmarkEnd w:id="145"/>
    <w:bookmarkStart w:name="z150" w:id="146"/>
    <w:p>
      <w:pPr>
        <w:spacing w:after="0"/>
        <w:ind w:left="0"/>
        <w:jc w:val="both"/>
      </w:pPr>
      <w:r>
        <w:rPr>
          <w:rFonts w:ascii="Times New Roman"/>
          <w:b w:val="false"/>
          <w:i w:val="false"/>
          <w:color w:val="000000"/>
          <w:sz w:val="28"/>
        </w:rPr>
        <w:t xml:space="preserve">
      99. Қолданыстағы нормативтік құжаттармен байланысы осы КС 13-қосымшасының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46"/>
    <w:bookmarkStart w:name="z151" w:id="147"/>
    <w:p>
      <w:pPr>
        <w:spacing w:after="0"/>
        <w:ind w:left="0"/>
        <w:jc w:val="both"/>
      </w:pPr>
      <w:r>
        <w:rPr>
          <w:rFonts w:ascii="Times New Roman"/>
          <w:b w:val="false"/>
          <w:i w:val="false"/>
          <w:color w:val="000000"/>
          <w:sz w:val="28"/>
        </w:rPr>
        <w:t xml:space="preserve">
      100. Наубайшы-шебердің еңбек шарттарына, біліміне және жұмыс тәжірибесіне қойылатын талаптар осы КС 13-қосымшасының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47"/>
    <w:bookmarkStart w:name="z152" w:id="148"/>
    <w:p>
      <w:pPr>
        <w:spacing w:after="0"/>
        <w:ind w:left="0"/>
        <w:jc w:val="both"/>
      </w:pPr>
      <w:r>
        <w:rPr>
          <w:rFonts w:ascii="Times New Roman"/>
          <w:b w:val="false"/>
          <w:i w:val="false"/>
          <w:color w:val="000000"/>
          <w:sz w:val="28"/>
        </w:rPr>
        <w:t xml:space="preserve">
      101. Еңбек функцияларын айқындайтын, наубайшы-шебер орындайтын, КС бірліктерінің тізбесі осы КС 13-қосымшаның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48"/>
    <w:bookmarkStart w:name="z153" w:id="149"/>
    <w:p>
      <w:pPr>
        <w:spacing w:after="0"/>
        <w:ind w:left="0"/>
        <w:jc w:val="both"/>
      </w:pPr>
      <w:r>
        <w:rPr>
          <w:rFonts w:ascii="Times New Roman"/>
          <w:b w:val="false"/>
          <w:i w:val="false"/>
          <w:color w:val="000000"/>
          <w:sz w:val="28"/>
        </w:rPr>
        <w:t xml:space="preserve">
      102. Наубайшы-шебердің орындайтын КС бірліктерінің сипаттамасы және еңбек әрекеттері осы КС 13-қосымшасының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49"/>
    <w:bookmarkStart w:name="z154" w:id="150"/>
    <w:p>
      <w:pPr>
        <w:spacing w:after="0"/>
        <w:ind w:left="0"/>
        <w:jc w:val="both"/>
      </w:pPr>
      <w:r>
        <w:rPr>
          <w:rFonts w:ascii="Times New Roman"/>
          <w:b w:val="false"/>
          <w:i w:val="false"/>
          <w:color w:val="000000"/>
          <w:sz w:val="28"/>
        </w:rPr>
        <w:t xml:space="preserve">
      103. Наубайшы-шебердің құзыреттіліктеріне қойылатын талаптар осы КС 13-қосымшасының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50"/>
    <w:bookmarkStart w:name="z155" w:id="151"/>
    <w:p>
      <w:pPr>
        <w:spacing w:after="0"/>
        <w:ind w:left="0"/>
        <w:jc w:val="left"/>
      </w:pPr>
      <w:r>
        <w:rPr>
          <w:rFonts w:ascii="Times New Roman"/>
          <w:b/>
          <w:i w:val="false"/>
          <w:color w:val="000000"/>
        </w:rPr>
        <w:t xml:space="preserve"> 13-параграф. Металл формалар мен қалыптарды полимерлеуші</w:t>
      </w:r>
    </w:p>
    <w:bookmarkEnd w:id="151"/>
    <w:bookmarkStart w:name="z156" w:id="152"/>
    <w:p>
      <w:pPr>
        <w:spacing w:after="0"/>
        <w:ind w:left="0"/>
        <w:jc w:val="both"/>
      </w:pPr>
      <w:r>
        <w:rPr>
          <w:rFonts w:ascii="Times New Roman"/>
          <w:b w:val="false"/>
          <w:i w:val="false"/>
          <w:color w:val="000000"/>
          <w:sz w:val="28"/>
        </w:rPr>
        <w:t>
      104. СБШ бойынша біліктілік деңгейі – 3.</w:t>
      </w:r>
    </w:p>
    <w:bookmarkEnd w:id="152"/>
    <w:bookmarkStart w:name="z157" w:id="153"/>
    <w:p>
      <w:pPr>
        <w:spacing w:after="0"/>
        <w:ind w:left="0"/>
        <w:jc w:val="both"/>
      </w:pPr>
      <w:r>
        <w:rPr>
          <w:rFonts w:ascii="Times New Roman"/>
          <w:b w:val="false"/>
          <w:i w:val="false"/>
          <w:color w:val="000000"/>
          <w:sz w:val="28"/>
        </w:rPr>
        <w:t>
      105. Лауазымның мүмкін атаулары: металл формалар мен қалыптарды полимерлеуші.</w:t>
      </w:r>
    </w:p>
    <w:bookmarkEnd w:id="153"/>
    <w:bookmarkStart w:name="z158" w:id="154"/>
    <w:p>
      <w:pPr>
        <w:spacing w:after="0"/>
        <w:ind w:left="0"/>
        <w:jc w:val="both"/>
      </w:pPr>
      <w:r>
        <w:rPr>
          <w:rFonts w:ascii="Times New Roman"/>
          <w:b w:val="false"/>
          <w:i w:val="false"/>
          <w:color w:val="000000"/>
          <w:sz w:val="28"/>
        </w:rPr>
        <w:t>
      106. "Металл формалар мен қалыптарды полимерлеуші" кәсібі субъектінің негізгі қызметін жүзеге асыруға байланысты міндеттерді білуге және атқара білуге міндеттейді: металл формалар мен қалыптарды полимерлеу үдерісін жүргізу.</w:t>
      </w:r>
    </w:p>
    <w:bookmarkEnd w:id="154"/>
    <w:bookmarkStart w:name="z159" w:id="155"/>
    <w:p>
      <w:pPr>
        <w:spacing w:after="0"/>
        <w:ind w:left="0"/>
        <w:jc w:val="both"/>
      </w:pPr>
      <w:r>
        <w:rPr>
          <w:rFonts w:ascii="Times New Roman"/>
          <w:b w:val="false"/>
          <w:i w:val="false"/>
          <w:color w:val="000000"/>
          <w:sz w:val="28"/>
        </w:rPr>
        <w:t xml:space="preserve">
      107. Қолданыстағы нормативтік құжаттармен байланысы осы КС 14-қосымшасының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55"/>
    <w:bookmarkStart w:name="z160" w:id="156"/>
    <w:p>
      <w:pPr>
        <w:spacing w:after="0"/>
        <w:ind w:left="0"/>
        <w:jc w:val="both"/>
      </w:pPr>
      <w:r>
        <w:rPr>
          <w:rFonts w:ascii="Times New Roman"/>
          <w:b w:val="false"/>
          <w:i w:val="false"/>
          <w:color w:val="000000"/>
          <w:sz w:val="28"/>
        </w:rPr>
        <w:t xml:space="preserve">
      108. Металл формалар мен қалыптарды полимерлеушінің еңбек шарттарына, біліміне және жұмыс тәжірибесіне қойылатын талаптар осы КС 14-қосымшасының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56"/>
    <w:bookmarkStart w:name="z161" w:id="157"/>
    <w:p>
      <w:pPr>
        <w:spacing w:after="0"/>
        <w:ind w:left="0"/>
        <w:jc w:val="both"/>
      </w:pPr>
      <w:r>
        <w:rPr>
          <w:rFonts w:ascii="Times New Roman"/>
          <w:b w:val="false"/>
          <w:i w:val="false"/>
          <w:color w:val="000000"/>
          <w:sz w:val="28"/>
        </w:rPr>
        <w:t xml:space="preserve">
      109. Еңбек функцияларын айқындайтын, металл формалар мен қалыптарды полимерлеуші орындайтын, КС бірліктерінің тізбесі осы КС 14-қосымшаның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57"/>
    <w:bookmarkStart w:name="z162" w:id="158"/>
    <w:p>
      <w:pPr>
        <w:spacing w:after="0"/>
        <w:ind w:left="0"/>
        <w:jc w:val="both"/>
      </w:pPr>
      <w:r>
        <w:rPr>
          <w:rFonts w:ascii="Times New Roman"/>
          <w:b w:val="false"/>
          <w:i w:val="false"/>
          <w:color w:val="000000"/>
          <w:sz w:val="28"/>
        </w:rPr>
        <w:t xml:space="preserve">
      110. Металл формалар мен қалыптарды полимерлеушінің орындайтын КС бірліктерінің сипаттамасы және еңбек әрекеттері осы КС 14-қосымшасының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58"/>
    <w:bookmarkStart w:name="z163" w:id="159"/>
    <w:p>
      <w:pPr>
        <w:spacing w:after="0"/>
        <w:ind w:left="0"/>
        <w:jc w:val="both"/>
      </w:pPr>
      <w:r>
        <w:rPr>
          <w:rFonts w:ascii="Times New Roman"/>
          <w:b w:val="false"/>
          <w:i w:val="false"/>
          <w:color w:val="000000"/>
          <w:sz w:val="28"/>
        </w:rPr>
        <w:t xml:space="preserve">
      111. Металл формалар мен қалыптарды полимерлеушінің құзыреттіліктеріне қойылатын талаптар осы КС 14-қосымшасының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59"/>
    <w:bookmarkStart w:name="z164" w:id="160"/>
    <w:p>
      <w:pPr>
        <w:spacing w:after="0"/>
        <w:ind w:left="0"/>
        <w:jc w:val="left"/>
      </w:pPr>
      <w:r>
        <w:rPr>
          <w:rFonts w:ascii="Times New Roman"/>
          <w:b/>
          <w:i w:val="false"/>
          <w:color w:val="000000"/>
        </w:rPr>
        <w:t xml:space="preserve"> 14-параграф. Макарон өнімдерінің жартылай фабрикаттарын баспақтаушы</w:t>
      </w:r>
    </w:p>
    <w:bookmarkEnd w:id="160"/>
    <w:bookmarkStart w:name="z165" w:id="161"/>
    <w:p>
      <w:pPr>
        <w:spacing w:after="0"/>
        <w:ind w:left="0"/>
        <w:jc w:val="both"/>
      </w:pPr>
      <w:r>
        <w:rPr>
          <w:rFonts w:ascii="Times New Roman"/>
          <w:b w:val="false"/>
          <w:i w:val="false"/>
          <w:color w:val="000000"/>
          <w:sz w:val="28"/>
        </w:rPr>
        <w:t>
      112. СБШ бойынша біліктілік деңгейі – 3.</w:t>
      </w:r>
    </w:p>
    <w:bookmarkEnd w:id="161"/>
    <w:bookmarkStart w:name="z166" w:id="162"/>
    <w:p>
      <w:pPr>
        <w:spacing w:after="0"/>
        <w:ind w:left="0"/>
        <w:jc w:val="both"/>
      </w:pPr>
      <w:r>
        <w:rPr>
          <w:rFonts w:ascii="Times New Roman"/>
          <w:b w:val="false"/>
          <w:i w:val="false"/>
          <w:color w:val="000000"/>
          <w:sz w:val="28"/>
        </w:rPr>
        <w:t>
      113. Лауазымның мүмкін атаулары: макарон өнімдерінің жартылай фабрикаттарын баспақтаушы.</w:t>
      </w:r>
    </w:p>
    <w:bookmarkEnd w:id="162"/>
    <w:bookmarkStart w:name="z167" w:id="163"/>
    <w:p>
      <w:pPr>
        <w:spacing w:after="0"/>
        <w:ind w:left="0"/>
        <w:jc w:val="both"/>
      </w:pPr>
      <w:r>
        <w:rPr>
          <w:rFonts w:ascii="Times New Roman"/>
          <w:b w:val="false"/>
          <w:i w:val="false"/>
          <w:color w:val="000000"/>
          <w:sz w:val="28"/>
        </w:rPr>
        <w:t>
      114. "Макарон өнімдерінің жартылай фабрикаттарын баспақтаушы" кәсібі субъектінің негізгі қызметін жүзеге асыруға байланысты міндеттерді білуге және атқара білуге міндеттейді: технологиялық машина жұмысының үдерісін жүргізу.</w:t>
      </w:r>
    </w:p>
    <w:bookmarkEnd w:id="163"/>
    <w:bookmarkStart w:name="z168" w:id="164"/>
    <w:p>
      <w:pPr>
        <w:spacing w:after="0"/>
        <w:ind w:left="0"/>
        <w:jc w:val="both"/>
      </w:pPr>
      <w:r>
        <w:rPr>
          <w:rFonts w:ascii="Times New Roman"/>
          <w:b w:val="false"/>
          <w:i w:val="false"/>
          <w:color w:val="000000"/>
          <w:sz w:val="28"/>
        </w:rPr>
        <w:t xml:space="preserve">
      115. Қолданыстағы нормативтік құжаттармен байланысы осы КС 15-қосымшасының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64"/>
    <w:bookmarkStart w:name="z169" w:id="165"/>
    <w:p>
      <w:pPr>
        <w:spacing w:after="0"/>
        <w:ind w:left="0"/>
        <w:jc w:val="both"/>
      </w:pPr>
      <w:r>
        <w:rPr>
          <w:rFonts w:ascii="Times New Roman"/>
          <w:b w:val="false"/>
          <w:i w:val="false"/>
          <w:color w:val="000000"/>
          <w:sz w:val="28"/>
        </w:rPr>
        <w:t xml:space="preserve">
      116. Макарон өнімдерінің жартылай фабрикаттарын баспақтаушының еңбек шарттарына, біліміне және жұмыс тәжірибесіне қойылатын талаптар осы 15-қосымшасының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65"/>
    <w:bookmarkStart w:name="z170" w:id="166"/>
    <w:p>
      <w:pPr>
        <w:spacing w:after="0"/>
        <w:ind w:left="0"/>
        <w:jc w:val="both"/>
      </w:pPr>
      <w:r>
        <w:rPr>
          <w:rFonts w:ascii="Times New Roman"/>
          <w:b w:val="false"/>
          <w:i w:val="false"/>
          <w:color w:val="000000"/>
          <w:sz w:val="28"/>
        </w:rPr>
        <w:t xml:space="preserve">
      117. Еңбек функцияларын айқындайтын, макарон өнімдерінің жартылай фабрикаттарын баспақтаушы орындайтын, КС бірліктерінің тізбесі осы КС 15-қосымшаның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66"/>
    <w:bookmarkStart w:name="z171" w:id="167"/>
    <w:p>
      <w:pPr>
        <w:spacing w:after="0"/>
        <w:ind w:left="0"/>
        <w:jc w:val="both"/>
      </w:pPr>
      <w:r>
        <w:rPr>
          <w:rFonts w:ascii="Times New Roman"/>
          <w:b w:val="false"/>
          <w:i w:val="false"/>
          <w:color w:val="000000"/>
          <w:sz w:val="28"/>
        </w:rPr>
        <w:t xml:space="preserve">
      118. Макарон өнімдерінің жартылай фабрикаттарын баспақтаушының орындайтын КС бірліктерінің сипаттамасы және еңбек әрекеттері осы КС 15-қосымшасының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67"/>
    <w:bookmarkStart w:name="z172" w:id="168"/>
    <w:p>
      <w:pPr>
        <w:spacing w:after="0"/>
        <w:ind w:left="0"/>
        <w:jc w:val="both"/>
      </w:pPr>
      <w:r>
        <w:rPr>
          <w:rFonts w:ascii="Times New Roman"/>
          <w:b w:val="false"/>
          <w:i w:val="false"/>
          <w:color w:val="000000"/>
          <w:sz w:val="28"/>
        </w:rPr>
        <w:t xml:space="preserve">
      119. Макарон өнімдерінің жартылай фабрикаттарын баспақтаушының құзыреттіліктеріне қойылатын талаптар осы КС 15-қосымшасының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68"/>
    <w:bookmarkStart w:name="z173" w:id="169"/>
    <w:p>
      <w:pPr>
        <w:spacing w:after="0"/>
        <w:ind w:left="0"/>
        <w:jc w:val="left"/>
      </w:pPr>
      <w:r>
        <w:rPr>
          <w:rFonts w:ascii="Times New Roman"/>
          <w:b/>
          <w:i w:val="false"/>
          <w:color w:val="000000"/>
        </w:rPr>
        <w:t xml:space="preserve"> 15-параграф. Ұзын тұрбаша тәріздес макарон өнімдерін кептіруші</w:t>
      </w:r>
    </w:p>
    <w:bookmarkEnd w:id="169"/>
    <w:bookmarkStart w:name="z174" w:id="170"/>
    <w:p>
      <w:pPr>
        <w:spacing w:after="0"/>
        <w:ind w:left="0"/>
        <w:jc w:val="both"/>
      </w:pPr>
      <w:r>
        <w:rPr>
          <w:rFonts w:ascii="Times New Roman"/>
          <w:b w:val="false"/>
          <w:i w:val="false"/>
          <w:color w:val="000000"/>
          <w:sz w:val="28"/>
        </w:rPr>
        <w:t>
      120. СБШ бойынша біліктілік деңгейі – 3.</w:t>
      </w:r>
    </w:p>
    <w:bookmarkEnd w:id="170"/>
    <w:bookmarkStart w:name="z175" w:id="171"/>
    <w:p>
      <w:pPr>
        <w:spacing w:after="0"/>
        <w:ind w:left="0"/>
        <w:jc w:val="both"/>
      </w:pPr>
      <w:r>
        <w:rPr>
          <w:rFonts w:ascii="Times New Roman"/>
          <w:b w:val="false"/>
          <w:i w:val="false"/>
          <w:color w:val="000000"/>
          <w:sz w:val="28"/>
        </w:rPr>
        <w:t>
      121. Лауазымның мүмкін атаулары: ұзын тұрбаша тәріздес макарон өнімдерін кептіруші.</w:t>
      </w:r>
    </w:p>
    <w:bookmarkEnd w:id="171"/>
    <w:bookmarkStart w:name="z176" w:id="172"/>
    <w:p>
      <w:pPr>
        <w:spacing w:after="0"/>
        <w:ind w:left="0"/>
        <w:jc w:val="both"/>
      </w:pPr>
      <w:r>
        <w:rPr>
          <w:rFonts w:ascii="Times New Roman"/>
          <w:b w:val="false"/>
          <w:i w:val="false"/>
          <w:color w:val="000000"/>
          <w:sz w:val="28"/>
        </w:rPr>
        <w:t>
      122. "Ұзын тұрбаша тәріздес макарон өнімдерін кептіруші" кәсібі субъектінің негізгі қызметін жүзеге асыруға байланысты міндеттерді білуге және атқара білуге міндеттейді: Ұзын тұрбаша тәріздес макарон өнімдерін кептіру үдерісін жүргізу.</w:t>
      </w:r>
    </w:p>
    <w:bookmarkEnd w:id="172"/>
    <w:bookmarkStart w:name="z177" w:id="173"/>
    <w:p>
      <w:pPr>
        <w:spacing w:after="0"/>
        <w:ind w:left="0"/>
        <w:jc w:val="both"/>
      </w:pPr>
      <w:r>
        <w:rPr>
          <w:rFonts w:ascii="Times New Roman"/>
          <w:b w:val="false"/>
          <w:i w:val="false"/>
          <w:color w:val="000000"/>
          <w:sz w:val="28"/>
        </w:rPr>
        <w:t xml:space="preserve">
      123. Қолданыстағы нормативтік құжаттармен байланысы осы КС 16-қосымшасының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73"/>
    <w:bookmarkStart w:name="z178" w:id="174"/>
    <w:p>
      <w:pPr>
        <w:spacing w:after="0"/>
        <w:ind w:left="0"/>
        <w:jc w:val="both"/>
      </w:pPr>
      <w:r>
        <w:rPr>
          <w:rFonts w:ascii="Times New Roman"/>
          <w:b w:val="false"/>
          <w:i w:val="false"/>
          <w:color w:val="000000"/>
          <w:sz w:val="28"/>
        </w:rPr>
        <w:t xml:space="preserve">
      124. Ұзын тұрбаша тәріздес макарон өнімдерін кептірушінің еңбек шарттарына, білімнеі және жұмыс тәжірибесіне қойылатын талаптар осы КС 16-қосымшасының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74"/>
    <w:bookmarkStart w:name="z179" w:id="175"/>
    <w:p>
      <w:pPr>
        <w:spacing w:after="0"/>
        <w:ind w:left="0"/>
        <w:jc w:val="both"/>
      </w:pPr>
      <w:r>
        <w:rPr>
          <w:rFonts w:ascii="Times New Roman"/>
          <w:b w:val="false"/>
          <w:i w:val="false"/>
          <w:color w:val="000000"/>
          <w:sz w:val="28"/>
        </w:rPr>
        <w:t xml:space="preserve">
      125. Еңбек функцияларын айқындайтын, ұзын тұрбаша тәріздес макарон өнімдерін кептіруші орындайтын, КС бірліктерінің тізбесі осы КС 16-қосымшаның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w:t>
      </w:r>
    </w:p>
    <w:bookmarkEnd w:id="175"/>
    <w:bookmarkStart w:name="z180" w:id="176"/>
    <w:p>
      <w:pPr>
        <w:spacing w:after="0"/>
        <w:ind w:left="0"/>
        <w:jc w:val="both"/>
      </w:pPr>
      <w:r>
        <w:rPr>
          <w:rFonts w:ascii="Times New Roman"/>
          <w:b w:val="false"/>
          <w:i w:val="false"/>
          <w:color w:val="000000"/>
          <w:sz w:val="28"/>
        </w:rPr>
        <w:t xml:space="preserve">
      126. Ұзын тұрбаша тәріздес макарон өнімдерін кептірушінің орындайтын КС бірліктерінің сипаттамасы және еңбек әрекеттері осы КС 16-қосымшасының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76"/>
    <w:bookmarkStart w:name="z181" w:id="177"/>
    <w:p>
      <w:pPr>
        <w:spacing w:after="0"/>
        <w:ind w:left="0"/>
        <w:jc w:val="both"/>
      </w:pPr>
      <w:r>
        <w:rPr>
          <w:rFonts w:ascii="Times New Roman"/>
          <w:b w:val="false"/>
          <w:i w:val="false"/>
          <w:color w:val="000000"/>
          <w:sz w:val="28"/>
        </w:rPr>
        <w:t xml:space="preserve">
      127. Ұзын тұрбаша тәріздес макарон өнімдерін кептірушінің құзыреттіліктеріне қойылатын талаптар осы КС 16-қосымшасының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77"/>
    <w:bookmarkStart w:name="z182" w:id="178"/>
    <w:p>
      <w:pPr>
        <w:spacing w:after="0"/>
        <w:ind w:left="0"/>
        <w:jc w:val="left"/>
      </w:pPr>
      <w:r>
        <w:rPr>
          <w:rFonts w:ascii="Times New Roman"/>
          <w:b/>
          <w:i w:val="false"/>
          <w:color w:val="000000"/>
        </w:rPr>
        <w:t xml:space="preserve"> 16-параграф. Қамыр илеуші</w:t>
      </w:r>
    </w:p>
    <w:bookmarkEnd w:id="178"/>
    <w:bookmarkStart w:name="z183" w:id="179"/>
    <w:p>
      <w:pPr>
        <w:spacing w:after="0"/>
        <w:ind w:left="0"/>
        <w:jc w:val="both"/>
      </w:pPr>
      <w:r>
        <w:rPr>
          <w:rFonts w:ascii="Times New Roman"/>
          <w:b w:val="false"/>
          <w:i w:val="false"/>
          <w:color w:val="000000"/>
          <w:sz w:val="28"/>
        </w:rPr>
        <w:t>
      128. СБШ бойынша біліктілік деңгейі – 2-3.</w:t>
      </w:r>
    </w:p>
    <w:bookmarkEnd w:id="179"/>
    <w:bookmarkStart w:name="z184" w:id="180"/>
    <w:p>
      <w:pPr>
        <w:spacing w:after="0"/>
        <w:ind w:left="0"/>
        <w:jc w:val="both"/>
      </w:pPr>
      <w:r>
        <w:rPr>
          <w:rFonts w:ascii="Times New Roman"/>
          <w:b w:val="false"/>
          <w:i w:val="false"/>
          <w:color w:val="000000"/>
          <w:sz w:val="28"/>
        </w:rPr>
        <w:t>
      129. Лауазымның мүмкін атаулары: қамыр илеуші.</w:t>
      </w:r>
    </w:p>
    <w:bookmarkEnd w:id="180"/>
    <w:bookmarkStart w:name="z185" w:id="181"/>
    <w:p>
      <w:pPr>
        <w:spacing w:after="0"/>
        <w:ind w:left="0"/>
        <w:jc w:val="both"/>
      </w:pPr>
      <w:r>
        <w:rPr>
          <w:rFonts w:ascii="Times New Roman"/>
          <w:b w:val="false"/>
          <w:i w:val="false"/>
          <w:color w:val="000000"/>
          <w:sz w:val="28"/>
        </w:rPr>
        <w:t>
      130. "Қамыр илеуші" кәсібі субъектінің негізгі қызметін жүзеге асыруға байланысты міндеттерді білуге және атқара білуге міндеттейді: қамыр дайындау үдерісін жүргізу.</w:t>
      </w:r>
    </w:p>
    <w:bookmarkEnd w:id="181"/>
    <w:bookmarkStart w:name="z186" w:id="182"/>
    <w:p>
      <w:pPr>
        <w:spacing w:after="0"/>
        <w:ind w:left="0"/>
        <w:jc w:val="both"/>
      </w:pPr>
      <w:r>
        <w:rPr>
          <w:rFonts w:ascii="Times New Roman"/>
          <w:b w:val="false"/>
          <w:i w:val="false"/>
          <w:color w:val="000000"/>
          <w:sz w:val="28"/>
        </w:rPr>
        <w:t xml:space="preserve">
      131. Қолданыстағы нормативтік құжаттармен байланысы осы КС 17-қосымшасының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82"/>
    <w:bookmarkStart w:name="z187" w:id="183"/>
    <w:p>
      <w:pPr>
        <w:spacing w:after="0"/>
        <w:ind w:left="0"/>
        <w:jc w:val="both"/>
      </w:pPr>
      <w:r>
        <w:rPr>
          <w:rFonts w:ascii="Times New Roman"/>
          <w:b w:val="false"/>
          <w:i w:val="false"/>
          <w:color w:val="000000"/>
          <w:sz w:val="28"/>
        </w:rPr>
        <w:t xml:space="preserve">
      132. Қамыр илеушінің еңбек шарттарына, біліміне және жұмыс тәжірибесіне қойылатын талаптар осы КС 17-қосымшасының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83"/>
    <w:bookmarkStart w:name="z188" w:id="184"/>
    <w:p>
      <w:pPr>
        <w:spacing w:after="0"/>
        <w:ind w:left="0"/>
        <w:jc w:val="both"/>
      </w:pPr>
      <w:r>
        <w:rPr>
          <w:rFonts w:ascii="Times New Roman"/>
          <w:b w:val="false"/>
          <w:i w:val="false"/>
          <w:color w:val="000000"/>
          <w:sz w:val="28"/>
        </w:rPr>
        <w:t xml:space="preserve">
      133. Еңбек функцияларын айқындайтын, қамыр илеуші орындайтын, КС бірліктерінің тізбесі осы КС 17-қосымшаның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84"/>
    <w:bookmarkStart w:name="z189" w:id="185"/>
    <w:p>
      <w:pPr>
        <w:spacing w:after="0"/>
        <w:ind w:left="0"/>
        <w:jc w:val="both"/>
      </w:pPr>
      <w:r>
        <w:rPr>
          <w:rFonts w:ascii="Times New Roman"/>
          <w:b w:val="false"/>
          <w:i w:val="false"/>
          <w:color w:val="000000"/>
          <w:sz w:val="28"/>
        </w:rPr>
        <w:t xml:space="preserve">
      134. Қамыр илеушінің орындайтын КС бірліктерінің сипаттамасы және еңбек әрекеттері осы КС 17-қосымшасының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85"/>
    <w:bookmarkStart w:name="z190" w:id="186"/>
    <w:p>
      <w:pPr>
        <w:spacing w:after="0"/>
        <w:ind w:left="0"/>
        <w:jc w:val="both"/>
      </w:pPr>
      <w:r>
        <w:rPr>
          <w:rFonts w:ascii="Times New Roman"/>
          <w:b w:val="false"/>
          <w:i w:val="false"/>
          <w:color w:val="000000"/>
          <w:sz w:val="28"/>
        </w:rPr>
        <w:t xml:space="preserve">
      135. Қамыр илеушінің құзыреттіліктеріне қойылатын талаптар осы КС 17-қосымшасының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186"/>
    <w:bookmarkStart w:name="z191" w:id="187"/>
    <w:p>
      <w:pPr>
        <w:spacing w:after="0"/>
        <w:ind w:left="0"/>
        <w:jc w:val="left"/>
      </w:pPr>
      <w:r>
        <w:rPr>
          <w:rFonts w:ascii="Times New Roman"/>
          <w:b/>
          <w:i w:val="false"/>
          <w:color w:val="000000"/>
        </w:rPr>
        <w:t xml:space="preserve"> 17-параграф. Нан-тоқаш өнімдерін салушы</w:t>
      </w:r>
    </w:p>
    <w:bookmarkEnd w:id="187"/>
    <w:bookmarkStart w:name="z192" w:id="188"/>
    <w:p>
      <w:pPr>
        <w:spacing w:after="0"/>
        <w:ind w:left="0"/>
        <w:jc w:val="both"/>
      </w:pPr>
      <w:r>
        <w:rPr>
          <w:rFonts w:ascii="Times New Roman"/>
          <w:b w:val="false"/>
          <w:i w:val="false"/>
          <w:color w:val="000000"/>
          <w:sz w:val="28"/>
        </w:rPr>
        <w:t>
      136. СБШ бойынша біліктілік деңгейі – 2-3.</w:t>
      </w:r>
    </w:p>
    <w:bookmarkEnd w:id="188"/>
    <w:bookmarkStart w:name="z193" w:id="189"/>
    <w:p>
      <w:pPr>
        <w:spacing w:after="0"/>
        <w:ind w:left="0"/>
        <w:jc w:val="both"/>
      </w:pPr>
      <w:r>
        <w:rPr>
          <w:rFonts w:ascii="Times New Roman"/>
          <w:b w:val="false"/>
          <w:i w:val="false"/>
          <w:color w:val="000000"/>
          <w:sz w:val="28"/>
        </w:rPr>
        <w:t>
      137. Лауазымның мүмкін атаулары: нан-тоқаш өнімдерін салушы.</w:t>
      </w:r>
    </w:p>
    <w:bookmarkEnd w:id="189"/>
    <w:bookmarkStart w:name="z194" w:id="190"/>
    <w:p>
      <w:pPr>
        <w:spacing w:after="0"/>
        <w:ind w:left="0"/>
        <w:jc w:val="both"/>
      </w:pPr>
      <w:r>
        <w:rPr>
          <w:rFonts w:ascii="Times New Roman"/>
          <w:b w:val="false"/>
          <w:i w:val="false"/>
          <w:color w:val="000000"/>
          <w:sz w:val="28"/>
        </w:rPr>
        <w:t>
      138. "Нан-тоқаш өнімдерін салушы" кәсібі субъектінің негізгі қызметін жүзеге асыруға байланысты міндеттерді білуге және атқара білуге міндеттейді: дайын бұйымдарды тасымалдау және қалау.</w:t>
      </w:r>
    </w:p>
    <w:bookmarkEnd w:id="190"/>
    <w:bookmarkStart w:name="z195" w:id="191"/>
    <w:p>
      <w:pPr>
        <w:spacing w:after="0"/>
        <w:ind w:left="0"/>
        <w:jc w:val="both"/>
      </w:pPr>
      <w:r>
        <w:rPr>
          <w:rFonts w:ascii="Times New Roman"/>
          <w:b w:val="false"/>
          <w:i w:val="false"/>
          <w:color w:val="000000"/>
          <w:sz w:val="28"/>
        </w:rPr>
        <w:t xml:space="preserve">
      139. Қолданыстағы нормативтік құжаттармен байланысы осы КС 18-қосымшасының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91"/>
    <w:bookmarkStart w:name="z196" w:id="192"/>
    <w:p>
      <w:pPr>
        <w:spacing w:after="0"/>
        <w:ind w:left="0"/>
        <w:jc w:val="both"/>
      </w:pPr>
      <w:r>
        <w:rPr>
          <w:rFonts w:ascii="Times New Roman"/>
          <w:b w:val="false"/>
          <w:i w:val="false"/>
          <w:color w:val="000000"/>
          <w:sz w:val="28"/>
        </w:rPr>
        <w:t xml:space="preserve">
      140. Нан-тоқаш өнімдерін салушының еңбек шарттарына, білімнеі және жұмыс тәжірибесіне қойылатын талаптар осы КС 18-қосымшасының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92"/>
    <w:bookmarkStart w:name="z197" w:id="193"/>
    <w:p>
      <w:pPr>
        <w:spacing w:after="0"/>
        <w:ind w:left="0"/>
        <w:jc w:val="both"/>
      </w:pPr>
      <w:r>
        <w:rPr>
          <w:rFonts w:ascii="Times New Roman"/>
          <w:b w:val="false"/>
          <w:i w:val="false"/>
          <w:color w:val="000000"/>
          <w:sz w:val="28"/>
        </w:rPr>
        <w:t xml:space="preserve">
      141. Еңбек функцияларын айқындайтын, нан-тоқаш өнімдерін салушы орындайтын, КС бірліктерінің тізбесі осы КС 18-қосымшаның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w:t>
      </w:r>
    </w:p>
    <w:bookmarkEnd w:id="193"/>
    <w:bookmarkStart w:name="z198" w:id="194"/>
    <w:p>
      <w:pPr>
        <w:spacing w:after="0"/>
        <w:ind w:left="0"/>
        <w:jc w:val="both"/>
      </w:pPr>
      <w:r>
        <w:rPr>
          <w:rFonts w:ascii="Times New Roman"/>
          <w:b w:val="false"/>
          <w:i w:val="false"/>
          <w:color w:val="000000"/>
          <w:sz w:val="28"/>
        </w:rPr>
        <w:t xml:space="preserve">
      142. Нан-тоқаш өнімдерін салушының орындайтын КС бірліктерінің сипаттамасы және еңбек әрекеттері осы КС 18-қосымшасының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94"/>
    <w:bookmarkStart w:name="z199" w:id="195"/>
    <w:p>
      <w:pPr>
        <w:spacing w:after="0"/>
        <w:ind w:left="0"/>
        <w:jc w:val="both"/>
      </w:pPr>
      <w:r>
        <w:rPr>
          <w:rFonts w:ascii="Times New Roman"/>
          <w:b w:val="false"/>
          <w:i w:val="false"/>
          <w:color w:val="000000"/>
          <w:sz w:val="28"/>
        </w:rPr>
        <w:t xml:space="preserve">
      143. Нан-тоқаш өнімдерін салушының құзыреттіліктеріне қойылатын талаптар осы КС 18-қосымшасының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6-кестесінде</w:t>
      </w:r>
      <w:r>
        <w:rPr>
          <w:rFonts w:ascii="Times New Roman"/>
          <w:b w:val="false"/>
          <w:i w:val="false"/>
          <w:color w:val="000000"/>
          <w:sz w:val="28"/>
        </w:rPr>
        <w:t xml:space="preserve"> көрсетілген.</w:t>
      </w:r>
    </w:p>
    <w:bookmarkEnd w:id="195"/>
    <w:bookmarkStart w:name="z200" w:id="196"/>
    <w:p>
      <w:pPr>
        <w:spacing w:after="0"/>
        <w:ind w:left="0"/>
        <w:jc w:val="left"/>
      </w:pPr>
      <w:r>
        <w:rPr>
          <w:rFonts w:ascii="Times New Roman"/>
          <w:b/>
          <w:i w:val="false"/>
          <w:color w:val="000000"/>
        </w:rPr>
        <w:t xml:space="preserve"> 18-параграф. Қамырды қалыпқа салушы</w:t>
      </w:r>
    </w:p>
    <w:bookmarkEnd w:id="196"/>
    <w:bookmarkStart w:name="z201" w:id="197"/>
    <w:p>
      <w:pPr>
        <w:spacing w:after="0"/>
        <w:ind w:left="0"/>
        <w:jc w:val="both"/>
      </w:pPr>
      <w:r>
        <w:rPr>
          <w:rFonts w:ascii="Times New Roman"/>
          <w:b w:val="false"/>
          <w:i w:val="false"/>
          <w:color w:val="000000"/>
          <w:sz w:val="28"/>
        </w:rPr>
        <w:t>
      144. СБШ бойынша біліктілік деңгейі – 3.</w:t>
      </w:r>
    </w:p>
    <w:bookmarkEnd w:id="197"/>
    <w:bookmarkStart w:name="z202" w:id="198"/>
    <w:p>
      <w:pPr>
        <w:spacing w:after="0"/>
        <w:ind w:left="0"/>
        <w:jc w:val="both"/>
      </w:pPr>
      <w:r>
        <w:rPr>
          <w:rFonts w:ascii="Times New Roman"/>
          <w:b w:val="false"/>
          <w:i w:val="false"/>
          <w:color w:val="000000"/>
          <w:sz w:val="28"/>
        </w:rPr>
        <w:t>
      145. Лауазымның мүмкін атаулары: қамырды қалыпқа салушы.</w:t>
      </w:r>
    </w:p>
    <w:bookmarkEnd w:id="198"/>
    <w:bookmarkStart w:name="z203" w:id="199"/>
    <w:p>
      <w:pPr>
        <w:spacing w:after="0"/>
        <w:ind w:left="0"/>
        <w:jc w:val="both"/>
      </w:pPr>
      <w:r>
        <w:rPr>
          <w:rFonts w:ascii="Times New Roman"/>
          <w:b w:val="false"/>
          <w:i w:val="false"/>
          <w:color w:val="000000"/>
          <w:sz w:val="28"/>
        </w:rPr>
        <w:t>
      146. "Қамырды қалыпқа салушы" кәсібі субъектінің негізгі қызметін жүзеге асыруға байланысты міндеттерді білуге және атқара білуге міндеттейді: қамырды қалыптастыру.</w:t>
      </w:r>
    </w:p>
    <w:bookmarkEnd w:id="199"/>
    <w:bookmarkStart w:name="z204" w:id="200"/>
    <w:p>
      <w:pPr>
        <w:spacing w:after="0"/>
        <w:ind w:left="0"/>
        <w:jc w:val="both"/>
      </w:pPr>
      <w:r>
        <w:rPr>
          <w:rFonts w:ascii="Times New Roman"/>
          <w:b w:val="false"/>
          <w:i w:val="false"/>
          <w:color w:val="000000"/>
          <w:sz w:val="28"/>
        </w:rPr>
        <w:t xml:space="preserve">
      147. Қолданыстағы нормативтік құжаттармен байланысы осы КС 19-қосымшасының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200"/>
    <w:bookmarkStart w:name="z205" w:id="201"/>
    <w:p>
      <w:pPr>
        <w:spacing w:after="0"/>
        <w:ind w:left="0"/>
        <w:jc w:val="both"/>
      </w:pPr>
      <w:r>
        <w:rPr>
          <w:rFonts w:ascii="Times New Roman"/>
          <w:b w:val="false"/>
          <w:i w:val="false"/>
          <w:color w:val="000000"/>
          <w:sz w:val="28"/>
        </w:rPr>
        <w:t xml:space="preserve">
      148. Қамырды қалыпқа салушының еңбек шарттарына, біліміне және жұмыс тәжірибесіне қойылатын талаптар осы КС 19-қосымшасының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201"/>
    <w:bookmarkStart w:name="z206" w:id="202"/>
    <w:p>
      <w:pPr>
        <w:spacing w:after="0"/>
        <w:ind w:left="0"/>
        <w:jc w:val="both"/>
      </w:pPr>
      <w:r>
        <w:rPr>
          <w:rFonts w:ascii="Times New Roman"/>
          <w:b w:val="false"/>
          <w:i w:val="false"/>
          <w:color w:val="000000"/>
          <w:sz w:val="28"/>
        </w:rPr>
        <w:t xml:space="preserve">
      149. Еңбек функцияларын айқындайтын, қамырды қалыпқа салушы орындайтын, КС бірліктерінің тізбесі осы КС 19-қосымшаның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202"/>
    <w:bookmarkStart w:name="z207" w:id="203"/>
    <w:p>
      <w:pPr>
        <w:spacing w:after="0"/>
        <w:ind w:left="0"/>
        <w:jc w:val="both"/>
      </w:pPr>
      <w:r>
        <w:rPr>
          <w:rFonts w:ascii="Times New Roman"/>
          <w:b w:val="false"/>
          <w:i w:val="false"/>
          <w:color w:val="000000"/>
          <w:sz w:val="28"/>
        </w:rPr>
        <w:t xml:space="preserve">
      150. Қамырды қалыпқа салушының орындайтын КС бірліктерінің сипаттамасы және еңбек әрекеттері осы КС 19-қосымшасының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203"/>
    <w:bookmarkStart w:name="z208" w:id="204"/>
    <w:p>
      <w:pPr>
        <w:spacing w:after="0"/>
        <w:ind w:left="0"/>
        <w:jc w:val="both"/>
      </w:pPr>
      <w:r>
        <w:rPr>
          <w:rFonts w:ascii="Times New Roman"/>
          <w:b w:val="false"/>
          <w:i w:val="false"/>
          <w:color w:val="000000"/>
          <w:sz w:val="28"/>
        </w:rPr>
        <w:t xml:space="preserve">
      151. Қамырды қалыпқа салушының құзыреттіліктеріне қойылатын талаптар осы КС 19-қосымшасының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204"/>
    <w:bookmarkStart w:name="z209" w:id="205"/>
    <w:p>
      <w:pPr>
        <w:spacing w:after="0"/>
        <w:ind w:left="0"/>
        <w:jc w:val="left"/>
      </w:pPr>
      <w:r>
        <w:rPr>
          <w:rFonts w:ascii="Times New Roman"/>
          <w:b/>
          <w:i w:val="false"/>
          <w:color w:val="000000"/>
        </w:rPr>
        <w:t xml:space="preserve"> 19-параграф. Ұн және түйіршіктер өндірісі желісінің операторы</w:t>
      </w:r>
    </w:p>
    <w:bookmarkEnd w:id="205"/>
    <w:bookmarkStart w:name="z210" w:id="206"/>
    <w:p>
      <w:pPr>
        <w:spacing w:after="0"/>
        <w:ind w:left="0"/>
        <w:jc w:val="both"/>
      </w:pPr>
      <w:r>
        <w:rPr>
          <w:rFonts w:ascii="Times New Roman"/>
          <w:b w:val="false"/>
          <w:i w:val="false"/>
          <w:color w:val="000000"/>
          <w:sz w:val="28"/>
        </w:rPr>
        <w:t>
      152. СБШ бойынша біліктілік деңгейі – 3.</w:t>
      </w:r>
    </w:p>
    <w:bookmarkEnd w:id="206"/>
    <w:bookmarkStart w:name="z211" w:id="207"/>
    <w:p>
      <w:pPr>
        <w:spacing w:after="0"/>
        <w:ind w:left="0"/>
        <w:jc w:val="both"/>
      </w:pPr>
      <w:r>
        <w:rPr>
          <w:rFonts w:ascii="Times New Roman"/>
          <w:b w:val="false"/>
          <w:i w:val="false"/>
          <w:color w:val="000000"/>
          <w:sz w:val="28"/>
        </w:rPr>
        <w:t>
      153. Лауазымның мүмкін атаулары: ұн және түйіршіктер өндірісі желісінің операторы.</w:t>
      </w:r>
    </w:p>
    <w:bookmarkEnd w:id="207"/>
    <w:bookmarkStart w:name="z212" w:id="208"/>
    <w:p>
      <w:pPr>
        <w:spacing w:after="0"/>
        <w:ind w:left="0"/>
        <w:jc w:val="both"/>
      </w:pPr>
      <w:r>
        <w:rPr>
          <w:rFonts w:ascii="Times New Roman"/>
          <w:b w:val="false"/>
          <w:i w:val="false"/>
          <w:color w:val="000000"/>
          <w:sz w:val="28"/>
        </w:rPr>
        <w:t>
      154. "Ұн және түйіршіктер өндірісі желісінің операторы" кәсібі субъектінің негізгі қызметін жүзеге асыруға байланысты міндеттерді білуге және атқара білуге міндеттейді: ұн және түйіршіктер өндірісі және тұтыну.</w:t>
      </w:r>
    </w:p>
    <w:bookmarkEnd w:id="208"/>
    <w:bookmarkStart w:name="z213" w:id="209"/>
    <w:p>
      <w:pPr>
        <w:spacing w:after="0"/>
        <w:ind w:left="0"/>
        <w:jc w:val="both"/>
      </w:pPr>
      <w:r>
        <w:rPr>
          <w:rFonts w:ascii="Times New Roman"/>
          <w:b w:val="false"/>
          <w:i w:val="false"/>
          <w:color w:val="000000"/>
          <w:sz w:val="28"/>
        </w:rPr>
        <w:t xml:space="preserve">
      155. Қолданыстағы нормативтік құжаттармен байланысы осы КС 21-қосымшасының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209"/>
    <w:bookmarkStart w:name="z214" w:id="210"/>
    <w:p>
      <w:pPr>
        <w:spacing w:after="0"/>
        <w:ind w:left="0"/>
        <w:jc w:val="both"/>
      </w:pPr>
      <w:r>
        <w:rPr>
          <w:rFonts w:ascii="Times New Roman"/>
          <w:b w:val="false"/>
          <w:i w:val="false"/>
          <w:color w:val="000000"/>
          <w:sz w:val="28"/>
        </w:rPr>
        <w:t xml:space="preserve">
      156. Ұн және түйіршіктер өндірісі желісінің операторының еңбек шарттарына, білімнеі және жұмыс тәжірибесіне қойылатын талаптар осы КС 21-қосымшасының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210"/>
    <w:bookmarkStart w:name="z215" w:id="211"/>
    <w:p>
      <w:pPr>
        <w:spacing w:after="0"/>
        <w:ind w:left="0"/>
        <w:jc w:val="both"/>
      </w:pPr>
      <w:r>
        <w:rPr>
          <w:rFonts w:ascii="Times New Roman"/>
          <w:b w:val="false"/>
          <w:i w:val="false"/>
          <w:color w:val="000000"/>
          <w:sz w:val="28"/>
        </w:rPr>
        <w:t xml:space="preserve">
      157. Еңбек функцияларын айқындайтын, ұн және түйіршіктер өндірісі желісінің операторы орындайтын, КС бірліктерінің тізбесі осы КС 21-қосымшаның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211"/>
    <w:bookmarkStart w:name="z216" w:id="212"/>
    <w:p>
      <w:pPr>
        <w:spacing w:after="0"/>
        <w:ind w:left="0"/>
        <w:jc w:val="both"/>
      </w:pPr>
      <w:r>
        <w:rPr>
          <w:rFonts w:ascii="Times New Roman"/>
          <w:b w:val="false"/>
          <w:i w:val="false"/>
          <w:color w:val="000000"/>
          <w:sz w:val="28"/>
        </w:rPr>
        <w:t xml:space="preserve">
      158. Ұн және түйіршіктер өндірісі желісінің операторының орындайтын КС бірліктерінің сипаттамасы және еңбек әрекеттері осы КС 21-қосымшасының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212"/>
    <w:bookmarkStart w:name="z217" w:id="213"/>
    <w:p>
      <w:pPr>
        <w:spacing w:after="0"/>
        <w:ind w:left="0"/>
        <w:jc w:val="both"/>
      </w:pPr>
      <w:r>
        <w:rPr>
          <w:rFonts w:ascii="Times New Roman"/>
          <w:b w:val="false"/>
          <w:i w:val="false"/>
          <w:color w:val="000000"/>
          <w:sz w:val="28"/>
        </w:rPr>
        <w:t xml:space="preserve">
      159. Ұн және түйіршіктер өндірісі желісінің операторының құзыреттіліктеріне қойылатын талаптар осы КС 21-қосымшасының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213"/>
    <w:bookmarkStart w:name="z218" w:id="214"/>
    <w:p>
      <w:pPr>
        <w:spacing w:after="0"/>
        <w:ind w:left="0"/>
        <w:jc w:val="left"/>
      </w:pPr>
      <w:r>
        <w:rPr>
          <w:rFonts w:ascii="Times New Roman"/>
          <w:b/>
          <w:i w:val="false"/>
          <w:color w:val="000000"/>
        </w:rPr>
        <w:t xml:space="preserve"> 20-параграф. Техник-технолог</w:t>
      </w:r>
    </w:p>
    <w:bookmarkEnd w:id="214"/>
    <w:bookmarkStart w:name="z219" w:id="215"/>
    <w:p>
      <w:pPr>
        <w:spacing w:after="0"/>
        <w:ind w:left="0"/>
        <w:jc w:val="both"/>
      </w:pPr>
      <w:r>
        <w:rPr>
          <w:rFonts w:ascii="Times New Roman"/>
          <w:b w:val="false"/>
          <w:i w:val="false"/>
          <w:color w:val="000000"/>
          <w:sz w:val="28"/>
        </w:rPr>
        <w:t>
      160. СБШ бойынша біліктілік деңгейі – 4-7.</w:t>
      </w:r>
    </w:p>
    <w:bookmarkEnd w:id="215"/>
    <w:bookmarkStart w:name="z220" w:id="216"/>
    <w:p>
      <w:pPr>
        <w:spacing w:after="0"/>
        <w:ind w:left="0"/>
        <w:jc w:val="both"/>
      </w:pPr>
      <w:r>
        <w:rPr>
          <w:rFonts w:ascii="Times New Roman"/>
          <w:b w:val="false"/>
          <w:i w:val="false"/>
          <w:color w:val="000000"/>
          <w:sz w:val="28"/>
        </w:rPr>
        <w:t>
      161. Лауазымның мүмкін атаулары: техник-технолог.</w:t>
      </w:r>
    </w:p>
    <w:bookmarkEnd w:id="216"/>
    <w:bookmarkStart w:name="z221" w:id="217"/>
    <w:p>
      <w:pPr>
        <w:spacing w:after="0"/>
        <w:ind w:left="0"/>
        <w:jc w:val="both"/>
      </w:pPr>
      <w:r>
        <w:rPr>
          <w:rFonts w:ascii="Times New Roman"/>
          <w:b w:val="false"/>
          <w:i w:val="false"/>
          <w:color w:val="000000"/>
          <w:sz w:val="28"/>
        </w:rPr>
        <w:t>
      162. "Техник-технолог" кәсібі субъектінің негізгі қызметін жүзеге асыруға байланысты міндеттерді білуге және атқара білуге міндеттейді: нан пісіру-макарон өндірісі өнімдерінің өндірістегі технологиялық үдерісін қалыптастыру.</w:t>
      </w:r>
    </w:p>
    <w:bookmarkEnd w:id="217"/>
    <w:bookmarkStart w:name="z222" w:id="218"/>
    <w:p>
      <w:pPr>
        <w:spacing w:after="0"/>
        <w:ind w:left="0"/>
        <w:jc w:val="both"/>
      </w:pPr>
      <w:r>
        <w:rPr>
          <w:rFonts w:ascii="Times New Roman"/>
          <w:b w:val="false"/>
          <w:i w:val="false"/>
          <w:color w:val="000000"/>
          <w:sz w:val="28"/>
        </w:rPr>
        <w:t xml:space="preserve">
      163. Қолданыстағы нормативтік құжаттармен байланысы осы КС 22-қосымшасының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218"/>
    <w:bookmarkStart w:name="z223" w:id="219"/>
    <w:p>
      <w:pPr>
        <w:spacing w:after="0"/>
        <w:ind w:left="0"/>
        <w:jc w:val="both"/>
      </w:pPr>
      <w:r>
        <w:rPr>
          <w:rFonts w:ascii="Times New Roman"/>
          <w:b w:val="false"/>
          <w:i w:val="false"/>
          <w:color w:val="000000"/>
          <w:sz w:val="28"/>
        </w:rPr>
        <w:t xml:space="preserve">
      164. Техник-технологтың еңбек шарттарына, біліміне және жұмыс тәжірибесіне қойылатын талаптар осы кәсіби стандарттың 22-қосымшасының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219"/>
    <w:bookmarkStart w:name="z224" w:id="220"/>
    <w:p>
      <w:pPr>
        <w:spacing w:after="0"/>
        <w:ind w:left="0"/>
        <w:jc w:val="both"/>
      </w:pPr>
      <w:r>
        <w:rPr>
          <w:rFonts w:ascii="Times New Roman"/>
          <w:b w:val="false"/>
          <w:i w:val="false"/>
          <w:color w:val="000000"/>
          <w:sz w:val="28"/>
        </w:rPr>
        <w:t xml:space="preserve">
      165. Еңбек функцияларын айқындайтын, қамырды қалыпқа салушы орындайтын, КС бірліктерінің тізбесі осы КС 22-қосымшаның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220"/>
    <w:bookmarkStart w:name="z225" w:id="221"/>
    <w:p>
      <w:pPr>
        <w:spacing w:after="0"/>
        <w:ind w:left="0"/>
        <w:jc w:val="both"/>
      </w:pPr>
      <w:r>
        <w:rPr>
          <w:rFonts w:ascii="Times New Roman"/>
          <w:b w:val="false"/>
          <w:i w:val="false"/>
          <w:color w:val="000000"/>
          <w:sz w:val="28"/>
        </w:rPr>
        <w:t xml:space="preserve">
      166. Техник-технологтың орындайтын КС бірліктерінің сипаттамасы және еңбек әрекеттері осы КС 22-қосымшасының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221"/>
    <w:bookmarkStart w:name="z226" w:id="222"/>
    <w:p>
      <w:pPr>
        <w:spacing w:after="0"/>
        <w:ind w:left="0"/>
        <w:jc w:val="both"/>
      </w:pPr>
      <w:r>
        <w:rPr>
          <w:rFonts w:ascii="Times New Roman"/>
          <w:b w:val="false"/>
          <w:i w:val="false"/>
          <w:color w:val="000000"/>
          <w:sz w:val="28"/>
        </w:rPr>
        <w:t xml:space="preserve">
      167. Техник-технологтың құзыреттіліктеріне қойылатын талаптар осы КС 22-қосымшасының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8-кестесінде</w:t>
      </w:r>
      <w:r>
        <w:rPr>
          <w:rFonts w:ascii="Times New Roman"/>
          <w:b w:val="false"/>
          <w:i w:val="false"/>
          <w:color w:val="000000"/>
          <w:sz w:val="28"/>
        </w:rPr>
        <w:t xml:space="preserve"> көрсетілген.</w:t>
      </w:r>
    </w:p>
    <w:bookmarkEnd w:id="222"/>
    <w:bookmarkStart w:name="z227" w:id="223"/>
    <w:p>
      <w:pPr>
        <w:spacing w:after="0"/>
        <w:ind w:left="0"/>
        <w:jc w:val="left"/>
      </w:pPr>
      <w:r>
        <w:rPr>
          <w:rFonts w:ascii="Times New Roman"/>
          <w:b/>
          <w:i w:val="false"/>
          <w:color w:val="000000"/>
        </w:rPr>
        <w:t xml:space="preserve"> 4. КС әзірлеушілері</w:t>
      </w:r>
    </w:p>
    <w:bookmarkEnd w:id="223"/>
    <w:bookmarkStart w:name="z228" w:id="224"/>
    <w:p>
      <w:pPr>
        <w:spacing w:after="0"/>
        <w:ind w:left="0"/>
        <w:jc w:val="both"/>
      </w:pPr>
      <w:r>
        <w:rPr>
          <w:rFonts w:ascii="Times New Roman"/>
          <w:b w:val="false"/>
          <w:i w:val="false"/>
          <w:color w:val="000000"/>
          <w:sz w:val="28"/>
        </w:rPr>
        <w:t>
      168. КС әзірлеушісі Қазақстан Республикасының Ауыл шаруашылығы министрлігі болып табылады.</w:t>
      </w:r>
    </w:p>
    <w:bookmarkEnd w:id="224"/>
    <w:bookmarkStart w:name="z229" w:id="225"/>
    <w:p>
      <w:pPr>
        <w:spacing w:after="0"/>
        <w:ind w:left="0"/>
        <w:jc w:val="both"/>
      </w:pPr>
      <w:r>
        <w:rPr>
          <w:rFonts w:ascii="Times New Roman"/>
          <w:b w:val="false"/>
          <w:i w:val="false"/>
          <w:color w:val="000000"/>
          <w:sz w:val="28"/>
        </w:rPr>
        <w:t xml:space="preserve">
      169. Келісу парағы, КС сараптамасы мен тіркелуі осы КС </w:t>
      </w:r>
      <w:r>
        <w:rPr>
          <w:rFonts w:ascii="Times New Roman"/>
          <w:b w:val="false"/>
          <w:i w:val="false"/>
          <w:color w:val="000000"/>
          <w:sz w:val="28"/>
        </w:rPr>
        <w:t>22-қосымшасында</w:t>
      </w:r>
      <w:r>
        <w:rPr>
          <w:rFonts w:ascii="Times New Roman"/>
          <w:b w:val="false"/>
          <w:i w:val="false"/>
          <w:color w:val="000000"/>
          <w:sz w:val="28"/>
        </w:rPr>
        <w:t xml:space="preserve"> көрсетілген.</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1-қосымшасы</w:t>
            </w:r>
          </w:p>
        </w:tc>
      </w:tr>
    </w:tbl>
    <w:bookmarkStart w:name="z231" w:id="226"/>
    <w:p>
      <w:pPr>
        <w:spacing w:after="0"/>
        <w:ind w:left="0"/>
        <w:jc w:val="left"/>
      </w:pPr>
      <w:r>
        <w:rPr>
          <w:rFonts w:ascii="Times New Roman"/>
          <w:b/>
          <w:i w:val="false"/>
          <w:color w:val="000000"/>
        </w:rPr>
        <w:t xml:space="preserve"> Қызмет түрлері, кәсіптер, біліктілік деңгейлері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222"/>
        <w:gridCol w:w="2049"/>
        <w:gridCol w:w="5680"/>
        <w:gridCol w:w="1716"/>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маманы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маманы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пеш жағушысы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 жағушысы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тазалау және майлау машинасының машинисті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тазалау және майлау машинасының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Низалды машинаның машинисті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машинаның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агрегатының машинисті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агрегатының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өнімдерін қалыпқа салу ағынды желісінің машинисті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қалыпқа салу ағынды желісінің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 машинисті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машинасының машинисті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машинасының машинисті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Ағынды-автоматты желінің операторы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операторы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ыдыссыз сақтау қондырғысының операторы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ыдыссыз сақтау қондырғысының операторы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Наубайшы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полимерлеуші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полимерлеуші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жартылай фабрикаттарын баспақтаушы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жартылай фабрикаттарын баспақтаушы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тұрбаша тәріздес макарон өнімдерін кептіруші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тұрбаша тәріздес макарон өнімдерін кептіруші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илеуші</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илеуші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салушы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Нан-тоқаш өнімдерін салушы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қалыпқа салушы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қалыпқа салушы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түйіршіктер өндірісі желісінің операторы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түйіршіктер өндірісі желісінің операторы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технолог, инженер-технолог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технолог, инженер-технолог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2-қосымшасы</w:t>
            </w:r>
          </w:p>
        </w:tc>
      </w:tr>
    </w:tbl>
    <w:bookmarkStart w:name="z233" w:id="227"/>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Ашытқы маманы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маманы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234" w:id="228"/>
    <w:p>
      <w:pPr>
        <w:spacing w:after="0"/>
        <w:ind w:left="0"/>
        <w:jc w:val="left"/>
      </w:pPr>
      <w:r>
        <w:rPr>
          <w:rFonts w:ascii="Times New Roman"/>
          <w:b/>
          <w:i w:val="false"/>
          <w:color w:val="000000"/>
        </w:rPr>
        <w:t xml:space="preserve"> 2-кесте. Ашытқы маманының еңбек шарттарына, біліміне және жұмыс тәжірибесіне қойылатын талаптар</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өнімдерін шығаратын кәсіпорындар мен 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зиянды, өндірістен бөлініп шығатын булар, аллергия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35" w:id="229"/>
    <w:p>
      <w:pPr>
        <w:spacing w:after="0"/>
        <w:ind w:left="0"/>
        <w:jc w:val="left"/>
      </w:pPr>
      <w:r>
        <w:rPr>
          <w:rFonts w:ascii="Times New Roman"/>
          <w:b/>
          <w:i w:val="false"/>
          <w:color w:val="000000"/>
        </w:rPr>
        <w:t xml:space="preserve"> 3-кесте. Ашытқы маманы орындайтын, еңбек функцияларын анықтайтын, КС бірліктерінің тізбесі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 немесе қамырға арналған ашытқыны дайындау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немесе ұйытқыны қамыр илеу бөліміне жіберу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құралдарын тазалау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үшін ашытқыларды өсіру және көбейту бойынша үдерісті жүргізу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ашытқыларды өндірісте қолдану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(ашытқылар) сапасын бақылау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Құрылғыларға қызмет көрсету</w:t>
            </w:r>
          </w:p>
        </w:tc>
      </w:tr>
    </w:tbl>
    <w:bookmarkStart w:name="z236" w:id="230"/>
    <w:p>
      <w:pPr>
        <w:spacing w:after="0"/>
        <w:ind w:left="0"/>
        <w:jc w:val="left"/>
      </w:pPr>
      <w:r>
        <w:rPr>
          <w:rFonts w:ascii="Times New Roman"/>
          <w:b/>
          <w:i w:val="false"/>
          <w:color w:val="000000"/>
        </w:rPr>
        <w:t xml:space="preserve"> 4-кесте. Ашытқы маманы орындайтын КС бірліктерінің сипаттамасы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2062"/>
        <w:gridCol w:w="5764"/>
        <w:gridCol w:w="3999"/>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Сүтқышқылды бактериялардың штаммы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Ұйытқы дайындауға арналған машиналар, ұйытқыны ашыту және ашытқыларды көбейтуге арналған ыдыстар, қолғаптар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Пайдаланылатын шикізат және материалдарды алу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Сүтқышқылды бактериялар, ұн, су, ферменттелмеген тұз, амилолитті ферменттік аппараттар немесе глюкоамилаза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Ашытуға арналған ыдыс, ыдыс –тоңазытқыш, ұйытқы дайындауға және ашытқыларды өсіруге арналған машиналар, ұйытқыны ашыту және ашытқыларды көбейтуге арналған ыдыстар, халат, бас киім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Сұйық ашытқылар ұйытқысын және ашытқыны жоғары білікті ашытқы маманы немесе қамыр илеушінің жетекшілік етуімен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ашытқылар, су</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ашытқыларды және ашытқы мен ұйытқылардың басқа құрауыштарын езуге арналған қажетті ыдыстар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Сығымдалған ашытқылар және ашытқы мен ұйытқылардың басқа да құрауыштарын езу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ыдыстары, сорғыш, араластырғыш, тұрақты деңгейдегі ыдыс, қамыр дайындайтын агрегат, халат</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Сұйық ашытқының қамыр илеу бөліміне жіберілуін бақылау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 ыдыстар, құрал-сайман</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құрал-сайман, су, қолғап, маска</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Күбі, ыдыстар, құрал-сайманды жуу</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қажетті реактивтер</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таразы, шуттель-аппарат, қыздыруға арналған ыдыстар</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Биохимиялық жолмен ашытқыларды көбейту және өсіру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 су буы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Ашытуға арналған күбі, ұйыту машинасы, сорғыш құрылғылар</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Сұйық ашытқыларға және ұйытқыларға арналған қоректену ортасын залалсыздандыру, оларды суыту және қант қосу әрекеттерін бақылау</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ұйытқысы, термофильді сүтқышқылды бактериялар, ашытқылар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суыту құрылғылары, халат, бас киім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Үздік сапалы нан сұрыптарын дайындауға арналған сұйық ашытқылар мен ұйытқыларды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ашытқылар, су, қамыр ашытқысы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ыдыстар, су, қолғаптар</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Сығымдалған ашытқыларды жылдамдату</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ашытқы сүті, тазартылған су</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таразы, фарфор ыдыстар, өлшеу құралдары, Чижова құрылғысы, әр түрлі салмақтағы гірлер жиынтығы бар техникалық таразы, қағаз пакеттер, қалақша, эксикатор, сағат, өлшеу цилиндрі, фарфор ыдыстар және үккіш, пестик, термометр, стақан</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Ашытқылар мен ашытқы сүтінің сапасын, температурасын және консистенциясын бақылау, ашытқылардың қышқылдық деңгейін және көтерілу күшін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Ашытқылар</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ыдыстар, өлшеу аспаптары, халат</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Сынама алу, мөлшерлеу, ашытқыларды өндіріске жіберу және бақылау сараптамаларының жүргізілуі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Ашытқылар, ұйытқы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ыдыстар және құрал-жабдықтар, өлшеу аспаптары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Қоректендіргіш ортаның, су мен ауаның сағаттық режимін реттеу, белгіленген температураны ұстап тұру, қоректендіру ортасының тығыздығы мен қышқылдық мөлшерін сақтау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цехінің жабдықтары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құрал-сайман, тазалағыш заттар</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Ашытқы цехінің жабдықтарына қызмет көрсету және барлық ыдыстарға санитарлық тазалау жұмыстарын жүргізу</w:t>
            </w:r>
          </w:p>
        </w:tc>
      </w:tr>
    </w:tbl>
    <w:bookmarkStart w:name="z237" w:id="231"/>
    <w:p>
      <w:pPr>
        <w:spacing w:after="0"/>
        <w:ind w:left="0"/>
        <w:jc w:val="left"/>
      </w:pPr>
      <w:r>
        <w:rPr>
          <w:rFonts w:ascii="Times New Roman"/>
          <w:b/>
          <w:i w:val="false"/>
          <w:color w:val="000000"/>
        </w:rPr>
        <w:t xml:space="preserve"> 5-кесте. СБШ біліктіліктің 2-деңгейлі ашытқы маманының құзыретіне қойылатын талаптар</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4674"/>
        <w:gridCol w:w="2848"/>
        <w:gridCol w:w="3274"/>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бақылаумен алынған шикізат және материалдарды дайындау мен пайдалану бойынша міндеттерді орындау қажеттілігін түсіну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шикізат және материалдарды пайдалану кезінде стандартты және біртипті міндеттерді орындау дағдысы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шикізат және материалдарды дайындау мен пайдалану кезіндегі негізгі құрал-саймандар</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басшылықпен және негізгі практикалық және танымдық дағдыларды қолдану арқылы ашытқы мен сұйық ашытқы ұйытқысын дайындау бойынша нәтижеге жетуді түсіну және ол үшін жауапты болу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ашытқыларды дайындаудың технологиялық процесін жүргізу біліктілігі. Ашытқы цехінің машиналары мен құрылғыларын пайдалану дағдысы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ашытқыларды дайындаудың технологиялық процесі</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 және ашытқы мен ұйытқылардың басқа да құрауыштарын езу кезіндегі нәтижеге жету түсінігі және жауапкершілігі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 және ашытқы мен ұйытқылардың басқа да құрауыштарын езу дағдысы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ашытқылар және ашытқы мен ұйытқылардың басқа да құрауыштарын езудің технологиялық процесі</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ашытқының қамыр илеу бөліміне жіберілуін бақылау процесіндегі нәтижеге жету түсінігі және жауапкершілігі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ашытқының қамыр илеу бөліміне жіберілуін бақылауды жүргізу кезінде проблеманы және оның себебін анықтай білу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ашытқының қамыр илеу бөліміне жіберілу процесі</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Күбі, ыдыстар және құрал-сайманды жуу кезінде ережелер мен нормалардың, қарапайым қауіпсіздік шараларының сақталуы үшін жеке жауапкершілік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жағдайына сәйкес қызмет әрекеттерін түзету дағдылары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аспаптар мен құрал-жабдықтар жөніндегі білім. Қауіпсізідік техникасы және еңбекті қорғау жөніндегі білімі</w:t>
            </w:r>
          </w:p>
        </w:tc>
      </w:tr>
    </w:tbl>
    <w:bookmarkStart w:name="z238" w:id="232"/>
    <w:p>
      <w:pPr>
        <w:spacing w:after="0"/>
        <w:ind w:left="0"/>
        <w:jc w:val="left"/>
      </w:pPr>
      <w:r>
        <w:rPr>
          <w:rFonts w:ascii="Times New Roman"/>
          <w:b/>
          <w:i w:val="false"/>
          <w:color w:val="000000"/>
        </w:rPr>
        <w:t xml:space="preserve"> 6-кесте. СБШ біліктіліктің 3-деңгейлі ашытқы маманының құзыретіне қойылатын талаптар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4211"/>
        <w:gridCol w:w="2697"/>
        <w:gridCol w:w="4258"/>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Ашытқыларды көбейту және өсіру процесін жүзеге асыру кезінде жұмыс сапасы мен нәтижесіне жауапкершілік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Биохимиялық жолмен ашытқыларды көбейту және өсіру процесін жүзеге асыру дағдысы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Биохимиялық жолмен ашытқыларды көбейту және өсіру процесі жөніндегі білімі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ашытқыларға және ұйытқыларға арналған қоректену ортасын залалсыздандыру және сұйық ашытқы мен ұйытқыларды дайындау кезінде жұмыс сапасы мен нәтижесіне жауапкершілік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ашытқыларға және ұйытқыларға арналған қоректену ортасын залалсыздандыру біліктілігі. Сұйық ашытқыларды суыту және қант қосу әрекеттерін бақылау дағдысы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ашытқыларға және ұйытқыларға арналған қоректену ортасын залалсыздандыру әдістері және сұйық ашытқыларды суыту және қант қосу әрекеттерін бақылау процесін жүргізу жөніндегі білімі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ашытқылар және ұйытқыларды дайындау процесіндегі жұмыс сапасы мен нәтижесіне жауапкершілік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ашытқылар және ұйытқыларды дайындау дағдылары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ашытқылар және ұйытқыларды дайындау әдістері</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ашытқыларды жылдамдату процесін жүргізу кезінде жұмыс сапасы мен нәтижесіне жауапкершілік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ашытқыларды жылдамдату біліктілігі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ашытқыларды жылдамдату процесі жөніндегі білімі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 және ашытқы сүтін мөлшерлеу кезінде негізгі практикалық дағдыларды қолдана отырып міндеттерді орындау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 және ашытқы сүтін мөлшерлеу, ашытқылардың температурасын, қышқылдық деңгейін және көтерілу күшін анықтау дағдысы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ашытқы және ашытқы сүтін мөлшерлеу ережелері мен әдістері, ашытқылардың температурасын, қышқылдық деңгейін және көтерілу күшін анықтау әдістері</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 және ашытқы сүтін мөлшерлеу кезінде негізгі дағдыларды қолдана отырып стандартты міндеттерді орындау. Бақылау сараптамаларын жүргізу кезінде егжей-тегжейіне назар салу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сараптамаларын жүргізу біліктілігі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ашытқы және ашытқы сүтін мөлшерлеу және бақылау сараптамаларын жүргізу ережелері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Қоректендіргіш ортаның, су мен ауаның сағаттық режимін реттеу, белгіленген температураны ұстап тұру, қоректендіру ортасының тығыздығы мен қышқылдық мөлшерін сақтау кезінде негізгі дағдыларды қолдана отырып стандартты міндеттерді орындау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Қоректендіргіш ортаның сағаттық режимін реттеу дағдысы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Қоректендіргіш ортаның, су мен ауаның сағаттық режимін реттеу, белгіленген температураны ұстап тұру, қоректендіру ортасының тығыздығы мен қышқылдық мөлшерін сақтау процесі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цехінің жабдықтарына қызмет көрсету және барлық ыдыстарға санитарлық тазалау жұмыстарын жүргізу кезінде жұмыс сапасы мен нәтижесіне жауапкершілік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Құрал-жабдыққа қызмет көрсету, санитарлық өңдеу жүргізу дағдысы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қызметте қолданылатын материалдарды, құрал-жабдықтарды пайдалану, оларға техникалық қызмет көрсету, тасымалдау, сақтау және қоймаға салудың негізгі қағидалары. Қауіпсіздік техникасы және еңбекті қорғау жөніндегі білімі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3-қосымшасы</w:t>
            </w:r>
          </w:p>
        </w:tc>
      </w:tr>
    </w:tbl>
    <w:bookmarkStart w:name="z240" w:id="233"/>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Өндірістік пеш жағушысы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 жағушысы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41" w:id="234"/>
    <w:p>
      <w:pPr>
        <w:spacing w:after="0"/>
        <w:ind w:left="0"/>
        <w:jc w:val="left"/>
      </w:pPr>
      <w:r>
        <w:rPr>
          <w:rFonts w:ascii="Times New Roman"/>
          <w:b/>
          <w:i w:val="false"/>
          <w:color w:val="000000"/>
        </w:rPr>
        <w:t xml:space="preserve"> 2-кесте. Өндірістік пеш жағушысының еңбек шарттарына, біліміне және жұмыс тәжірибесіне қойылатын талаптар</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өнімдерін шығаратын кәсіпорындар мен 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42" w:id="235"/>
    <w:p>
      <w:pPr>
        <w:spacing w:after="0"/>
        <w:ind w:left="0"/>
        <w:jc w:val="left"/>
      </w:pPr>
      <w:r>
        <w:rPr>
          <w:rFonts w:ascii="Times New Roman"/>
          <w:b/>
          <w:i w:val="false"/>
          <w:color w:val="000000"/>
        </w:rPr>
        <w:t xml:space="preserve"> 3-кесте. Өндірістік пеш жағушысы орындайтын, еңбек функцияларын анықтайтын, КС бірліктерінің тізбесі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пештердің жұмыс процесін жүзеге асыру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пештерді тазалау</w:t>
            </w:r>
          </w:p>
        </w:tc>
      </w:tr>
    </w:tbl>
    <w:bookmarkStart w:name="z243" w:id="236"/>
    <w:p>
      <w:pPr>
        <w:spacing w:after="0"/>
        <w:ind w:left="0"/>
        <w:jc w:val="left"/>
      </w:pPr>
      <w:r>
        <w:rPr>
          <w:rFonts w:ascii="Times New Roman"/>
          <w:b/>
          <w:i w:val="false"/>
          <w:color w:val="000000"/>
        </w:rPr>
        <w:t xml:space="preserve"> 4-кесте. Өндірістік пеш жағушысы орындайтын КС бірліктерінің сипаттамасы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77"/>
        <w:gridCol w:w="4354"/>
        <w:gridCol w:w="6570"/>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 қажетті құралдар</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 жүйелері мен бақылау-өлшеу аспаптарының дұрыстығын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газ тәрізді отын, отынды сақтауға арналған ыдыстар, қолғап, өлшеу аспаптар, халат</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Пешке отынды тиеу және нан-тоқаш өнімдерінің әрбір сұрыбы үшін белгіленген отынның жану процесін, ауырлық жағдайын, температуралық режимін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газ тәрізді отын, өлшеу аспаптар</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Өрттену процесін және отынның шығындалу мөлшеріне бақылау жүргізу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заттар, маска, күрек, арнайы киім, қоқыс пен күлді тасымалдауға арналған ыдыстар</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Оттықтарды тазалау, қоқыс пен күлді алу, отынды әкелу, қоқыс пен күлді шығарып тастау</w:t>
            </w:r>
          </w:p>
        </w:tc>
      </w:tr>
    </w:tbl>
    <w:bookmarkStart w:name="z244" w:id="237"/>
    <w:p>
      <w:pPr>
        <w:spacing w:after="0"/>
        <w:ind w:left="0"/>
        <w:jc w:val="left"/>
      </w:pPr>
      <w:r>
        <w:rPr>
          <w:rFonts w:ascii="Times New Roman"/>
          <w:b/>
          <w:i w:val="false"/>
          <w:color w:val="000000"/>
        </w:rPr>
        <w:t xml:space="preserve"> 5-кесте. СБШ біліктіліктің 2-деңгейлі өндірістік пеш жағушысының құзыретіне қойылатын талаптар</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5026"/>
        <w:gridCol w:w="2209"/>
        <w:gridCol w:w="3727"/>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жүйелері мен бақылау-өлшеу аспаптарының дұрыстығын тексеру кезінде негізгі практикалық дағдыларды қолдана отырып стандартты міндеттерді орындау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жүйелері мен бақылау-өлшеу аспаптарының дұрыстығын тексеруді жүргізу дағдысы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және бақылау-өлшеу аспаптарының жүйесі</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Пешке отынды тиеу және нан-тоқаш өнімдерінің әрбір сұрыбы үшін белгіленген отынның жану процесін, ауырлық жағдайын, температуралық режимін реттеу процесін жүргізу кезінде жұмыс сапасы мен нәтижесі үшін жауапкершілік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мөлшерлеу дағдысы. Отынды жағу процесін жүргізу дағдысы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мөлшерлеу және нан-тоқаш өнімдерінің әрбір сұрыбы үшін белгіленген отынның жану процесін, ауырлық жағдайын, температуралық режимін реттеу жөніндегі білімі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қауіпсіздік шаралары, қағидалары мен нормаларының сақталуы үшін жауапкершілік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Өрттену процесін және отынның шығындалу мөлшеріне бақылау жүргізу кезінде практикалық міндеттерді орындау дағдысы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өрттену процесі туралы базалық білім</w:t>
            </w:r>
          </w:p>
        </w:tc>
      </w:tr>
    </w:tbl>
    <w:bookmarkStart w:name="z245" w:id="238"/>
    <w:p>
      <w:pPr>
        <w:spacing w:after="0"/>
        <w:ind w:left="0"/>
        <w:jc w:val="left"/>
      </w:pPr>
      <w:r>
        <w:rPr>
          <w:rFonts w:ascii="Times New Roman"/>
          <w:b/>
          <w:i w:val="false"/>
          <w:color w:val="000000"/>
        </w:rPr>
        <w:t xml:space="preserve"> 6-кесте. СБШ біліктіліктің 3-деңгейлі өндірістік пеш жағушысының құзыретіне қойылатын талаптар</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5026"/>
        <w:gridCol w:w="2209"/>
        <w:gridCol w:w="3727"/>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жүйелері мен бақылау-өлшеу аспаптарының дұрыстығын тексеру кезінде негізгі практикалық дағдыларды қолдана отырып стандартты міндеттерді орындау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жүйелері мен бақылау-өлшеу аспаптарының дұрыстығын тексеруді жүргізу дағдысы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және бақылау-өлшеу аспаптарының жүйесі</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Пешке отынды тиеу және нан-тоқаш өнімдерінің әрбір сұрыбы үшін белгіленген отынның жану процесін, ауырлық жағдайын, температуралық режимін реттеу процесін жүргізу кезінде жұмыс сапасы мен нәтижесі үшін жауапкершілік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мөлшерлеу дағдысы. Отынды жағу процесін жүргізу дағдысы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мөлшерлеу және нан-тоқаш өнімдерінің әрбір сұрыбы үшін белгіленген отынның жану процесін, ауырлық жағдайын, температуралық режимін реттеу жөніндегі білімі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қауіпсіздік шаралары, қағидалары мен нормаларының сақталуы үшін жауапкершілік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Өрттену процесін және отынның шығындалу мөлшеріне бақылау жүргізу кезінде практикалық міндеттерді орындау дағдысы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өрттену процесі туралы базалық білім</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Оттықтарды тазалау процесі кезінде жұмыс нәтижесі мен сапасы үшін жауапкершілік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Оттықтарды тазалау дағдысы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Оттықтарды тазалау процесін жүргізу кезінде қолданылатын құрал-жабдықтар туралы білім. Қауіпсіздік техникасы мен еңбекті қорғау жөніндегі білім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4-қосымшасы</w:t>
            </w:r>
          </w:p>
        </w:tc>
      </w:tr>
    </w:tbl>
    <w:bookmarkStart w:name="z247" w:id="239"/>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94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Қалыптарды тазалау және майлау машинасының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тазалау және майлау машинасының машинисті</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48" w:id="240"/>
    <w:p>
      <w:pPr>
        <w:spacing w:after="0"/>
        <w:ind w:left="0"/>
        <w:jc w:val="left"/>
      </w:pPr>
      <w:r>
        <w:rPr>
          <w:rFonts w:ascii="Times New Roman"/>
          <w:b/>
          <w:i w:val="false"/>
          <w:color w:val="000000"/>
        </w:rPr>
        <w:t xml:space="preserve"> 2-кесте. Қалыптарды тазалау және майлау машинасының машинистінің еңбек шарттарына, біліміне және жұмыс тәжірибесіне қойылатын талаптар</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өнімдерін шығаратын кәсіпорындар мен 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49" w:id="241"/>
    <w:p>
      <w:pPr>
        <w:spacing w:after="0"/>
        <w:ind w:left="0"/>
        <w:jc w:val="left"/>
      </w:pPr>
      <w:r>
        <w:rPr>
          <w:rFonts w:ascii="Times New Roman"/>
          <w:b/>
          <w:i w:val="false"/>
          <w:color w:val="000000"/>
        </w:rPr>
        <w:t xml:space="preserve"> 3-кесте. Қалыптарды тазалау және майлау машинасының машинисті орындайтын, еңбек функцияларын анықтайтын, КС бірліктерінің тізбесі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қалыптарды тазалау және майлау машинасын басқару және оған қызмет көрсету </w:t>
            </w:r>
          </w:p>
        </w:tc>
      </w:tr>
    </w:tbl>
    <w:bookmarkStart w:name="z250" w:id="242"/>
    <w:p>
      <w:pPr>
        <w:spacing w:after="0"/>
        <w:ind w:left="0"/>
        <w:jc w:val="left"/>
      </w:pPr>
      <w:r>
        <w:rPr>
          <w:rFonts w:ascii="Times New Roman"/>
          <w:b/>
          <w:i w:val="false"/>
          <w:color w:val="000000"/>
        </w:rPr>
        <w:t xml:space="preserve"> 4-кесте. Қалыптарды тазалау және майлау машинасының машинисті орындайтын КС бірліктерінің сипаттамасы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274"/>
        <w:gridCol w:w="3323"/>
        <w:gridCol w:w="6885"/>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машина, металл қалыптар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 қырғыш, қажетті ыдыстар, өсімдік майы, қолғап, халат</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Қалыптарды әкелу, қырғыштың көмегімен былғанған жерлерін қолмен тазалау, өсімдік майын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салғыштар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құралдары, қажетті жабдықтар, қолғап</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Майлау барабанындағы киіз салғыштарды және ондағы жұмыс қалпының жағдайына бақылау жүргізу, металл қалыптарды тазалау процесі барысында металл щеткаларының орналасу жағдайын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машина, металл қалыптар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Қалыптар салынған арбаларды бөлу үстеліне және машиналарға дейін әкелу және әкету</w:t>
            </w:r>
          </w:p>
        </w:tc>
      </w:tr>
    </w:tbl>
    <w:bookmarkStart w:name="z251" w:id="243"/>
    <w:p>
      <w:pPr>
        <w:spacing w:after="0"/>
        <w:ind w:left="0"/>
        <w:jc w:val="left"/>
      </w:pPr>
      <w:r>
        <w:rPr>
          <w:rFonts w:ascii="Times New Roman"/>
          <w:b/>
          <w:i w:val="false"/>
          <w:color w:val="000000"/>
        </w:rPr>
        <w:t xml:space="preserve"> 5-кесте. СБШ біліктіліктің 3-деңгейлі қалыптарды тазалау және майлау машинасы машинистінің құзыретіне қойылатын талаптар</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5976"/>
        <w:gridCol w:w="2383"/>
        <w:gridCol w:w="2383"/>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Қалыптарды тазалау және оларға өсімдік майын құю кезінде нәтижеге жету түсінігі және жауапкершілігі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тазалау және майлау процесін жүргізу дағдысы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қалыптар мен қызмет көрсетуге негізделген жабдықтардың санитарлық жағдайына байланысты қойылатын талаптар</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біреудің жетекшілік етуімен майлау барабанындағы киіз салғыштарды және ондағы жұмыс қалпының жағдайына бақылау жүргізу, металл қалыптарды тазалау процесі барысында металл щеткаларының орналасу жағдайын реттеу кезінде міндеттерді орындау қажеттілігін түсіну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барабанындағы киіз салғыштарды және ондағы жұмыс қалпының жағдайына бақылау жүргізу дағдысы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машинаның құрылымы мен қолданыс ережелері</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қауіпсіздік шаралары, қағидалары мен нормаларының сақталуы үшін жеке жауапкершілік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 салынған арбаларды әкелу және әкету дағдысы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5-қосымшасы</w:t>
            </w:r>
          </w:p>
        </w:tc>
      </w:tr>
    </w:tbl>
    <w:bookmarkStart w:name="z253" w:id="244"/>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Низалды машинаның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машинаның машинисті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54" w:id="245"/>
    <w:p>
      <w:pPr>
        <w:spacing w:after="0"/>
        <w:ind w:left="0"/>
        <w:jc w:val="left"/>
      </w:pPr>
      <w:r>
        <w:rPr>
          <w:rFonts w:ascii="Times New Roman"/>
          <w:b/>
          <w:i w:val="false"/>
          <w:color w:val="000000"/>
        </w:rPr>
        <w:t xml:space="preserve"> 2-кесте. Низалды машинаның машинистінің еңбек шарттарына, біліміне және жұмыс тәжірибесіне қойылатын талаптар</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6029"/>
        <w:gridCol w:w="1523"/>
        <w:gridCol w:w="2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өнімдерін шығаратын кәсіпорындар мен 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 және/немесе жұмыс орнында қысқа мерзімді оқу (нұсқаулық) және/немесе бастауыш білімнен төмен емес негізгі орта білімі болған жағдайда қысқа мерзімді курстар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bookmarkStart w:name="z255" w:id="246"/>
    <w:p>
      <w:pPr>
        <w:spacing w:after="0"/>
        <w:ind w:left="0"/>
        <w:jc w:val="left"/>
      </w:pPr>
      <w:r>
        <w:rPr>
          <w:rFonts w:ascii="Times New Roman"/>
          <w:b/>
          <w:i w:val="false"/>
          <w:color w:val="000000"/>
        </w:rPr>
        <w:t xml:space="preserve"> 3-кесте. Низалды машинаның машинисті орындайтын, еңбек функцияларын анықтайтын, КС бірліктерінің тізбесі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өнімдері қозғалысы процесін дайын өнім тапсырылғанға дейін жүргізу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Низалды машина жұмысы процесін жүргізу </w:t>
            </w:r>
          </w:p>
        </w:tc>
      </w:tr>
    </w:tbl>
    <w:bookmarkStart w:name="z256" w:id="247"/>
    <w:p>
      <w:pPr>
        <w:spacing w:after="0"/>
        <w:ind w:left="0"/>
        <w:jc w:val="left"/>
      </w:pPr>
      <w:r>
        <w:rPr>
          <w:rFonts w:ascii="Times New Roman"/>
          <w:b/>
          <w:i w:val="false"/>
          <w:color w:val="000000"/>
        </w:rPr>
        <w:t xml:space="preserve"> 4-кесте. Низалды машинаның машинисті орындайтын КС бірліктерінің сипаттамасы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599"/>
        <w:gridCol w:w="2457"/>
        <w:gridCol w:w="721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тоқаштар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 бау, қолғап, халат</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Тоқаштарды қолмен тізбектеу, өнімдерді органолептикалық белгілері бойынша брактау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тоқаштар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жабдықтар, вагонша, үстел, инелер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Тізбектерді вагоншаларға немесе үстелге қою, бауды инеге түйреу, тоқаштар мен тізбектерге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тоқаштар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 инелер</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Пештен түскен тоқаш өнімдерінің тасымалдағыш арқылы машина инелеріне жеткізілуін бағыттау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тоқаштар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ыдыстар, арба, үстел, вагонша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Тасымалдағыш болмаған жағдайда тоқаш өнімдерін жұмыс орнына тасымалдау, вагоншаларды экспедицияға алып кету және дайын өнімді тапсыру</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 тоқаш өнімдері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Низалды машина жұмысын реттеу және басқару</w:t>
            </w:r>
          </w:p>
        </w:tc>
      </w:tr>
    </w:tbl>
    <w:bookmarkStart w:name="z257" w:id="248"/>
    <w:p>
      <w:pPr>
        <w:spacing w:after="0"/>
        <w:ind w:left="0"/>
        <w:jc w:val="left"/>
      </w:pPr>
      <w:r>
        <w:rPr>
          <w:rFonts w:ascii="Times New Roman"/>
          <w:b/>
          <w:i w:val="false"/>
          <w:color w:val="000000"/>
        </w:rPr>
        <w:t xml:space="preserve"> 5-кесте. СБШ біліктіліктің 1-деңгейлі низалды машина машинистінің құзыретіне қойылатын талаптар</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2960"/>
        <w:gridCol w:w="2960"/>
        <w:gridCol w:w="4079"/>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брактау кезінде нәтижеге жету түсінігі және жауапкершілігі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органолептикалық белгілері бойынша брактау дағдылары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нәтижесінде немесе нұсқаулық бойынша алынған еңбек құралы туралы базалық жалпы білімі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Тізбектерді салу және бауды ілу кезінде нәтижеге жету үшін жауапкершілік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Бауды инеге түйреу дағдысы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өндірісінде қолданылатын құрал-жабдықтар туралы білім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Тоқаш өнімдерін бағыттау түсінігі мен жауапкершілігі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Тоқаш өнімдерін машина инелеріне жеткізілуін бағыттау дағдысы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нәтижесінде немесе нұсқаулық бойынша алынған еңбек құралы туралы базалық жалпы білімі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Тоқаш өнімдерін жұмыс орнына тасымалдау міндеттерін орындау қажеттілігін түсіну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Вагоншаларды экспедицияға алып кету және дайын өнімді тапсыру бойынша дағдылар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w:t>
            </w:r>
          </w:p>
        </w:tc>
      </w:tr>
    </w:tbl>
    <w:bookmarkStart w:name="z258" w:id="249"/>
    <w:p>
      <w:pPr>
        <w:spacing w:after="0"/>
        <w:ind w:left="0"/>
        <w:jc w:val="left"/>
      </w:pPr>
      <w:r>
        <w:rPr>
          <w:rFonts w:ascii="Times New Roman"/>
          <w:b/>
          <w:i w:val="false"/>
          <w:color w:val="000000"/>
        </w:rPr>
        <w:t xml:space="preserve"> 6-кесте. СБШ біліктіліктің 2-деңгейлі низалды машина машинистінің құзыретіне қойылатын талаптар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4125"/>
        <w:gridCol w:w="1367"/>
        <w:gridCol w:w="5326"/>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 жұмысын реттеу және басқару кезінде негізгі танымдық дағдыларды қолдана отырып практикалық міндеттерді орындау.</w:t>
            </w:r>
          </w:p>
          <w:p>
            <w:pPr>
              <w:spacing w:after="20"/>
              <w:ind w:left="20"/>
              <w:jc w:val="both"/>
            </w:pPr>
            <w:r>
              <w:rPr>
                <w:rFonts w:ascii="Times New Roman"/>
                <w:b w:val="false"/>
                <w:i w:val="false"/>
                <w:color w:val="000000"/>
                <w:sz w:val="20"/>
              </w:rPr>
              <w:t>
Белгілі міндеттерді орындау кезінде өз денсаулығы мен қауіпсізіді және басқалардың денсаулығы мен қауіпсіздігі, сондай-ақ қоршаған ортаның қорғанысы үшін жауап береді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 жұмысын реттеу және басқару дағдысы</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Низалды машинаның құрылымы және оны қолдану ережелері, еңбекті қорғау, қауіпсіздік техникасы, өндірістік санитария және өртке қарсы қорғау қағидалары мен нормалары, жеке қорғау құралдарын қолдану қағидалары </w:t>
            </w:r>
          </w:p>
        </w:tc>
      </w:tr>
    </w:tbl>
    <w:bookmarkStart w:name="z259" w:id="250"/>
    <w:p>
      <w:pPr>
        <w:spacing w:after="0"/>
        <w:ind w:left="0"/>
        <w:jc w:val="left"/>
      </w:pPr>
      <w:r>
        <w:rPr>
          <w:rFonts w:ascii="Times New Roman"/>
          <w:b/>
          <w:i w:val="false"/>
          <w:color w:val="000000"/>
        </w:rPr>
        <w:t xml:space="preserve"> 7-кесте. СБШ біліктіліктің 3-деңгейлі низалды машина машинистінің құзыретіне қойылатын талаптар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291"/>
        <w:gridCol w:w="1506"/>
        <w:gridCol w:w="5870"/>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 жұмысын реттеу және басқару кезінде негізгі танымдық дағдыларды қолдана отырып практикалық міндеттерді орындау.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Низалды машина жұмысын реттеу және басқару дағдысы</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Низалды машинаның құрылымы және оны қолдану ережелері, еңбекті қорғау, қауіпсіздік техникасы, өндірістік санитария және өртке қарсы қорғау қағидалары мен нормалары, жеке қорғау құралдарын қолдану қағидалары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6-қосымшасы</w:t>
            </w:r>
          </w:p>
        </w:tc>
      </w:tr>
    </w:tbl>
    <w:bookmarkStart w:name="z261" w:id="251"/>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Жидіту агрегатының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агрегатының машинисті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62" w:id="252"/>
    <w:p>
      <w:pPr>
        <w:spacing w:after="0"/>
        <w:ind w:left="0"/>
        <w:jc w:val="left"/>
      </w:pPr>
      <w:r>
        <w:rPr>
          <w:rFonts w:ascii="Times New Roman"/>
          <w:b/>
          <w:i w:val="false"/>
          <w:color w:val="000000"/>
        </w:rPr>
        <w:t xml:space="preserve"> 2-кесте. Жидіту агрегатының машинистінің еңбек шарттарына, біліміне және жұмыс тәжірибесіне қойылатын талаптар</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 күйіп қалу қаупі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63" w:id="253"/>
    <w:p>
      <w:pPr>
        <w:spacing w:after="0"/>
        <w:ind w:left="0"/>
        <w:jc w:val="left"/>
      </w:pPr>
      <w:r>
        <w:rPr>
          <w:rFonts w:ascii="Times New Roman"/>
          <w:b/>
          <w:i w:val="false"/>
          <w:color w:val="000000"/>
        </w:rPr>
        <w:t xml:space="preserve"> 3-кесте. Жидіту агрегатының машинисті орындайтын, еңбек функцияларын анықтайтын, КС бірліктерінің тізбесі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фабрикаттарды салу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 безендіру</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жидіту бойынша процесті жүргізу</w:t>
            </w:r>
          </w:p>
        </w:tc>
      </w:tr>
    </w:tbl>
    <w:bookmarkStart w:name="z264" w:id="254"/>
    <w:p>
      <w:pPr>
        <w:spacing w:after="0"/>
        <w:ind w:left="0"/>
        <w:jc w:val="left"/>
      </w:pPr>
      <w:r>
        <w:rPr>
          <w:rFonts w:ascii="Times New Roman"/>
          <w:b/>
          <w:i w:val="false"/>
          <w:color w:val="000000"/>
        </w:rPr>
        <w:t xml:space="preserve"> 4-кесте. Жидіту агрегатының машинисті орындайтын КС бірліктерінің сипаттамасы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459"/>
        <w:gridCol w:w="2996"/>
        <w:gridCol w:w="7155"/>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агрегатының бесігі, вагоншалар немесе тасымалдағыш, қолғап</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Жартылай фабрикаттары бар кассеталарды жидіту агрегатының бесіктеріне салу және пісірілген қамырдан жасалған сақиналарды вагоншаларға немесе тасымалдағыштарға салу</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ыдыстар, көкнәр, зире, тұз, халат, бас киім</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Жартылай фабрикаттарға көкнәр, зире, тұз себу</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Жидіту агрегаты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Кассеталар, нұсқаулықтар</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Жидіту агрегатының жұмысын реттеу, оған кассеталарды орнату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қамырдан жасалған сақиналар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Кассеталар, вагоншалар немесе тасымалдағыш, қолғаптар, жидіту қазаны, жартылай фабрикаттары бар қалыптар</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Жартылай фабрикаттары бар кассеталарды вагоншаларға немесе тасымалдағышқа салу, қамырдан жасалған сақиналарды жидіту қазанына салу, жидіту процесін байқау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тақта, қалыптар, кассеталар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 үстел, тақта, қалып, кассеталар, сөрелер, вагонешалар</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Дайындамаларды шығару және оларды үстелге, немесе тақтаға, қалыптарға және кассеталарға қою, дайындамалары бар тақта, қалып, кассеталарды сөрелерге, вагоншаға орнату немесе оларды кептіруге беру</w:t>
            </w:r>
          </w:p>
        </w:tc>
      </w:tr>
    </w:tbl>
    <w:bookmarkStart w:name="z265" w:id="255"/>
    <w:p>
      <w:pPr>
        <w:spacing w:after="0"/>
        <w:ind w:left="0"/>
        <w:jc w:val="left"/>
      </w:pPr>
      <w:r>
        <w:rPr>
          <w:rFonts w:ascii="Times New Roman"/>
          <w:b/>
          <w:i w:val="false"/>
          <w:color w:val="000000"/>
        </w:rPr>
        <w:t xml:space="preserve"> 5-кесте. СБШ біліктіліктің 2-деңгейлі жидіту агрегатының машинистінің құзыретіне қойылатын талаптар</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2505"/>
        <w:gridCol w:w="4396"/>
        <w:gridCol w:w="3452"/>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салу үшін жауапкершілік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фабрикаттары бар кассеталарды жидіту агрегатының бесіктеріне салу және пісірілген қамырдан жасалған сақиналарды вагоншаларға немесе тасымалдағыштарға салу дағдысы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Қамырдан жасалған дайындамаларды жидіту және пісіруге дайындығын анықтау әдістері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Өнімдерге қосымша дәмдеуіштерді қосу кезінде нәтижеге жету түсінігі және жауапкершілігі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фабрикаттарға қосымша дәмдеуіштерді қосу кезінде стандартты міндеттерді орындау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нәтижесінде немесе нұсқаулық бойынша алынған еңбек құралы туралы базалық жалпы білімі</w:t>
            </w:r>
          </w:p>
        </w:tc>
      </w:tr>
    </w:tbl>
    <w:bookmarkStart w:name="z266" w:id="256"/>
    <w:p>
      <w:pPr>
        <w:spacing w:after="0"/>
        <w:ind w:left="0"/>
        <w:jc w:val="left"/>
      </w:pPr>
      <w:r>
        <w:rPr>
          <w:rFonts w:ascii="Times New Roman"/>
          <w:b/>
          <w:i w:val="false"/>
          <w:color w:val="000000"/>
        </w:rPr>
        <w:t xml:space="preserve"> 6-кесте. СБШ біліктіліктің 3-деңгейлі жидіту агрегатының машинистінің құзыретіне қойылатын талаптар</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876"/>
        <w:gridCol w:w="3500"/>
        <w:gridCol w:w="3374"/>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Жидіту агрегатының жұмысын реттеу кезінде негізгі практикалық дағдыларды дербес қолдану арқылы белгілі міндеттер аясында жұмыс сапасы мен нәтижесі үшін жауапкершілік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Жидіту агрегатының жұмысын реттеу кезінде негізгі стандартты практикалық міндеттерді орындау дағдысы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жидіту және бөлу бойынша технологиялық процестің мәні, қызмет көрсетілетін құрал-жабдықтың құрылымы және пайдалану ережелері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салу үшін жауапкершілік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фабрикаттары бар кассеталарды жидіту агрегатының бесіктеріне салу және пісірілген қамырдан жасалған сақиналарды вагоншаларға немесе тасымалдағыштарға салу дағдысы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Қамырдан жасалған дайындамаларды жидіту және пісіруге дайындығын анықтау әдістері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 шығару және таратып салу кезінде жұмыс сапасы мен нәтижесіне жауапкершілік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Дайындамаларды шығару және таратып салу дағдысы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өсіру және макарон өндірісіндегі жұмыс үдерісінің тәртібі, негізгі құрал-жабдықтары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7-қосымшасы</w:t>
            </w:r>
          </w:p>
        </w:tc>
      </w:tr>
    </w:tbl>
    <w:bookmarkStart w:name="z268" w:id="257"/>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9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Нан өнімдерін қалыпқа салу ағынды желісінің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қалыпқа салу ағынды желісінің машинисті</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69" w:id="258"/>
    <w:p>
      <w:pPr>
        <w:spacing w:after="0"/>
        <w:ind w:left="0"/>
        <w:jc w:val="left"/>
      </w:pPr>
      <w:r>
        <w:rPr>
          <w:rFonts w:ascii="Times New Roman"/>
          <w:b/>
          <w:i w:val="false"/>
          <w:color w:val="000000"/>
        </w:rPr>
        <w:t xml:space="preserve"> 2-кесте. Нан өнімдерін қалыпқа салу ағынды желісінің машинистінің еңбек шарттарына, біліміне және жұмыс тәжірибесіне қойылатын талаптар</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70" w:id="259"/>
    <w:p>
      <w:pPr>
        <w:spacing w:after="0"/>
        <w:ind w:left="0"/>
        <w:jc w:val="left"/>
      </w:pPr>
      <w:r>
        <w:rPr>
          <w:rFonts w:ascii="Times New Roman"/>
          <w:b/>
          <w:i w:val="false"/>
          <w:color w:val="000000"/>
        </w:rPr>
        <w:t xml:space="preserve"> 3-кесте. Нан өнімдерін қалыпқа салу ағынды желісінің машинисті орындайтын, еңбек функцияларын анықтайтын, КС бірліктерінің тізбесі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9450"/>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қалыпқа салу ағынды желісі жұмысының процесін жүзеге асыру</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көрсетіп отырған құрылғыдағы ақаулықтармен жұмыс</w:t>
            </w:r>
          </w:p>
        </w:tc>
      </w:tr>
    </w:tbl>
    <w:bookmarkStart w:name="z271" w:id="260"/>
    <w:p>
      <w:pPr>
        <w:spacing w:after="0"/>
        <w:ind w:left="0"/>
        <w:jc w:val="left"/>
      </w:pPr>
      <w:r>
        <w:rPr>
          <w:rFonts w:ascii="Times New Roman"/>
          <w:b/>
          <w:i w:val="false"/>
          <w:color w:val="000000"/>
        </w:rPr>
        <w:t xml:space="preserve"> 4-кесте. Нан өнімдерін қалыпқа салу ағынды желісінің машинисті орындайтын КС бірліктерінің сипаттамасы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965"/>
        <w:gridCol w:w="2268"/>
        <w:gridCol w:w="63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таяқшалары, сабандары, тоқаш, бөлке, кептірілген нан және басқа да өнімдер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құрал-жабдықтар, халат, қолғап, бас киім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Нан таяқшаларын, сабандарын, тоқаш, бөлке, кептірілген және басқа да нан өнімдерін ағынды желідегі нан-тоқаш өнімдерін қалыптарға салу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Қамырдың қамыр илеу машиналарынан бункердің нақты қамырға толу аралығын бақылауға ала отырып қамырды бөлу агрегатына жеткізілуін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халат</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Қалыптық және басу біліктері арасында қамырдың орналасу жағдайын, қамыр лентасының үзілмеуін және қалыңдығын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халат</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Қамырдың қалыптау біліктеріне жеткізілуін, серіппелі тасымалдағыштың жылдамдығын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халат</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Қамыр дайындамаларын берілген ұзындық бойынша кесетін желінің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Дайындамаларды поддондарға салу, стандартты емес дайындамаларды есептен шығарып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 бар поддондар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халат, бас киім</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Поддондардың формалау машинасына дұрыс енгізілуін, поддондардың температуралық режимді автоматты түрде реттейтін салу шкафына дұрыс салынуын бақылау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 көрсетілетін құрал-жабдықтардағы ақаулықтарды анықтау және жою</w:t>
            </w:r>
          </w:p>
        </w:tc>
      </w:tr>
    </w:tbl>
    <w:bookmarkStart w:name="z272" w:id="261"/>
    <w:p>
      <w:pPr>
        <w:spacing w:after="0"/>
        <w:ind w:left="0"/>
        <w:jc w:val="left"/>
      </w:pPr>
      <w:r>
        <w:rPr>
          <w:rFonts w:ascii="Times New Roman"/>
          <w:b/>
          <w:i w:val="false"/>
          <w:color w:val="000000"/>
        </w:rPr>
        <w:t xml:space="preserve"> 5-кесте. СБШ біліктіліктің 3-деңгейлі нан өнімдерін қалыпқа салу ағынды желісінің машинистінің құзыретіне қойылатын талаптар</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764"/>
        <w:gridCol w:w="4149"/>
        <w:gridCol w:w="2805"/>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Нан-тоқаш өнімдерін қалыптау процесін жүзеге асыру кезінде дағдыларды қолдана отырып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таяқшаларын, сабандарын, тоқаш, бөлке, кептірілген және басқа да нан өнімдерін қалыптау процесінде стандартты міндеттерді орындау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өнімдеріне байланысты мемлекеттік стандарттары, нан өнімдері мен қамыр сапасын органолептикалық бағалау әдістері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илеу машиналарынан қамырды бөлу агрегатына жеткізілу процесін бақылау кезінде негізгі дағдыларды қолдану арқылы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илеу машиналарынан қамырды бөлу агрегатына жеткізілу процесін бақылау кезінде стандартты практикалық міндеттерді орындау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консистенциясы, салмағы мен формасына қойылатын талаптар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лентасының үзілмеуін және қалыңдығын бақылау процесінде негізгі дағдыларды қолдана отырып қарапайым міндеттерді орындау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лентасының үзілмеуін және қалыңдығын бақылау процесінде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өнімдерін ағынды желісінде қалыптау технологиялық процесі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қалыптау біліктеріне жеткізілу процесін реттеу кезінде негізгі дағдыларды қолдана отырып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қалыптау біліктеріне жеткізілу процесін реттеу кезінде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өнімдерін ағынды желісінде қалыптау технологиялық процесі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жұмысын бақылау кезінде практикалық дағдыларды қолдану арқылы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жұмысын бақылау кезінде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құрал-жабдықтардың құрылымы және оларды қолдану ережелері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 салу кезінде негізгі дағдыларды қолдана отырып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 салу кезінде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өнімдеріне байланысты мемлекеттік стандарттары</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Поддондардың формалау машинасына дұрыс енгізілуін бақылау кезінде практикалық дағдыларды қолдану арқылы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Поддондардың формалау машинасына дұрыс енгізілуін бақылау кезінде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құрал-жабдықтардың құрылымы және оларды қолдану ережелері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құрал-жабдықтардағы ақаулықтарды анықтау және жою кезінде практикалық дағдыларды қолдану арқылы қарапайым міндеттерді орындау үшін жауапкершілік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құрал-жабдықтардағы ақаулықтарды анықтау және жою кезінде белгіленген нұсқаулықтар бойынша іс-әрекеттер әдісін таңдау дағдысы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8-қосымшасы</w:t>
            </w:r>
          </w:p>
        </w:tc>
      </w:tr>
    </w:tbl>
    <w:bookmarkStart w:name="z274" w:id="262"/>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Пруфер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 машинисті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75" w:id="263"/>
    <w:p>
      <w:pPr>
        <w:spacing w:after="0"/>
        <w:ind w:left="0"/>
        <w:jc w:val="left"/>
      </w:pPr>
      <w:r>
        <w:rPr>
          <w:rFonts w:ascii="Times New Roman"/>
          <w:b/>
          <w:i w:val="false"/>
          <w:color w:val="000000"/>
        </w:rPr>
        <w:t xml:space="preserve"> 2-кесте. Пруфер машинистінің еңбек шарттарына, біліміне және жұмыс тәжірибесіне қойылатын талаптар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6029"/>
        <w:gridCol w:w="1523"/>
        <w:gridCol w:w="2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орнында жарақат алу мүмкіндігі, төмен деңгейдегі жарықтандырылу жағдайы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негізгі орта білімнен төмен емес (білім беру ұйымының базасында қысқа мерзімді курстар немесе кәсіпорында оқыту) практикалық тәжірибе және/немесе кәсіби дайындық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bookmarkStart w:name="z276" w:id="264"/>
    <w:p>
      <w:pPr>
        <w:spacing w:after="0"/>
        <w:ind w:left="0"/>
        <w:jc w:val="left"/>
      </w:pPr>
      <w:r>
        <w:rPr>
          <w:rFonts w:ascii="Times New Roman"/>
          <w:b/>
          <w:i w:val="false"/>
          <w:color w:val="000000"/>
        </w:rPr>
        <w:t xml:space="preserve"> 3-кесте. Пруфер машинисті орындайтын, еңбек функцияларын анықтайтын, КС бірліктерінің тізбесі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дайындамаларының сапасы мен салмағын тексеру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Пруферге тиеу</w:t>
            </w:r>
          </w:p>
        </w:tc>
      </w:tr>
    </w:tbl>
    <w:bookmarkStart w:name="z277" w:id="265"/>
    <w:p>
      <w:pPr>
        <w:spacing w:after="0"/>
        <w:ind w:left="0"/>
        <w:jc w:val="left"/>
      </w:pPr>
      <w:r>
        <w:rPr>
          <w:rFonts w:ascii="Times New Roman"/>
          <w:b/>
          <w:i w:val="false"/>
          <w:color w:val="000000"/>
        </w:rPr>
        <w:t xml:space="preserve"> 4-кесте. Пруфер машинисті орындайтын КС бірліктерінің сипаттамасы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754"/>
        <w:gridCol w:w="4043"/>
        <w:gridCol w:w="6459"/>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халат, қолғап, бас киім</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 дайындамаларының сапасы мен салмағын тексеру</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орамал, бөлу тақтайшалары, қалыптар, пруфер бесіктері</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Қамыр дайындамаларын орамалдарға, бөлу тақтайшаларына, қалыптарға салу, оларды пруфер бесігіне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Пруфердің ылғалдылық-температуралық режимін реттеу</w:t>
            </w:r>
          </w:p>
        </w:tc>
      </w:tr>
    </w:tbl>
    <w:bookmarkStart w:name="z278" w:id="266"/>
    <w:p>
      <w:pPr>
        <w:spacing w:after="0"/>
        <w:ind w:left="0"/>
        <w:jc w:val="left"/>
      </w:pPr>
      <w:r>
        <w:rPr>
          <w:rFonts w:ascii="Times New Roman"/>
          <w:b/>
          <w:i w:val="false"/>
          <w:color w:val="000000"/>
        </w:rPr>
        <w:t xml:space="preserve"> 5-кесте. СБШ біліктіліктің 2-деңгейлі пруфер машинистінің құзыретіне қойылатын талаптар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929"/>
        <w:gridCol w:w="4024"/>
        <w:gridCol w:w="3266"/>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сапасы мен салмағын тексеру барысында міндеттерді орындау қажеттілігін түсіну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сапасы мен салмағын тексеру барысында белгіленген нұсқаулықтар бойынша іс-әрекеттер әдісін таңдау дағдысы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сапасына органолептикалық баға беру әдістері, бақылау-өлшеу асапаптарын қолдану қағидалары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салу кезінде нәтижеге жету түсінігі мен жауапкершілігі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салу кезінде белгіленген нұсқаулықтар бойынша іс-әрекеттер әдісін таңдау дағдысы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орамалдарға, қалыптарға, пруфер бесігі қондырғыларына салу нормалары </w:t>
            </w:r>
          </w:p>
        </w:tc>
      </w:tr>
    </w:tbl>
    <w:bookmarkStart w:name="z279" w:id="267"/>
    <w:p>
      <w:pPr>
        <w:spacing w:after="0"/>
        <w:ind w:left="0"/>
        <w:jc w:val="left"/>
      </w:pPr>
      <w:r>
        <w:rPr>
          <w:rFonts w:ascii="Times New Roman"/>
          <w:b/>
          <w:i w:val="false"/>
          <w:color w:val="000000"/>
        </w:rPr>
        <w:t xml:space="preserve"> 6-кесте. СБШ біліктіліктің 3-деңгейлі пруфер машинистінің құзыретіне қойылатын талаптар</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992"/>
        <w:gridCol w:w="3996"/>
        <w:gridCol w:w="3245"/>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сапасы мен салмағын тексеру барысында міндеттерді орындау қажеттілігін түсіну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сапасы мен салмағын тексеру барысында белгіленген нұсқаулықтар бойынша іс-әрекеттер әдісін таңдау дағдысы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сапасына органолептикалық баға беру әдістері, бақылау-өлшеу асапаптарын қолдану қағидалары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салу кезінде нәтижеге жету түсінігі мен жауапкершілігі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салу кезінде белгіленген нұсқаулықтар бойынша іс-әрекеттер әдісін таңдау дағдысы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орамалдарға, қалыптарға, пруфер бесігі қондырғыларына салу нормалары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Пруфердің ылғалдылық-температуралық режимін реттеу кезінде нәтижеге жету түсінігі мен жауапкершілігі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жағдайындағы талаптарға сәйкес өз әрекеттерін түзете алу мүмкіндігі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Пруфер құрылымы. Қауіпсіздік техникасы және еңбекті қорғау қағидалары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9-қосымшасы</w:t>
            </w:r>
          </w:p>
        </w:tc>
      </w:tr>
    </w:tbl>
    <w:bookmarkStart w:name="z281" w:id="268"/>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Қамырды бөлу машинасының машинисті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машинасының машинисті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282" w:id="269"/>
    <w:p>
      <w:pPr>
        <w:spacing w:after="0"/>
        <w:ind w:left="0"/>
        <w:jc w:val="left"/>
      </w:pPr>
      <w:r>
        <w:rPr>
          <w:rFonts w:ascii="Times New Roman"/>
          <w:b/>
          <w:i w:val="false"/>
          <w:color w:val="000000"/>
        </w:rPr>
        <w:t xml:space="preserve"> 2-кесте. Қамырды бөлу машинасының машинистінің еңбек шарттарына, біліміне және жұмыс тәжірибесіне қойылатын талаптар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6029"/>
        <w:gridCol w:w="1523"/>
        <w:gridCol w:w="2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орнында жарақат алу мүмкіндігі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негізгі орта білімнен төмен емес (білім беру ұйымының базасында қысқа мерзімді курстар немесе кәсіпорында оқыту) практикалық тәжірибе және/немесе кәсіби дайындық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bookmarkStart w:name="z283" w:id="270"/>
    <w:p>
      <w:pPr>
        <w:spacing w:after="0"/>
        <w:ind w:left="0"/>
        <w:jc w:val="left"/>
      </w:pPr>
      <w:r>
        <w:rPr>
          <w:rFonts w:ascii="Times New Roman"/>
          <w:b/>
          <w:i w:val="false"/>
          <w:color w:val="000000"/>
        </w:rPr>
        <w:t xml:space="preserve"> 3-кесте. Қамырды бөлу машинасының машинисті орындайтын, еңбек функцияларын анықтайтын, КС бірліктерінің тізбесі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машинасының жұмыс процесін жүзеге асыру</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машиналарына қызмет көрсету</w:t>
            </w:r>
          </w:p>
        </w:tc>
      </w:tr>
    </w:tbl>
    <w:bookmarkStart w:name="z284" w:id="271"/>
    <w:p>
      <w:pPr>
        <w:spacing w:after="0"/>
        <w:ind w:left="0"/>
        <w:jc w:val="left"/>
      </w:pPr>
      <w:r>
        <w:rPr>
          <w:rFonts w:ascii="Times New Roman"/>
          <w:b/>
          <w:i w:val="false"/>
          <w:color w:val="000000"/>
        </w:rPr>
        <w:t xml:space="preserve"> 4-кесте. Қамырды бөлу машинасының машинисті орындайтын КС бірліктерінің сипаттамасы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096"/>
        <w:gridCol w:w="4549"/>
        <w:gridCol w:w="5559"/>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қамырды бөлу машинасы, халат, қолғаптар, бас киім</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Қамырдың қамыр дайындау машинасының шұңғымасына түсуін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 қажетті ыдыстар және құрылғылар</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Қамырдың сапасы мен салмағын тексеру</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және тазалау құралдары</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Машинаның жекелеген желілерін майлау және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вагоншалар, тасымалдағыштар, пруфер</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Жартылай фабрикаттары бар тақтайшаларды вагонетшаларға, тасымалдағышқа немесе пруферге салу</w:t>
            </w:r>
          </w:p>
        </w:tc>
      </w:tr>
    </w:tbl>
    <w:bookmarkStart w:name="z285" w:id="272"/>
    <w:p>
      <w:pPr>
        <w:spacing w:after="0"/>
        <w:ind w:left="0"/>
        <w:jc w:val="left"/>
      </w:pPr>
      <w:r>
        <w:rPr>
          <w:rFonts w:ascii="Times New Roman"/>
          <w:b/>
          <w:i w:val="false"/>
          <w:color w:val="000000"/>
        </w:rPr>
        <w:t xml:space="preserve"> 5-кесте. СБШ біліктіліктің 2-деңгейлі қамырды бөлу машинасы машинистінің құзыретіне қойылатын талаптар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2219"/>
        <w:gridCol w:w="2762"/>
        <w:gridCol w:w="5975"/>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дайындау машинасының шұңғымасына түсуін реттеу кезінде жұмыс сапасы мен нәтижесіне жауапкершілік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дайындау машинасының шұңғымасына түсуін реттеу кезінде белгіленген нұсқаулықтар бойынша іс-әрекеттер әдісін таңдау дағдысы </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технологиялық процесі жөніндегі білім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сапасы мен салмағын тексеру кезінде жұмыс сапасы мен нәтижесіне жауапкершілік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сапасы мен салмағын тексеру кезінде белгіленген нұсқаулықтар бойынша іс-әрекеттер әдісін таңдау дағдысы </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сапасын органолептикалық бағалау әдістері, қамыр сапасына, нан өнімдерінің формасы мен салмағына қойылатын талаптар, қамыр сапасының нан өнімдерінің салмағына және қамырды бөлу машиналары механизмдерінің жұмысына тигізетін әсері, қамыр және нан өнімдерінің сұрыптары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машиналарының қалыптарын майлау кезінде жұмыс сапасы мен нәтижесіне жауапкершілік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машиналарының қалыптарын майлау кезінде алға қойған нәтижелерге жету және стандартты міндеттерді орындау дағдысы </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құрылғылардың жұмыс ерекшеліктері мен жұмыс істеу қағидалары және пайдалану ережелері</w:t>
            </w:r>
          </w:p>
        </w:tc>
      </w:tr>
    </w:tbl>
    <w:bookmarkStart w:name="z286" w:id="273"/>
    <w:p>
      <w:pPr>
        <w:spacing w:after="0"/>
        <w:ind w:left="0"/>
        <w:jc w:val="left"/>
      </w:pPr>
      <w:r>
        <w:rPr>
          <w:rFonts w:ascii="Times New Roman"/>
          <w:b/>
          <w:i w:val="false"/>
          <w:color w:val="000000"/>
        </w:rPr>
        <w:t xml:space="preserve"> 6-кесте. СБШ біліктіліктің 3-деңгейлі қамырды бөлу машинасы машинистінің құзыретіне қойылатын талаптар</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846"/>
        <w:gridCol w:w="2590"/>
        <w:gridCol w:w="5603"/>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дайындау машинасының шұңғымасына түсуін реттеу кезінде жұмыс сапасы мен нәтижесіне жауапкершілік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қамыр дайындау машинасының шұңғымасына түсуін реттеу кезінде белгіленген нұсқаулықтар бойынша іс-әрекеттер әдісін таңдау дағдысы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технологиялық процесі жөніндегі білім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сапасы мен салмағын тексеру кезінде жұмыс сапасы мен нәтижесіне жауапкершілік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сапасы мен салмағын тексеру кезінде белгіленген нұсқаулықтар бойынша іс-әрекеттер әдісін таңдау дағдысы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сапасын органолептикалық бағалау әдістері, қамыр сапасына, нан өнімдерінің формасы мен салмағына қойылатын талаптар, қамыр сапасының нан өнімдерінің салмағына және қамырды бөлу машиналары механизмдерінің жұмысына тигізетін әсері, қамыр және нан өнімдерінің сұрыптары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машиналарының қалыптарын майлау кезінде жұмыс сапасы мен нәтижесіне жауапкершілік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машиналарының қалыптарын майлау кезінде алға қойған нәтижелерге жету және стандартты міндеттерді орындау дағдысы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құрылғылардың жұмыс ерекшеліктері мен жұмыс істеу қағидалары және пайдалану ережелері</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Біреудің тікелей басшылығымен жартылай фабрикаттары бар тақтайшаларды салу кезінде негізгі практикалық дағдыларды қолдану арқылы стандартты практикалық міндеттерді орындау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фабрикаттары бар тақтайшаларды салу кезінде стандартты міндеттерді орындау дағдысы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құрылғылардың жұмыс ерекшеліктері мен жұмыс істеу қағидалары және пайдалану ережелері. Қауіпсіздік техникасы мен еңбекті қорғау қағидалары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10-қосымшасы</w:t>
            </w:r>
          </w:p>
        </w:tc>
      </w:tr>
    </w:tbl>
    <w:bookmarkStart w:name="z288" w:id="274"/>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Ағынды-автоматты желінің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операторы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89" w:id="275"/>
    <w:p>
      <w:pPr>
        <w:spacing w:after="0"/>
        <w:ind w:left="0"/>
        <w:jc w:val="left"/>
      </w:pPr>
      <w:r>
        <w:rPr>
          <w:rFonts w:ascii="Times New Roman"/>
          <w:b/>
          <w:i w:val="false"/>
          <w:color w:val="000000"/>
        </w:rPr>
        <w:t xml:space="preserve"> 2-кесте. Ағынды-автоматты желінің операторының еңбек шарттарына, біліміне және жұмыс тәжірибесіне қойылатын талаптар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6029"/>
        <w:gridCol w:w="1523"/>
        <w:gridCol w:w="2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базасындағы техникалық және кәсіби білім және жоғары деңгейлі техникалық немесе кәсіби білім бар болғанда практикалық тәжірибе (қосымша кәсіби дайындық немесе ортадан кейінгі білім)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тәжірибесі 3 жылдан кем емес</w:t>
            </w:r>
          </w:p>
        </w:tc>
      </w:tr>
    </w:tbl>
    <w:bookmarkStart w:name="z290" w:id="276"/>
    <w:p>
      <w:pPr>
        <w:spacing w:after="0"/>
        <w:ind w:left="0"/>
        <w:jc w:val="left"/>
      </w:pPr>
      <w:r>
        <w:rPr>
          <w:rFonts w:ascii="Times New Roman"/>
          <w:b/>
          <w:i w:val="false"/>
          <w:color w:val="000000"/>
        </w:rPr>
        <w:t xml:space="preserve"> 3-кесте. Ағынды-автоматты желінің операторы орындайтын, еңбек функцияларын анықтайтын, КС бірліктерінің тізбесі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желілерде макарон өнімдерін дайындаудың технологиялық процесін жүзеге асыру</w:t>
            </w:r>
          </w:p>
        </w:tc>
      </w:tr>
    </w:tbl>
    <w:bookmarkStart w:name="z291" w:id="277"/>
    <w:p>
      <w:pPr>
        <w:spacing w:after="0"/>
        <w:ind w:left="0"/>
        <w:jc w:val="left"/>
      </w:pPr>
      <w:r>
        <w:rPr>
          <w:rFonts w:ascii="Times New Roman"/>
          <w:b/>
          <w:i w:val="false"/>
          <w:color w:val="000000"/>
        </w:rPr>
        <w:t xml:space="preserve"> 4-кесте. Ағынды-автоматты желінің операторы орындайтын КС бірліктерінің сипаттамасы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563"/>
        <w:gridCol w:w="3091"/>
        <w:gridCol w:w="6015"/>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макарон өнімдері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құрылғылар және жабдықтар, бастундар, халат, қолғаптар, бас киім, кептіруге арналған құрылғылар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Қамырды илеу және макарон өнімдерін сығымдау, бастундарға ілу, алдын ала және соңғы кептіру, дайын өнімді түсіріп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баспақтар, үздіксіз жұмыс істейтін кептіргіштер, өнімдерді кесу және жаюға арналған машиналар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Шнекті баспақтардың, үздіксіз жұмыс істейтін кептіргіштердің, өнімдерді кесу және жаюға арналған машиналардың, байланыстырушы пневмотасымалдағыштардың және басқа да машиналар мен желі механизмдерінің жұмысын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 машиналары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құралдар мен жабдықтар, бағдарламалық жасақтама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Белгіленген технологиялық режимді әзірлеу және бағдарламалау – технологиялық процестің әрбір кезеңіне байланысты параметрлерді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 машиналары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құралдар, басқару пульті</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Басқару пульті арқылы басқарылатын желіге кіретін машиналар мен аппараттардың үздіксіз және бірдей жұмыс істеуін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 машиналары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қажетті құралдар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процесі кезінде желілер мен механизмдердің жұмысын реттеу және қалыпқа келтіріп отыру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құралдар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Технологиялық процестің барлық кезеңдерін қадағалап отыру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журнал, кеңсе бұйымдары, компьютер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Технологиялық журналды толтырып отыру</w:t>
            </w:r>
          </w:p>
        </w:tc>
      </w:tr>
    </w:tbl>
    <w:bookmarkStart w:name="z292" w:id="278"/>
    <w:p>
      <w:pPr>
        <w:spacing w:after="0"/>
        <w:ind w:left="0"/>
        <w:jc w:val="left"/>
      </w:pPr>
      <w:r>
        <w:rPr>
          <w:rFonts w:ascii="Times New Roman"/>
          <w:b/>
          <w:i w:val="false"/>
          <w:color w:val="000000"/>
        </w:rPr>
        <w:t xml:space="preserve"> 5-кесте. СБШ біліктіліктің 3-деңгейлі ағынды-автоматты желісі операторының құзыретіне қойылатын талаптар</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489"/>
        <w:gridCol w:w="2220"/>
        <w:gridCol w:w="4608"/>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Ағынды-автоматты желісі операторының қамырды илеу және макарон өнімдерін сығымдау кезінде қажетті ресурстарды бағалау және анықтау бойынша функционалдық міндеттері аясындағы жауапкершілігі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илеу және макарон өнімдерін сығымдау кезінде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 өндіру технологиясы, өнім сапасына қойылатын стандарт талаптары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баспақтардың, үздіксіз жұмыс істейтін кептіргіштердің, өнімдерді кесу және жаюға арналған машиналардың, байланыстырушы пневмотасымалдағыштардың және басқа да машиналар мен желі механизмдерінің жұмысын реттеу кезінде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мен желі механизмдерінің жұмысын реттеуді дербес жоспарлау бойынша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құрылымы мен құрылымдық ерекшеліктері, құрал-жабдық пен бақылау-өлшеу аспаптарын қолдану және оларға күтім жасау ережелері, желі аппараттары мен машиналарын іске қосу және тоқтату жөніндегі білім</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желісі операторының белгіленген технологиялық режимді әзірлеу және бағдарламалау кезінде қажетті ресурстарды бағалау және анықтау бойынша функционалдық міндеттері аясындағы жауапкершілігі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технологиялық режимді әзірлеу және бағдарламалау кезінде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құрылымы мен құрылымдық ерекшеліктері, құрал-жабдық пен бақылау-өлшеу аспаптарын қолдану және оларға күтім жасау ережелері, желі аппараттары мен машиналарын іске қосу және тоқтату жөніндегі білім, өнім сапасына қойылатын стандарт талаптары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аппараттардың үздіксіз және бірдей жұмыс істеуін қамтамасыз ету үшін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аппараттардың үздіксіз және бірдей жұмыс істеуін қамтамасыз ету үшін дербес жоспарлау бойынша стандартты міндеттерді орындау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құрылғылары мен аспаптары және олармен жұмыс істеу қағидалары, машиналарын іске қосу және тоқтату қағидалары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 кезінде желілер мен механизмдердің жұмысын реттеу және қалыпқа келтіріп отыру барысында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механизмдердің жұмысын реттеу және қалыпқа келтіріп отыру барысында стандартты міндеттерді орындау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дайындау технологиясы</w:t>
            </w:r>
          </w:p>
        </w:tc>
      </w:tr>
    </w:tbl>
    <w:bookmarkStart w:name="z293" w:id="279"/>
    <w:p>
      <w:pPr>
        <w:spacing w:after="0"/>
        <w:ind w:left="0"/>
        <w:jc w:val="left"/>
      </w:pPr>
      <w:r>
        <w:rPr>
          <w:rFonts w:ascii="Times New Roman"/>
          <w:b/>
          <w:i w:val="false"/>
          <w:color w:val="000000"/>
        </w:rPr>
        <w:t xml:space="preserve"> 6-кесте. СБШ біліктіліктің 4-деңгейлі ағынды-автоматты желісі операторының құзыретіне қойылатын талаптар</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489"/>
        <w:gridCol w:w="2220"/>
        <w:gridCol w:w="4608"/>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Ағынды-автоматты желісі операторының қамырды илеу және макарон өнімдерін сығымдау кезінде қажетті ресурстарды бағалау және анықтау бойынша функционалдық міндеттері аясындағы жауапкершілігі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илеу және макарон өнімдерін сығымдау кезінде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 өндіру технологиясы, өнім сапасына қойылатын стандарт талаптары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баспақтардың, үздіксіз жұмыс істейтін кептіргіштердің, өнімдерді кесу және жаюға арналған машиналардың, байланыстырушы пневмотасымалдағыштардың және басқа да машиналар мен желі механизмдерінің жұмысын реттеу кезінде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мен желі механизмдерінің жұмысын реттеуді дербес жоспарлау бойынша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құрылымы мен құрылымдық ерекшеліктері, құрал-жабдық пен бақылау-өлшеу аспаптарын қолдану және оларға күтім жасау ережелері, желі аппараттары мен машиналарын іске қосу және тоқтату жөніндегі білім</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желісі операторының белгіленген технологиялық режимді әзірлеу және бағдарламалау кезінде қажетті ресурстарды бағалау және анықтау бойынша функционалдық міндеттері аясындағы жауапкершілігі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технологиялық режимді әзірлеу және бағдарламалау кезінде стандартты міндеттерді орындау дағдысы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желінің құрылымы мен құрылымдық ерекшеліктері, құрал-жабдық пен бақылау-өлшеу аспаптарын қолдану және оларға күтім жасау ережелері, желі аппараттары мен машиналарын іске қосу және тоқтату жөніндегі білім, өнім сапасына қойылатын стандарт талаптары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аппараттардың үздіксіз және бірдей жұмыс істеуін қамтамасыз ету үшін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аппараттардың үздіксіз және бірдей жұмыс істеуін қамтамасыз ету үшін дербес жоспарлау бойынша стандартты міндеттерді орындау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құрылғылары мен аспаптары және олармен жұмыс істеу қағидалары, машиналарын іске қосу және тоқтату қағидалары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 кезінде желілер мен механизмдердің жұмысын реттеу және қалыпқа келтіріп отыру барысында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механизмдердің жұмысын реттеу және қалыпқа келтіріп отыру барысында стандартты міндеттерді орындау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дайындау технологиясы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барлық кезеңдерін қадағалап отыру үшін қажетті ресурстарды бағалау және анықтау бойынша функционалдық міндеттері аясындағы жауапкершілік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барлық кезеңдерін қадағалап отыру кезінде стандартты міндеттерді орындау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 жыбдықты қолдану және оған күтім жасау қағидалары, бақылау-өлшеу құрылғылары мен аспаптары және олармен жұмыс істеу қағидалары, өнім сапасына қойылатын стандарт талаптары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журналды толтырып отыру үшін қажетті ресурстарды бағалау және анықтау бойынша функционалдық міндеттері аясындағы жауапкершілік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журналды жүргізу дағдысы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қорғау қағидалары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11-қосымшасы</w:t>
            </w:r>
          </w:p>
        </w:tc>
      </w:tr>
    </w:tbl>
    <w:bookmarkStart w:name="z295" w:id="280"/>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93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Шикізатты ыдыссыз сақтау қондырғысының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ыдыссыз сақтау қондырғысының операторы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96" w:id="281"/>
    <w:p>
      <w:pPr>
        <w:spacing w:after="0"/>
        <w:ind w:left="0"/>
        <w:jc w:val="left"/>
      </w:pPr>
      <w:r>
        <w:rPr>
          <w:rFonts w:ascii="Times New Roman"/>
          <w:b/>
          <w:i w:val="false"/>
          <w:color w:val="000000"/>
        </w:rPr>
        <w:t xml:space="preserve"> 2-кесте. Шикізатты ыдыссыз сақтау қондырғысының операторының еңбек шарттарына, біліміне және жұмыс тәжірибесіне қойылатын талаптар</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97" w:id="282"/>
    <w:p>
      <w:pPr>
        <w:spacing w:after="0"/>
        <w:ind w:left="0"/>
        <w:jc w:val="left"/>
      </w:pPr>
      <w:r>
        <w:rPr>
          <w:rFonts w:ascii="Times New Roman"/>
          <w:b/>
          <w:i w:val="false"/>
          <w:color w:val="000000"/>
        </w:rPr>
        <w:t xml:space="preserve"> 3-кесте. Шикізатты ыдыссыз сақтау қондырғысының операторы орындайтын, еңбек функцияларын анықтайтын, КС бірліктерінің тізбесі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қабылдау, сақтау, тасымалдау және шикізат өндірісіне дайындау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өндіріске жіберу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есепке алу</w:t>
            </w:r>
          </w:p>
        </w:tc>
      </w:tr>
    </w:tbl>
    <w:bookmarkStart w:name="z298" w:id="283"/>
    <w:p>
      <w:pPr>
        <w:spacing w:after="0"/>
        <w:ind w:left="0"/>
        <w:jc w:val="left"/>
      </w:pPr>
      <w:r>
        <w:rPr>
          <w:rFonts w:ascii="Times New Roman"/>
          <w:b/>
          <w:i w:val="false"/>
          <w:color w:val="000000"/>
        </w:rPr>
        <w:t xml:space="preserve"> 4-кесте. Шикізатты ыдыссыз сақтау қондырғысының операторы орындайтын КС бірліктерінің сипаттамасы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052"/>
        <w:gridCol w:w="2516"/>
        <w:gridCol w:w="7680"/>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Автоұн тасымалдағыш, қолғаптар, пульт</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Басқару пультінің көмегімен автоұн тасымалдағыштан ұнды қабылдап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 сүрлем, қажетті жабдықтар</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Шикізаттың сәйкес сүрлемдерге қозғалысын бақылау және қадағалау немесе өндіріске не басқа ыдыстарға жіберілуін қадағалау</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желілерінің құрылғылары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Ұн желілерінің құрылғыларын мерзімді түрде ұнның жекелеген сұрыптарын өндіруі үшін іске қосып отыру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Мөлшерлеуіштер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 өлшеу аспаптары</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Әр түрлі сұрыптағы ұн және шикізаттың жекелеген түрлерінің арасында қатынасты қамтамасыз ету үшін мөлшерлеуіш жұмысының режимін реттеу</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материалдарды жіберіп тұру есебін жүргізу кітабы</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Нан және басқа да өнімдер өндірісі үшін қажетті үздіксіз өндірісті қамтамасыз ету үшін қажетті шикізаттың есебін алып отыру</w:t>
            </w:r>
          </w:p>
        </w:tc>
      </w:tr>
    </w:tbl>
    <w:bookmarkStart w:name="z299" w:id="284"/>
    <w:p>
      <w:pPr>
        <w:spacing w:after="0"/>
        <w:ind w:left="0"/>
        <w:jc w:val="left"/>
      </w:pPr>
      <w:r>
        <w:rPr>
          <w:rFonts w:ascii="Times New Roman"/>
          <w:b/>
          <w:i w:val="false"/>
          <w:color w:val="000000"/>
        </w:rPr>
        <w:t xml:space="preserve"> 5-кесте. СБШ біліктіліктің 3-деңгейлі шикізатты ыдыссыз сақтау қондырғысының операторының құзыретіне қойылатын талаптар</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4665"/>
        <w:gridCol w:w="3404"/>
        <w:gridCol w:w="2933"/>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Оператордың шикізатты қабылдау кезінде қажетті ресурстарды анықтау және бағалау бойынша функционалдық міндеттері аясындағы жауапкершілігі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қабылдау кезінде стандартты практикалық міндеттерді орындау дағдысы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Ұнды ыдыссыз сақтау және тасымалдау механизмдер мен құрылғылардың құрылымы, негізгі және қосымша шикізатты сақтау және тасымалдау шарттары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қозғалысын бақылау бойынша атқарушылық қызметті түсіну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қозғалысын бақылауды жүргізу кезінде стандартты міндеттерді орындау дағдысы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сұрыпағы шикізаттың қозғалыс схемасы, шикізат сапасын бағалау әдістері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желілерінің құрылғыларын мерзімді түрде ұнның жекелеген сұрыптарын өндіруі үшін іске қосып отыру бойынша атқарушылық қызметті түсіну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желілерінің құрылғыларын мерзімді түрде ұнның жекелеген сұрыптарын өндіруі үшін іске қосып отыру кезінде практикалық міндеттерді орындау дағдысы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Нан-тоқаш өнімдерін өндіру бойынша технологиялық процесі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сұрыптағы ұн және шикізаттың жекелеген түрлерінің арасында қатынасты қамтамасыз ету үшін мөлшерлеуіш жұмысының режимін реттеу кезінде қажетті ресурстарды анықтау және бағалау бойынша функционалдық міндеттері аясындағы жауапкершілік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сұрыптағы ұн және шикізаттың жекелеген түрлерінің арасында қатынасты қамтамасыз ету үшін мөлшерлеуіш жұмысының режимін реттеу кезінде міндеттерді орындау дағдысы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бойынша стандарттар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және басқа да өнімдер өндірісі үшін қажетті үздіксіз өндірісті қамтамасыз ету үшін қажетті шикізаттың есебін алып отыру кезінде қажетті ресурстарды анықтау және бағалау бойынша функционалдық міндеттері аясындағы жауапкершілік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басқа да өнімдер өндірісі үшін қажетті үздіксіз өндірісті қамтамасыз ету үшін қажетті шикізаттың есебін алып отыру дағдысы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өнімдердің рецептурасы, шикізат шығындарының нормалары. Қауіпсіздік техникасы мен еңбекті қорғау қағтдалары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12-қосымшасы</w:t>
            </w:r>
          </w:p>
        </w:tc>
      </w:tr>
    </w:tbl>
    <w:bookmarkStart w:name="z301" w:id="285"/>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Наубайшы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02" w:id="286"/>
    <w:p>
      <w:pPr>
        <w:spacing w:after="0"/>
        <w:ind w:left="0"/>
        <w:jc w:val="left"/>
      </w:pPr>
      <w:r>
        <w:rPr>
          <w:rFonts w:ascii="Times New Roman"/>
          <w:b/>
          <w:i w:val="false"/>
          <w:color w:val="000000"/>
        </w:rPr>
        <w:t xml:space="preserve"> 2-кесте. Наубайшының еңбек шарттарына, біліміне және жұмыс тәжірибесіне қойылатын талаптар</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1"/>
        <w:gridCol w:w="1781"/>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орнында жарақат, күйік алу мүмкіндігі, аллергия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03" w:id="287"/>
    <w:p>
      <w:pPr>
        <w:spacing w:after="0"/>
        <w:ind w:left="0"/>
        <w:jc w:val="left"/>
      </w:pPr>
      <w:r>
        <w:rPr>
          <w:rFonts w:ascii="Times New Roman"/>
          <w:b/>
          <w:i w:val="false"/>
          <w:color w:val="000000"/>
        </w:rPr>
        <w:t xml:space="preserve"> 3-кесте. Наубайшы орындайтын, еңбек функцияларын анықтайтын, КС бірліктерінің тізбесі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пісіру процесін жүзеге асыруы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Өнімерді салуға арналған құрал-сайманды дайындау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дайындамаларын пісіруіге әзірлеу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жұмыс жағдайын бақылау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жіберу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өнімдерін дайындау </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өнімдерін пісіру технологиялық процесін жүзеге асыру</w:t>
            </w:r>
          </w:p>
        </w:tc>
      </w:tr>
    </w:tbl>
    <w:bookmarkStart w:name="z304" w:id="288"/>
    <w:p>
      <w:pPr>
        <w:spacing w:after="0"/>
        <w:ind w:left="0"/>
        <w:jc w:val="left"/>
      </w:pPr>
      <w:r>
        <w:rPr>
          <w:rFonts w:ascii="Times New Roman"/>
          <w:b/>
          <w:i w:val="false"/>
          <w:color w:val="000000"/>
        </w:rPr>
        <w:t xml:space="preserve"> 4-кесте. Наубайшы орындайтын КС бірліктерінің сипаттамасы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885"/>
        <w:gridCol w:w="2556"/>
        <w:gridCol w:w="8440"/>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 майлау заттары, вагоншалар, қалыптар, тасымалдағыш, халат, қолғап, бас киім</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Өнімдерді майлау және оларды қалыптарға, вагоншаларға және тасымалдағышқа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үстел, қолғаптар, халат</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Өнімдерді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вагоншалар, қолғаптар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Дайын өнімдер салынған вагоншаларды әкету және босаған вагоншаларды өнімдер салу үшін алып келу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Жайма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қолғаптар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Жаймалардың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қалыптар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заттар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Формаларды қолмен майлау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ыдыстар және құрал-жабдықтар, халат, қолғап, бас киім</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көлемі аз болған жағдайда – ұнды өндіріске, илеуге және формалауға дайындау жөніндегі операцияларды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Ұн-кондитер бұйымдары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пештер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Механикаландырылмаған пештерде ұн-кондитер өнімдерін пісіру, бірі – екі механикаландырылған пештер, екіншісі – екі электр шкафы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 кепкен нандар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Күректер, қалыптар, кассеталар, формалар, пештер, кептіру камералары</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Қамыр дайындамаларын күректерге, қалыптарға, кассеталарға, формаларға салу, қамыр дайындамаларын пештерге (қалыптарға) салу, кептіру камералары мен пештерде нандарды кептіру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майлайтын заттар, пештер, вагоншалар, формалар, пышақтар, кептіру камералары, қалыптар, кассеталар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Формаланған нан өндірісі кезінде – формалардан алу; жеке және ұсақ өнімдер өндірісінде – қолмен немесе машинамен кесу, қамырды, тоқаш бұйымларын майлау; - піскен нан доңғалақтарын кептіру; пирожкилерді – қуыру немесе пісіру; кепкен нан өндірісі кезінде оларды вагоншаларға салып кептіру камераларына жіберу, пештер - қалыптармен жартылай фабрикаттары бар пештермен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өлшеу аспаптары, қалыптар, таразы, пышақтар, тұндыру бөлімдері, пісіру камералары</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Электр пештерімен жабдықталған наубайханаларда қамыр дайындамаларын қалыптарға салу, оларды өлшеу, қолмен кесу, вагоншаларды дайындау, қалыптарды тұндыру және пісіру камераларына салу, вагоншаларды камералардан алып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процесі, пісіру және кептіру камералары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 өлшеу аспаптары, пештер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Тұндыру және пісіру режиміне бақылау жүргізу, пісіру және кептіру камераларындағы температуралық және бу режиміне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конвейері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Пеш конвейерінің қозғалысын реттеу және нанды салу, шығару және су бүрку механизмдерінің жұмысын қадағалау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 қажетті құрал-сайман, ыдыс, вагоншалар, тасымалдағыш</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Қамыр дайындамаларының пісіруге дайындығын анықтау, өнімдерді ыдыстарға, вагоншаларға, тасымалдағышқа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қамырды бөлу машинасы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Нанның қара сұрыптарын пісіру үшін қамыр дайындамаларын пешке салу барысында – қамырды бөлу машинасын басқару және нанды тұндыру процесіне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камерасы, отын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Қуыру пештерінде өнімдерді пісіру кезінде от жану жұмысын бақылау, пісіру камерасын пісіруге дайындау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құрал-жабдықтар, пештер, халат, қолғаптар, бас киім </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Нанды қолмен салу және пісіру дайындамаларымен пісіру, қолмен салатын күректермен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пештер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Ұн-кондитер өнімдерін үш немесе одан да көп механикаландырылған пештерде немесе үш немесе одан да көп пештерде немесе электр шкафтарда пісіру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пештер, майлау және тазалау заттары</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Технологиялық процесс кешенін жүргізу</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өнімдері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Тоқаш өнімдерін тұндыру-пісіру агрегаттарымен жабдықталған желілерде булау және пісіру технологиялық процестерін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Подиктер, бесік, қамыр дайындамалары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заттар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Қалыптардағы подиктерді майлау, қамыр дайындамаларын подиктерге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және булау камералары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Өлшейтін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Пісіру және булау камераларында бу температура режимдерін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конвейері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Пеш конвейері қозғалысының жылдамдығын реттеу</w:t>
            </w:r>
          </w:p>
        </w:tc>
      </w:tr>
    </w:tbl>
    <w:bookmarkStart w:name="z305" w:id="289"/>
    <w:p>
      <w:pPr>
        <w:spacing w:after="0"/>
        <w:ind w:left="0"/>
        <w:jc w:val="left"/>
      </w:pPr>
      <w:r>
        <w:rPr>
          <w:rFonts w:ascii="Times New Roman"/>
          <w:b/>
          <w:i w:val="false"/>
          <w:color w:val="000000"/>
        </w:rPr>
        <w:t xml:space="preserve"> 5-кесте. СБШ біліктіліктің 2-деңгейлі наубайшының құзыретіне қойылатын талаптар</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407"/>
        <w:gridCol w:w="2158"/>
        <w:gridCol w:w="3882"/>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майлау және қалыптарға салу кезінде нәтижеге жету түсінігі және жауапкершілігі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майлау және қалыптарға салуды жүзеге асыру дағдысы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майлау және оларды қалыптарға, вагоншаларға және тасымалдағышқа салу әдістері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есептен шығару процесін жүзеге асыру кезінде нәтижеге жету түсінігі және жауапкершілігі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есептен шығару дағдылары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өнімдердің дайын болу белгілері. Нан-тоқаш және ұн-кондитер өнімдерін пісіру технологиялық процесінің негіздері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 салынған вагоншаларды әкету және босаған вагоншаларды өнімдер салу үшін алып келу кезінде нәтижеге жету түсінігі және жауапкершілігі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Вагоншаларды тасымалдау дағдысы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жаймалар, вагоншалар және тасымалдағышқа салу әдістері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Жайма жағдайын тексеру процесінде міндеттерді орындау қажеттілігін түсіну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Жайма жағдайын тексеру процесінде стандартты пркатикалық міндеттерді орындау дағдысы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жаймалар, вагоншалар және тасымалдағышқа салу әдістері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майлау кезінде нәтижеге жету түсінігі және жауапкершілігі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қолмен майлау дағдысы</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жаймалар, вагоншалар және тасымалдағышқа салу әдістері. Қауіпсіздік техникасы мен еңбекті қорғау қағидалары</w:t>
            </w:r>
          </w:p>
        </w:tc>
      </w:tr>
    </w:tbl>
    <w:bookmarkStart w:name="z306" w:id="290"/>
    <w:p>
      <w:pPr>
        <w:spacing w:after="0"/>
        <w:ind w:left="0"/>
        <w:jc w:val="left"/>
      </w:pPr>
      <w:r>
        <w:rPr>
          <w:rFonts w:ascii="Times New Roman"/>
          <w:b/>
          <w:i w:val="false"/>
          <w:color w:val="000000"/>
        </w:rPr>
        <w:t xml:space="preserve"> 6-кесте. СБШ біліктіліктің 3-деңгейлі наубайшының құзыретіне қойылатын талаптар</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256"/>
        <w:gridCol w:w="3422"/>
        <w:gridCol w:w="4254"/>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Ұнды өндіріске дайындау жөніндегі операцияларды жүзеге асыру кезінде жұмыс сапасы мен нәтижесіне жауапкершілік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Ұнды өндіріске дайындау жөніндегі операцияларды жүзеге асыру кезінде стандартты міндеттерді орындау дағдысы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өндіріске дайындау жөніндегі операциялар</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Ұн-кондитер өнімдерін өндіру кезінде жұмыс сапасы мен нәтижесіне жауапкершілік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Ұн-кондитер өнімдерін өндіру кезінде стандартты міндеттерді орындау біліктілігі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және ұн-кондитер өнімдерін пісіру технологиялық процестері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салу және кептіру кезінде жұмыс сапасы мен нәтижесіне жауапкершілік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дайындамаларына салу кезінде дербес жобалау шеңберіндегі стандартты міндеттерді орындау дағдысы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салу және кептіру әдістері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процесті жүргізу кезінде стандартты және практикалық міндеттерді орындау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жүргізу кезінде стандартты және практикалық міндеттерді орындау дағдысы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ұзақтығын реттеу тәсілдері, пісіру камерасын ылғалдандыру тәсілдері, нанның шығуына әсер ететін факторлар және оларды есептеу әдістері, өндірілген дайын өнімдер жөніндегі стандарттар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салу кезінде стандартты және практикалық міндеттерді орындау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салу дағдылары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подиктер мен қалыптарға салу әдістері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және пісіру режиміне бақылау жүргізу кезінде стандартты және практикалық міндеттерді орындау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және пісіру режиміне бақылау жүргізу кезінде міндеттерді орындау дағдысы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пісіруге дайындығын анықтау әдістері және дайын өнімнің сапасын анықтау тәсілдері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конвейерінің қозғалысын реттеу және нанды салу, шығару және су бүрку механизмдерінің жұмысын қадағалау кезінде практикалық міндеттерді орындау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конвейерінің қозғалысын реттеу және нанды салу, шығару және су бүрку механизмдерінің жұмысын қадағалау кезінде стандартты міндеттерді орындау дағдысы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құрал-жабдығының құрылымы, оны пайдалану және жұмыс жасау қағидалары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пісіруге дайындығын анықтау үшін стандартты және практикалық міндеттерді орындау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пісіруге дайындығын анықтау процесінде стандартты міндеттерді орындау дағдысы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дайындамаларының пісіруге дайындығын анықтау әдістері және дайын өнімнің сапасын анықтау тәсілдері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Наубайшының қамырды бөлу машинасына қызмет көрсетуге қажетті ресурстарды анықтау және бағалау бойынша функционалдық міндетінің аясындағы жауапкершілігі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машинасына қызмет көрсету процесінде стандартты міндеттерді орындау дағдысы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машинасына қызмет көрсету қағидалары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Нанның қара сұрыптарын пісіру үшін қамыр дайындамаларын пешке салу мақсатында стандартты және практикалық міндеттерді орындау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ұзақтығын реттеу процесінде стандартты міндеттерді орындау дағдысы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ұзақтығын реттеу тәсілдері.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13-қосымшасы</w:t>
            </w:r>
          </w:p>
        </w:tc>
      </w:tr>
    </w:tbl>
    <w:bookmarkStart w:name="z308" w:id="291"/>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Наубайшы-шебер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09" w:id="292"/>
    <w:p>
      <w:pPr>
        <w:spacing w:after="0"/>
        <w:ind w:left="0"/>
        <w:jc w:val="left"/>
      </w:pPr>
      <w:r>
        <w:rPr>
          <w:rFonts w:ascii="Times New Roman"/>
          <w:b/>
          <w:i w:val="false"/>
          <w:color w:val="000000"/>
        </w:rPr>
        <w:t xml:space="preserve"> 2-кесте. Наубайшы-шебердің еңбек шарттарына, біліміне және жұмыс тәжірибесіне қойылатын талаптар</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6029"/>
        <w:gridCol w:w="1523"/>
        <w:gridCol w:w="2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орнында жарақат, күйік алу мүмкіндігі, аллергия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базасындағы техникалық және кәсіби білім және жоғары деңгейлі техникалық немесе кәсіби білім бар болғанда практикалық тәжірибе (қосымша кәсіби дайындық немесе ортадан кейінгі білім)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тәжірибесі 3 жылдан кем емес</w:t>
            </w:r>
          </w:p>
        </w:tc>
      </w:tr>
    </w:tbl>
    <w:bookmarkStart w:name="z310" w:id="293"/>
    <w:p>
      <w:pPr>
        <w:spacing w:after="0"/>
        <w:ind w:left="0"/>
        <w:jc w:val="left"/>
      </w:pPr>
      <w:r>
        <w:rPr>
          <w:rFonts w:ascii="Times New Roman"/>
          <w:b/>
          <w:i w:val="false"/>
          <w:color w:val="000000"/>
        </w:rPr>
        <w:t xml:space="preserve"> 3-кесте. Наубайшы-шебер орындайтын, еңбек функцияларын анықтайтын, КС бірліктерінің тізбесі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өндіру бойынша технологиялық процесін жүзеге асыру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астындағы қызмет атқарушыларды басқару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жасау</w:t>
            </w:r>
          </w:p>
        </w:tc>
      </w:tr>
    </w:tbl>
    <w:bookmarkStart w:name="z311" w:id="294"/>
    <w:p>
      <w:pPr>
        <w:spacing w:after="0"/>
        <w:ind w:left="0"/>
        <w:jc w:val="left"/>
      </w:pPr>
      <w:r>
        <w:rPr>
          <w:rFonts w:ascii="Times New Roman"/>
          <w:b/>
          <w:i w:val="false"/>
          <w:color w:val="000000"/>
        </w:rPr>
        <w:t xml:space="preserve"> 4-кесте. Наубайшы-шебер орындайтын КС бірліктерінің сипаттамасы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319"/>
        <w:gridCol w:w="2344"/>
        <w:gridCol w:w="791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Учаскенің механикаландырылған және автоматтандырылған желілеріндегі құрылғылар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құрал-жабдықтар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Учаскенің механикаландырылған және автоматтандырылған желілеріндегі құрылғылар жұмыстарын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мөлшері, ассортименті, сапасы туралы мәліметтер; өндірістік бюджет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Дайын өнімдер шығару нормаларының сақталуын, бақылау-өлшеу приборларының көрсеткіштері,анализ және органолептикалық әдістер нәтижелері бойынша қызмет көрсететін учаскенің барлық кезеңдерінде өнімнің мөлшері, ассортименті, сапасы бойынша тапсырмалардың орындалуын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дайын өнім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шығындар сметасы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Тұтынылатын шикізат мөлшерін және дайын өнімнің шығарылуын есептеу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 жұмысындағы ақаулықтар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байқау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Технологияық тәртіп нормаларынан ауытқуды ескерту және себептерін жою, құрылғылар жұмысындағы ақаулықтарды жою </w:t>
            </w:r>
          </w:p>
        </w:tc>
      </w:tr>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көрсетушілер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көрсетушілер жұмыс өнімділігі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Қол астындағы қызмет көрсетушілерді басқару, олардың технологиялық тәртіпті, санитарлық-гигиеналық талаптарды, қауіпсіздік техникасы ережелерін сақтауын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жұмыстары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құрал-жабдықтар, халат, қолғап, бас киім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Қажет болған жағдайда – кез-келген өндірістік учаскесінде жұмыстарды орындау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құжаттамалар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ақпараттар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Есептік құжаттамаларды жасау </w:t>
            </w:r>
          </w:p>
        </w:tc>
      </w:tr>
    </w:tbl>
    <w:bookmarkStart w:name="z312" w:id="295"/>
    <w:p>
      <w:pPr>
        <w:spacing w:after="0"/>
        <w:ind w:left="0"/>
        <w:jc w:val="left"/>
      </w:pPr>
      <w:r>
        <w:rPr>
          <w:rFonts w:ascii="Times New Roman"/>
          <w:b/>
          <w:i w:val="false"/>
          <w:color w:val="000000"/>
        </w:rPr>
        <w:t xml:space="preserve"> 5-кесте. СБШ біліктіліктің 3-деңгейлі наубайшы-шебердің құзыретіне қойылатын талаптар</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5059"/>
        <w:gridCol w:w="1580"/>
        <w:gridCol w:w="4433"/>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Учаскенің механикаландырылған және автоматтандырылған желілеріндегі барлық құрылғылардың жұмыс барысы мен нәтижесі үшін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қорытынды қадағалау, қызметтерді бағалау және түзету дағдысы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құрылғыларының құрылысы мен пайдалану ережелері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өнімдер шығару нормаларының сақталуын, бақылау-өлшеу приборларының көрсеткіштері,анализ және органолептикалық әдістер нәтижелері бойынша қызмет көрсететін учаскенің барлық кезеңдерінде өнімнің мөлшері, ассортименті, сапасы бойынша тапсырмалардың орындалуын қадағалауды жүргізуге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қорытынды қадағалау, қызметтерді бағалау және түзету дағдысы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өнімге қойылатын стандарттар; шығарылатын өнімнің барлық сұрыптарының және түрлерінің рецептуралары, шикізаттың, жартылай фабрикаттардың, дайын өнімнің сапасын бағалаудың органолептикалық әдістері,оларды сақтау жағдайлары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Тұтынылатын шикізат мөлшерін және дайын өнімнің шығарылуын есептеу нәтижесіне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мөлшерін және дайын өнімнің шығарылуын есептеу біліктілігі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өнімге қойылатын стандарттар; шығарылатын өнімнің барлық сұрыптарының және түрлерінің рецептуралары, шикізаттың, жартылай фабрикаттардың, дайын өнімнің сапасын бағалаудың органолептикалық әдістері,оларды сақтау жағдайлары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Технологияық тәртіп нормаларынан ауытқуды ескерту және себептерін жою, құрылғылар жұмысындағы ақаулықтарды жою бойынша жұмыс жүргізуге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мөлшерін және дайын өнімнің шығарылуын есептеу біліктілігі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құрылғыларының құрылысы мен пайдалану ережелері</w:t>
            </w:r>
          </w:p>
        </w:tc>
      </w:tr>
    </w:tbl>
    <w:bookmarkStart w:name="z313" w:id="296"/>
    <w:p>
      <w:pPr>
        <w:spacing w:after="0"/>
        <w:ind w:left="0"/>
        <w:jc w:val="left"/>
      </w:pPr>
      <w:r>
        <w:rPr>
          <w:rFonts w:ascii="Times New Roman"/>
          <w:b/>
          <w:i w:val="false"/>
          <w:color w:val="000000"/>
        </w:rPr>
        <w:t xml:space="preserve"> 6-кесте. СБШ біліктіліктің 4-деңгейлі наубайшы-шебердің құзыретіне қойылатын талаптар</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5059"/>
        <w:gridCol w:w="1580"/>
        <w:gridCol w:w="4433"/>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Учаскенің механикаландырылған және автоматтандырылған желілеріндегі барлық құрылғылардың жұмыс барысы мен нәтижесі үшін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қорытынды қадағалау, қызметтерді бағалау және түзету дағдысы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құрылғыларының құрылысы мен пайдалану ережелері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өнімдер шығару нормаларының сақталуын, бақылау-өлшеу приборларының көрсеткіштері,анализ және органолептикалық әдістер нәтижелері бойынша қызмет көрсететін учаскенің барлық кезеңдерінде өнімнің мөлшері, ассортименті, сапасы бойынша тапсырмалардың орындалуын қадағалауды жүргізуге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қорытынды қадағалау, қызметтерді бағалау және түзету дағдысы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өнімге қойылатын стандарттар; шығарылатын өнімнің барлық сұрыптарының және түрлерінің рецептуралары, шикізаттың, жартылай фабрикаттардың, дайын өнімнің сапасын бағалаудың органолептикалық әдістері,оларды сақтау жағдайлары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Тұтынылатын шикізат мөлшерін және дайын өнімнің шығарылуын есептеу нәтижесіне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мөлшерін және дайын өнімнің шығарылуын есептеу біліктілігі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өнімге қойылатын стандарттар; шығарылатын өнімнің барлық сұрыптарының және түрлерінің рецептуралары, шикізаттың, жартылай фабрикаттардың, дайын өнімнің сапасын бағалаудың органолептикалық әдістері,оларды сақтау жағдайлары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Технологияық тәртіп нормаларынан ауытқуды ескерту және себептерін жою, құрылғылар жұмысындағы ақаулықтарды жою бойынша жұмыс жүргізуге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мөлшерін және дайын өнімнің шығарылуын есептеу біліктілігі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құрылғыларының құрылысы мен пайдалану ережелері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қызметкерлер әрекеттерінің нәтижесіне жауапкершілікті ала отырып, олардың жұмысын басқару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дағдысы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пісіру және макарон өндірісі саласындағы сапа бойынша стандарттар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учаскесінде жұмыс барысы мен нәтижесіне жауапкершілік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процесін жүргізу дағдысы мен біліктілігі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сұрыптары, нан пісіру өндірісінің қосымша шикізаттың түрлері, өндірістің барлық кезеңдерінде технологиялық процесті реттеу және бақылау жүргізу әдістері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құжаттамаларды жасау жауапкершілігі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қорытынды қадағалау, қызметтерді бағалау және түзету дағдысы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қорғау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14-қосымшасы</w:t>
            </w:r>
          </w:p>
        </w:tc>
      </w:tr>
    </w:tbl>
    <w:bookmarkStart w:name="z315" w:id="297"/>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93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 Металл формалар мен қалыптарды полимерлеуші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полимерлеуші</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16" w:id="298"/>
    <w:p>
      <w:pPr>
        <w:spacing w:after="0"/>
        <w:ind w:left="0"/>
        <w:jc w:val="left"/>
      </w:pPr>
      <w:r>
        <w:rPr>
          <w:rFonts w:ascii="Times New Roman"/>
          <w:b/>
          <w:i w:val="false"/>
          <w:color w:val="000000"/>
        </w:rPr>
        <w:t xml:space="preserve"> 2-кесте. Металл формалар мен қалыптарды полимерлеушінің еңбек шарттарына, біліміне және жұмыс тәжірибесіне қойылатын талаптар</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5"/>
        <w:gridCol w:w="1777"/>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17" w:id="299"/>
    <w:p>
      <w:pPr>
        <w:spacing w:after="0"/>
        <w:ind w:left="0"/>
        <w:jc w:val="left"/>
      </w:pPr>
      <w:r>
        <w:rPr>
          <w:rFonts w:ascii="Times New Roman"/>
          <w:b/>
          <w:i w:val="false"/>
          <w:color w:val="000000"/>
        </w:rPr>
        <w:t xml:space="preserve"> 3-кесте. Металл формалар мен қалыптарды полимерлеуші орындайтын, еңбек функцияларын анықтайтын, КС бірліктерінің тізбесі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 мен қалыптарды полимерлеуге дайындаушы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Ленталар, маталар, металл формалар мен қалыптарды өңдеу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жұмсалу есебін жүргізу </w:t>
            </w:r>
          </w:p>
        </w:tc>
      </w:tr>
    </w:tbl>
    <w:bookmarkStart w:name="z318" w:id="300"/>
    <w:p>
      <w:pPr>
        <w:spacing w:after="0"/>
        <w:ind w:left="0"/>
        <w:jc w:val="left"/>
      </w:pPr>
      <w:r>
        <w:rPr>
          <w:rFonts w:ascii="Times New Roman"/>
          <w:b/>
          <w:i w:val="false"/>
          <w:color w:val="000000"/>
        </w:rPr>
        <w:t xml:space="preserve"> 4-кесте. Металл формалар мен қалыптарды полимерлеуші орындайтын КС бірліктерінің сипаттамасы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142"/>
        <w:gridCol w:w="2219"/>
        <w:gridCol w:w="8045"/>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органикалық сұйықтық, қажетті ыдыстар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Тасымалдағыш ленталар мен маталарды кремний органикалық сұйықтықпен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 мен қалыптар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реактивтер, халат,қолғап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Металл формалар мен қалыптарды өңдейтін химиялық құрамды, қажетті мөлшердегі кремний органикалық сұйықтықтың сулы эмульсиясын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кептіргіш камерасы</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Тасымалдағыш ленталар мен маталарды тазартып өңдеуге дайындау: сабынды суда жуу, таза суда көп рет шаю, таза ауада және құрғату камераларында кептіру </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құрал-жабдықтар, кептіргіш шкафы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Тазартылған ленталар мен маталарды кептіргіш шкафында (камерада) қыздырып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 мен қалыптар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реактивтер, полимерлеуге арналған пештер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Металл формалар мен қалыптарды бөлшексорғалата ағызып және күйдіріп өңдеу, оларды шашу, кептіру және полимерлеу пештеріне апару жолдарымен антиадгезиондық полимерлі құраммен қаптау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 мен қалыптар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аспаптары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Полимерлеудің температуралық тәртібін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қолғаптар, арнайы киім</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Кептіргіш шкафтары мен пештерінен ленталарды, маталарды, қалыптарды, формаларды түсіру, сақталу орындарына іріктеп тазалап апару </w:t>
            </w:r>
          </w:p>
        </w:tc>
      </w:tr>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химиялық реактивтер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Жұмсалған шикізатты есептеу журналы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Шикізаттар, химиялық реактивтер және лактардың жұмсалуын есептеу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процесі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журнал</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Технологиялық журналды жүргізу</w:t>
            </w:r>
          </w:p>
        </w:tc>
      </w:tr>
    </w:tbl>
    <w:bookmarkStart w:name="z319" w:id="301"/>
    <w:p>
      <w:pPr>
        <w:spacing w:after="0"/>
        <w:ind w:left="0"/>
        <w:jc w:val="left"/>
      </w:pPr>
      <w:r>
        <w:rPr>
          <w:rFonts w:ascii="Times New Roman"/>
          <w:b/>
          <w:i w:val="false"/>
          <w:color w:val="000000"/>
        </w:rPr>
        <w:t xml:space="preserve"> 5-кесте. СБШ біліктіліктің 3-деңгейлі металл формалар мен қалыптарды полимерлеушінің құзыретіне қойылатын талаптар</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4410"/>
        <w:gridCol w:w="3043"/>
        <w:gridCol w:w="3240"/>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маталарды өңдеу үшін қажетті ресурстарды анықтау және бағалау бойынша функционалдық міндеттер асындағы жауапкершілік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маталарды өңдеу кезінде стандартты міндеттерді шешу дағдысы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құрал-жабдығының құрылымы, оны пайдалану қағидалары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өңдейтін химиялық құрамды, сулы эмульсиясын дайындау үшін қажетті ресурстарды анықтау және бағалау бойынша функционалдық міндеттер асындағы жауапкершілік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 мен қалыптарды өңдейтін химиялық құрамды, сулы эмульсиясын дайындау процесінде міндеттерді шешу дағдысы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Полимерлік материалдар және өңделетін өнімдер сапасына қойылатын талаптар. Қолданыстағы химиялық реактивтер мен полимерлі материалдардың ерекшелігі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 ленталар мен маталарды тазартып өңдеуге дайындау үшін қажетті ресурстарды анықтау және бағалау бойынша функционалдық міндеттер асындағы жауапкершілік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Тасымалдағыш ленталар мен маталарды тазартып өңдеуге дайындау процесінде міндеттерді шешу дағдысы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 және өңделетін өнімдер сапасына қойылатын талаптар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ленталар мен маталарды термиялық өңдеу процесін жүзеге асыру үшін қажетті ресурстарды анықтау және бағалау бойынша функционалдық міндеттер асындағы жауапкершілік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ленталар мен маталарды термиялық өңдеу процесін жүзеге асыру процесінде стандартты міндеттерді шешу дағдысы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химиялық реактивтер мен полимерлі материалдардың ерекшелігі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бөлшексорғалата ағызып және күйдіріп өңдеу үшін қажетті ресурстарды анықтау және бағалау бойынша функционалдық міндеттер асындағы жауапкершілік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формалар мен қалыптарды бөлшексорғалата ағызып және күйдіріп өңдеу процесінде міндеттерді шешу дағдысы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құрал-жабдығының құрылымы, оны пайдалану қағидалары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Полимерлеудің температуралық тәртібін реттеу үшін қажетті ресурстарды анықтау және бағалау бойынша функционалдық міндеттер асындағы жауапкершілік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Полимерлеудің температуралық тәртібін реттеу процесінде стандартты міндеттерді шешу дағдысы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құрал-жабдығының құрылымы, оны пайдалану қағидалары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Кептіргіш шкафтары мен пештерінен ленталарды түсіру үшін қажетті ресурстарды анықтау бойынша функционалдық міндеттер асындағы жауапкершілік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шкафтары мен пештерінен ленталарды түсіру кезінде міндеттерді шешу дағдысы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 және өңделетін өнімдер сапасына қойылатын талаптар</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жұмсалуын есептеу кезінде қажетті ресурстарды анықтау және бағалау бойынша функционалдық міндеттер асындағы жауапкершілік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жұмсалуын есептеуді жүргізу біліктілігі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жұмсалуын есептеу бойынша базалық білім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журналды жүргізу кезінде қажетті ресурстарды бағалау бойынша функционалдық міндеттер асындағы жауапкершілік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журналды жүргізу дағдысы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қорғау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15-қосымшасы</w:t>
            </w:r>
          </w:p>
        </w:tc>
      </w:tr>
    </w:tbl>
    <w:bookmarkStart w:name="z321" w:id="302"/>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93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Макарон өнімдерінің жартылай фабрикаттарын баспақтаушы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жартылай фабрикаттарын баспақтаушы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22" w:id="303"/>
    <w:p>
      <w:pPr>
        <w:spacing w:after="0"/>
        <w:ind w:left="0"/>
        <w:jc w:val="left"/>
      </w:pPr>
      <w:r>
        <w:rPr>
          <w:rFonts w:ascii="Times New Roman"/>
          <w:b/>
          <w:i w:val="false"/>
          <w:color w:val="000000"/>
        </w:rPr>
        <w:t xml:space="preserve"> 2-кесте. Макарон өнімдерінің жартылай фабрикаттарын баспақтаушының еңбек шарттарына, біліміне және жұмыс тәжірибесіне қойылатын талаптар</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23" w:id="304"/>
    <w:p>
      <w:pPr>
        <w:spacing w:after="0"/>
        <w:ind w:left="0"/>
        <w:jc w:val="left"/>
      </w:pPr>
      <w:r>
        <w:rPr>
          <w:rFonts w:ascii="Times New Roman"/>
          <w:b/>
          <w:i w:val="false"/>
          <w:color w:val="000000"/>
        </w:rPr>
        <w:t xml:space="preserve"> 3-кесте. Макарон өнімдерінің жартылай фабрикаттарын баспақтаушы орындайтын, еңбек функцияларын анықтайтын, КС бірліктерінің тізбесі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Шнекті вакуумды және гидравликалық баспақтарға шикізатты беруге дайындау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машиналардың жұмысын реттеу және қадағалау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шығару және технологиялық машиналарды тәртіпке келтіру </w:t>
            </w:r>
          </w:p>
        </w:tc>
      </w:tr>
    </w:tbl>
    <w:bookmarkStart w:name="z324" w:id="305"/>
    <w:p>
      <w:pPr>
        <w:spacing w:after="0"/>
        <w:ind w:left="0"/>
        <w:jc w:val="left"/>
      </w:pPr>
      <w:r>
        <w:rPr>
          <w:rFonts w:ascii="Times New Roman"/>
          <w:b/>
          <w:i w:val="false"/>
          <w:color w:val="000000"/>
        </w:rPr>
        <w:t xml:space="preserve"> 4-кесте. Макарон өнімдерінің жартылай фабрикаттарын баспақтаушы орындайтын КС бірліктерінің сипаттамасы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778"/>
        <w:gridCol w:w="3476"/>
        <w:gridCol w:w="6968"/>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құрылғылар мен жабдықтар, халат, қолғаптар, бас киім</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Қамырдың тұрақты ылғалдылығын қамтамасыз ету үшін шикізатты белгілі нормаға дейін қыздыру және ылғалдандыру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су, мөлшерлеуші құралдар</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Ұнның және судың мөлшерлеу құралы арқылы біркелкі беріліп тұруын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құрауыштары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Жасалатын ассортименттің құрамына кіретін құрауыштарының ара қатынасын анықтау</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Баспақтар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Бақылау-өлшеу құралдары бойынша баспақтардың жұмыстарын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мен өлшеу аспаптары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Зертхана деректері негізінде технологиялық процестің енгізілуіне бақылау жүргізу, өнімдердің белгіленген мөлшерінің шығуын қамтамасыз ету</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вагоншалар</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Вагоншаларға жартылай фабрикаттары бар кассеталарды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желілері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және тазалау құралдары, қолғаптар, арнайы киім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Машинаның жекелеген желілерін майлау және тазалау</w:t>
            </w:r>
          </w:p>
        </w:tc>
      </w:tr>
    </w:tbl>
    <w:bookmarkStart w:name="z325" w:id="306"/>
    <w:p>
      <w:pPr>
        <w:spacing w:after="0"/>
        <w:ind w:left="0"/>
        <w:jc w:val="left"/>
      </w:pPr>
      <w:r>
        <w:rPr>
          <w:rFonts w:ascii="Times New Roman"/>
          <w:b/>
          <w:i w:val="false"/>
          <w:color w:val="000000"/>
        </w:rPr>
        <w:t xml:space="preserve"> 5-кесте. СБШ біліктіліктің 3-деңгейлі макарон өнімдерінің жартылай фабрикаттарын баспақтаушының құзыретіне қойылатын талаптар</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085"/>
        <w:gridCol w:w="3543"/>
        <w:gridCol w:w="318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тұрақты ылғалдылығын қамтамасыз ету үшін практикалық дағдыларды қолдана отырып стандартты міндеттерді шешу жауапкершілігі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тұрақты ылғалдылығын қамтамасыз ету үшін белгіленген нәтижеге жету және стандартты міндеттерді орындау дағдысы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өнімдерінің жартылай фабрикаттарын дайындау технологиялық процесі; стандарт талаптары мен өнім сапасына қатысты техникалық талаптар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Ұнның және судың біркелкі беріліп тұруын қамтамасыз ету үшін танымдық дағдыларды қолдана отырып практикалық міндеттерді шешу жауапкершілігі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және судың біркелкі беріліп тұруын қамтамасыз ету үшін белгіленген нәтижеге жету және стандартты міндеттерді орындау дағдысы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өнімдерінің жартылай фабрикаттарын дайындау технологиялық процесі; стандарт талаптары мен өнім сапасына қатысты техникалық талаптар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Жасалатын ассортименттің құрамына кіретін құрауыштарының ара қатынасын анықтау үшін негізгі практикалық және танымдық дағдыларды қолдана отырып стандартты және практикалық міндеттерді орындау жауапкершілігі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Жасалатын ассортименттің құрамына кіретін құрауыштарының ара қатынасын анықтау үшін белгіленген нәтижеге жету және стандартты мен практикалық міндеттерді орындау дағдысы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шығу нормалары; стандарт талаптары мен өнім сапасына қатысты техникалық талаптар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Баспақтардың жұмыстарын реттеу кезінде негізгі дағдыларды қолдана отырып стандартты міндеттерді орындау үшін жауапкершілік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Баспақтардың жұмыстарын реттеу дағдысы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Баспақтардың, вакуумды құрылғылардың құрылымы және оларды пайдалану қағидалары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енгізілуіне бақылау жүргізу жұмыстың сапасы мен нәтижесіне жауапкершілік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 жүргізу дағдысы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жартылай фабрикаттарын дайындау технологиялық процесі</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фабрикаттары бар кассеталарды салу кезінде стандартты және практикалық міндеттерді орындау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Кассеталарды салу дағдысы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ережелері, стандарт талаптары мен өнім сапасына қатысты техникалық талаптар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жекелеген желілерін майлау және тазалау кезінде стандартты және практикалық міндеттерді орындау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жекелеген желілерін тазалау дағдысы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қарапайым құралдар мен жабдықтар, жұмыс процесінің барысы. Қауіпсіздік техникасы мен еңбекті қорғау қағидалары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16-қосымшасы</w:t>
            </w:r>
          </w:p>
        </w:tc>
      </w:tr>
    </w:tbl>
    <w:bookmarkStart w:name="z327" w:id="307"/>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94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Ұзын тұрбаша тәріздес макарон өнімдерін кептіруші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тұрбаша тәріздес макарон өнімдерін кептіруші</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28" w:id="308"/>
    <w:p>
      <w:pPr>
        <w:spacing w:after="0"/>
        <w:ind w:left="0"/>
        <w:jc w:val="left"/>
      </w:pPr>
      <w:r>
        <w:rPr>
          <w:rFonts w:ascii="Times New Roman"/>
          <w:b/>
          <w:i w:val="false"/>
          <w:color w:val="000000"/>
        </w:rPr>
        <w:t xml:space="preserve"> 2-кесте. Ұзын тұрбаша тәріздес макарон өнімдерін кептірушінің еңбек шарттарына, біліміне және жұмыс тәжірибесіне қойылатын талаптар</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орнында жарақат алу мүмкіндігі, аллергия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29" w:id="309"/>
    <w:p>
      <w:pPr>
        <w:spacing w:after="0"/>
        <w:ind w:left="0"/>
        <w:jc w:val="left"/>
      </w:pPr>
      <w:r>
        <w:rPr>
          <w:rFonts w:ascii="Times New Roman"/>
          <w:b/>
          <w:i w:val="false"/>
          <w:color w:val="000000"/>
        </w:rPr>
        <w:t xml:space="preserve"> 3-кесте. Ұзын тұрбаша тәріздес макарон өнімдерін кептіруші орындайтын, еңбек функцияларын анықтайтын, КС бірліктерінің тізбесі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9869"/>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және мерзімді жұмыс істейтін диффузорлы кептіргіштерде ұзын тұрбашалы макарондарды кептіру процесіне дайындау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және мерзімді жұмыс істейтін диффузорлы кептіргіштерде ұзын тұрбашалы макарондарды кептіру процесін жүзеге асыру</w:t>
            </w:r>
          </w:p>
        </w:tc>
      </w:tr>
    </w:tbl>
    <w:bookmarkStart w:name="z330" w:id="310"/>
    <w:p>
      <w:pPr>
        <w:spacing w:after="0"/>
        <w:ind w:left="0"/>
        <w:jc w:val="left"/>
      </w:pPr>
      <w:r>
        <w:rPr>
          <w:rFonts w:ascii="Times New Roman"/>
          <w:b/>
          <w:i w:val="false"/>
          <w:color w:val="000000"/>
        </w:rPr>
        <w:t xml:space="preserve"> 4-кесте. Ұзын тұрбаша тәріздес макарон өнімдерін кептіруші орындайтын КС бірліктерінің сипаттамасы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098"/>
        <w:gridCol w:w="2275"/>
        <w:gridCol w:w="822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Диффузорлы кептіргіштер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Шиберлер, қақпақтар, вентильдер және т.б., қолғаптар</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Шиберлердің орналасу жағдайын реттеу, кептіру аймағы және макарон тұрбашаларының ұзындығы бойындағы ауаны реверстеу мақсатында (температурасы, ылғалдылығы, жылдамдығы) технологиялық параметрлерінің қажетті мөлшерінің қамтамасыз етілуі үшін қақпақтар мен вентильдерді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Жартылай фабрикаттың ылғалдылығын тексерудің органолептикалық әдісімен анықтау және оның кептіру аяқталған кездегі жағдайын белгілеу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вагоншалар, кептіру камералары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кептіргіш аппараттар</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Тауарлы вагоншалар мен кептіргіш камераларын кептіргіш аппараттары бойынша орнату және орналастыру және оларды ассортименттері бойынша кебу аймақтарына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 кассеталар, халат</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Кассетадағы макарондар мен шкафтағы макарондарды кесу және орналасу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процесі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Бақылау-өлшеу аспаптарының көрсеткіштері бойынша кептіру процесіне бақылау жасау</w:t>
            </w:r>
          </w:p>
        </w:tc>
      </w:tr>
    </w:tbl>
    <w:bookmarkStart w:name="z331" w:id="311"/>
    <w:p>
      <w:pPr>
        <w:spacing w:after="0"/>
        <w:ind w:left="0"/>
        <w:jc w:val="left"/>
      </w:pPr>
      <w:r>
        <w:rPr>
          <w:rFonts w:ascii="Times New Roman"/>
          <w:b/>
          <w:i w:val="false"/>
          <w:color w:val="000000"/>
        </w:rPr>
        <w:t xml:space="preserve"> 5-кесте. СБШ біліктіліктің 3-деңгейлі ұзын тұрбаша тәріздес макарон өнімдерін кептірушінің құзыретіне қойылатын талаптар</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4565"/>
        <w:gridCol w:w="2745"/>
        <w:gridCol w:w="3628"/>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Кептіру процесінің технологиялық параметрлерінің қажетті мөлшерінің қамтамасыз етілуі үшін негізгі танымдық дағдыларды қолдана отырып практикалық міндеттерді орындау жауапкершілігі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Кептіру процесінің қажетті технологиялық параметрлерінің қамтамасыз етілуі үшін стандартты міндеттерді орындау дағдысы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Психометрдің көмегіне сүйене отырып, диффузорларды қайта орналастыру құрылғыларының жұмысын реттеу және оны жүргізу ережелері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фабрикаттың ылғалдылығын тексерудің органолептикалық әдісімен анықтау кезінде негізгі дағдыларды қолдана отырып стандартты міндеттерді орындау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фабрикаттың ылғалдылығын тексерудің органолептикалық әдісімен анықтау кезінде стандартты міндеттерді орындау дағдысы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Фабрикаттар мен дайын өнімдердің сапасын органолептикалық әдістермен анықтау тәсілдері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вагоншалар мен кептіргіш камераларын кептіргіш аппараттары бойынша орнату және орналастыру және оларды ассортименттері бойынша кебу аймақтарына орналастыру бойынша негізгі дағдыларды қолдана отырып стандартты міндеттерді орындау жауапкершілігі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вагоншалар мен кептіргіш камераларын кептіргіш аппараттары бойынша орнату және орналастыру кезінде стандартты міндеттерді орындау дағдысы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Диффузорлық кептіргіштерді пайдалану және олардың құрылысы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Макарондарды кесу және орналасу сапасын бақылау негізгі практикалық дағдыларды қолдана отырып міндеттерді орындау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Макарондарды кесу және орналасу сапасын бақылау дағдысы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Диффузорлық кептіргіштерді пайдалану және олардың құрылысы; стандарт талаптары мен өнім сапасына қатысты техникалық талаптар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аспаптарының көрсеткіштері бойынша кептіру процесіне бақылау жасау бойынша дағдыларды қолдана отырып стандартты міндеттерді орындау дағдысы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көрсеткіштері бойынша кептіру процесіне бақылау жасау дағдысы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электр аппаратураларының мақсаты мен құрылымы, олармен жұмыс жүргізу ережелері.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17-қосымшасы</w:t>
            </w:r>
          </w:p>
        </w:tc>
      </w:tr>
    </w:tbl>
    <w:bookmarkStart w:name="z333" w:id="312"/>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Қамыр илеуші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илеуші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34" w:id="313"/>
    <w:p>
      <w:pPr>
        <w:spacing w:after="0"/>
        <w:ind w:left="0"/>
        <w:jc w:val="left"/>
      </w:pPr>
      <w:r>
        <w:rPr>
          <w:rFonts w:ascii="Times New Roman"/>
          <w:b/>
          <w:i w:val="false"/>
          <w:color w:val="000000"/>
        </w:rPr>
        <w:t xml:space="preserve"> 2-кесте. Қамыр илеушінің еңбек шарттарына, біліміне және жұмыс тәжірибесіне қойылатын талаптар</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1"/>
        <w:gridCol w:w="1781"/>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орнында жарақат алу мүмкіндігі, аллергия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оқу немесе білім беру ұйымдарындағы қысқа мерзімді курстар)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35" w:id="314"/>
    <w:p>
      <w:pPr>
        <w:spacing w:after="0"/>
        <w:ind w:left="0"/>
        <w:jc w:val="left"/>
      </w:pPr>
      <w:r>
        <w:rPr>
          <w:rFonts w:ascii="Times New Roman"/>
          <w:b/>
          <w:i w:val="false"/>
          <w:color w:val="000000"/>
        </w:rPr>
        <w:t xml:space="preserve"> 3-кесте. Қамыр илеуші орындайтын, еңбек функцияларын анықтайтын, КС бірліктерінің тізбесі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9822"/>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қамырилейтін және аударыстыратын машиналарға жеткізу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қамыр илеушісінің басшылығымен жұмыстарды орындау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машиналардың жұмысын қамтамасыз 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дайындау процесін жүргізу (илеу, мөлшерлеу, үлестіру, қадағалау)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илейтін кеспектерді тасымалдау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дайындау процесін жүргізу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мөлшерлеу аппараттарды және бункерлерді санитарлы өңдеу</w:t>
            </w:r>
          </w:p>
        </w:tc>
      </w:tr>
    </w:tbl>
    <w:bookmarkStart w:name="z336" w:id="315"/>
    <w:p>
      <w:pPr>
        <w:spacing w:after="0"/>
        <w:ind w:left="0"/>
        <w:jc w:val="left"/>
      </w:pPr>
      <w:r>
        <w:rPr>
          <w:rFonts w:ascii="Times New Roman"/>
          <w:b/>
          <w:i w:val="false"/>
          <w:color w:val="000000"/>
        </w:rPr>
        <w:t xml:space="preserve"> 4-кесте. Қамыр илеуші орындайтын КС бірліктерінің сипаттамасы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822"/>
        <w:gridCol w:w="2458"/>
        <w:gridCol w:w="725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Қамыры бар нан илейтін кеспек</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және тасымалдаушы құралдар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Қамыр салынған кеспекті қамырилейтін машиналарға тасу, ашытуға және аударыстыратын машиналарға апару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Қамыры бар нан илейтін кеспек</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қолғаптар, бас киім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Аударыстыратын машиналар болмаған кезде кеспектерді қамырды қамыр бөлетін үстелдер мен бөлшектеу машиналары шұңғымаларына ауыстырып салу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илейтін кеспек</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заттар, халат</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Кеспектер мен бункерлерді қамыр қалдығынан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шикізат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Ашытқыны және бастарды мөлшерлеу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илеушінің басшылығымен орындалатын басқа да жұмыстар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заттар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Біліктілігі жоғары қамыр илеушісінің басшылығымен күрделірек жұмыстарды орындау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Қамырилейтін және аударыстыратын машиналар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Қамырилейтін және аударыстыратын машиналар және мөлшерлеуші аппаратуралардың белгіленген тәртіп бойынша жұмыс істеуін қамтамасыз ету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Ашытқылар, бастаушылар, қайнатқыштар, қамыр ашытқылары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ыдыстар, халат, қолғаптар, бас киім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Өнімді жасау үшін ашытқылар, бастаушылар, қайнатқыштар, қамыр ашытқыларын илеу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Ашытқылар, бастаушылар, қайнатқыштар, қамыр ашытқылары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құрылғылар, ыдыстар</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Қажетті шикізатты мөлшерлеу, бастаушыларды шашып тастау, ашытқы, бастаушы және қамыр ашуының процесін қадағалау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Кеспектер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құралдары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Шағын нан зауыттарында – кеспектерді тасу,апару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айналатын конвейер жүйесінің желілері, қажетті құрылғылар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Қатты айналатын конвейер жүйесінің желілеріндегі кептірілген нан және тоқаш өндірісінде қамыр дайындау процесін жүргізу, қамырды жағу, оны ұйыту үшін үстелге төсеу, бөліктерге кесу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халат, қолғаптар, бас киім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Қамырдың дайын болуын органолептикалық әдіспен анықтау және оны бөлшектеу учаскелеріне жіберу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дайындайтын агрегаттар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Қамыр дайындау процесін бір немесе екі қамыр дайындайтын агрегаттарда және үзбей жұмыс істейтін құрылғыларда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қамыр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қолғаптар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Ашытқы мен қамырды илеу және ашыту процесін, дайын қамырды бөлшектеу машинасының бункеріне жіберуді, шикізаттың автоматты мөлшерлеуіші жұмысын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аспаптары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Қамырды қажетті температурамен, қышқылдығымен және консистенциямен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Шикізаттың жекелеген түрлері салынған мөлшерлі бөшкелерді тиеу және оның еріту процесін қадағалау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Құбыржүйелері, мөлшерлеу аппаратуралары, бункер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Тазалаушы құралдар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Құбыржүйелері, мөлшерлеу аппаратуралары, бункерлерді тазарту </w:t>
            </w:r>
          </w:p>
        </w:tc>
      </w:tr>
    </w:tbl>
    <w:bookmarkStart w:name="z337" w:id="316"/>
    <w:p>
      <w:pPr>
        <w:spacing w:after="0"/>
        <w:ind w:left="0"/>
        <w:jc w:val="left"/>
      </w:pPr>
      <w:r>
        <w:rPr>
          <w:rFonts w:ascii="Times New Roman"/>
          <w:b/>
          <w:i w:val="false"/>
          <w:color w:val="000000"/>
        </w:rPr>
        <w:t xml:space="preserve"> 5-кесте. СБШ біліктіліктің 1-деңгейлі қамыр илеушінің құзыретіне қойылатын талаптар</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3686"/>
        <w:gridCol w:w="4272"/>
        <w:gridCol w:w="1931"/>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салынған кеспекті қамырилейтін машиналарға тасу процесінде нәтижеге жету түсінігі және жауапкершілігі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салынған кеспекті қамырилейтін машиналарға тасу процесінде стандартты практикалық міндеттерді орындау дағдысы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Қамырың бөлуге дайындығын анықтау әдістері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салынған кеспекті қамыр бөлетін үстелдерге ауыстырып салу міндеттерді орындау қажеттілігін түсіну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салынған кеспекті қамыр бөлетін үстелдерге ауыстырып салу процесінде стандартты практикалық міндеттерді орындау дағдысы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Қамырың бөлуге дайындығын анықтау әдістері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 мен бункерлерді тазалау кезінде нәтижеге жету түсінігі және жауапкершілігі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 мен бункерлерді тазалау дағдысы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құрал-жабдық жөніндегі білім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 мөлшерлеу кезінде нәтижеге жету түсінігі және жауапкершілігі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 мөлшерлеу дағдысы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дайындау әдістері мен ережелері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учаскесінде нәтижеге жету түсінігі және жауапкершілігі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учаскесінде міндеттерді орындау дағдысы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bookmarkStart w:name="z338" w:id="317"/>
    <w:p>
      <w:pPr>
        <w:spacing w:after="0"/>
        <w:ind w:left="0"/>
        <w:jc w:val="left"/>
      </w:pPr>
      <w:r>
        <w:rPr>
          <w:rFonts w:ascii="Times New Roman"/>
          <w:b/>
          <w:i w:val="false"/>
          <w:color w:val="000000"/>
        </w:rPr>
        <w:t xml:space="preserve"> 6-кесте. СБШ біліктіліктің 2-деңгейлі қамыр илеушінің құзыретіне қойылатын талаптар</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3793"/>
        <w:gridCol w:w="3290"/>
        <w:gridCol w:w="3834"/>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Қамырилейтін және аударыстыратын машиналар және мөлшерлеуші аппаратуралардың белгіленген тәртіп бойынша жұмыс істеуін қамтамасыз ету үшін негізгі дағдыларды қолдана отырып практикалық міндеттерді орындау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Қамырилейтін және аударыстыратын машиналар және мөлшерлеуші аппаратуралардың белгіленген тәртіп бойынша жұмыс істеуін қамтамасыз ету үшін стандартты міндеттерді орындау дағдысы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құрылғының құрылысы және жұмыс істеу қағидасы</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жасау үшін ашытқылар, бастаушылар, қайнатқыштар, қамыр ашытқыларын илеу кезінде дағдыларды қолдана отырып практикалық міндеттерді орындау үшін жауапкершілік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жасау үшін ашытқылар, бастаушылар, қайнатқыштар, қамыр ашытқыларын илеу үшін стандартты және практикалық міндеттерді орындау дағдысы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Ашытқының және қамырдың дайын болуын анықтаудың тәсілдері; ұн сұрыпын және шикізаттың негізгі құрауыштары; шикізат және қамырдың сапасын анықтаудың органолептикалық тәсілі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шикізатты мөлшерлеу кезінде негізгі практикалық және танымдық қолдана отырып стандартты және практикалық міндеттерді орындау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шикізатты мөлшерлеу кезінде стандартты және практикалық міндеттерді орындау дағдысы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сұрыпын және шикізаттың негізгі құрауыштары; шикізат және қамырдың сапасын анықтаудың органолептикалық тәсілі</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нәтижесіне жауапкершілік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bookmarkStart w:name="z339" w:id="318"/>
    <w:p>
      <w:pPr>
        <w:spacing w:after="0"/>
        <w:ind w:left="0"/>
        <w:jc w:val="left"/>
      </w:pPr>
      <w:r>
        <w:rPr>
          <w:rFonts w:ascii="Times New Roman"/>
          <w:b/>
          <w:i w:val="false"/>
          <w:color w:val="000000"/>
        </w:rPr>
        <w:t xml:space="preserve"> 7-кесте. СБШ біліктіліктің 3-деңгейлі қамыр илеушінің құзыретіне қойылатын талаптар</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952"/>
        <w:gridCol w:w="2286"/>
        <w:gridCol w:w="2286"/>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дайындау процесін жүргізуге қажетті ресурстарды анықтау және бағалау бойынша функционалдық міндеттерді орындау шеңберіндегі жауапкершілік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дайындау процесін жүргізу дағдысы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мақсаттағы қамырды дайындау бойынша технологиялық процестер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дайын болуын органолептикалық әдіспен анықтауға қажетті ресурстарды анықтау және бағалау бойынша функционалдық міндеттерді орындау шеңберіндегі жауапкершілік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Қамырдың дайын болуын органолептикалық әдіспен анықтау дағдысы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мен ашытқының дайындығын анықтау әдістері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дайындау процесін бір немесе екі қамыр дайындайтын агрегаттарда және үзбей жұмыс істейтін құрылғыларда жүргізу кезінде қажетті ресурстарды анықтау және бағалау бойынша функционалдық міндеттерді орындау шеңберіндегі жауапкершілік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дайындау процесін жүргізу дағдысы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мақсаттағы қамырды дайындау бойынша технологиялық процестер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мен қамырды илеу және ашыту процесін реттеу кезінде қажетті ресурстарды анықтау және бағалау бойынша функционалдық міндеттерді орындау шеңберіндегі жауапкершілік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мен қамырды илеу және ашыту процесін реттеу біліктілігі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Мөлшерлеу автоматтарының жұмысын тексеру әдістері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қажетті температурамен, қышқылдығымен және консистенциямен қамтамасыз ету үшін қажетті ресурстарды анықтау және бағалау бойынша функционалдық міндеттерді орындау шеңберіндегі жауапкершілік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қажетті температурамен, қышқылдығымен және консистенциямен қамтамасыз ету дағдысы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қажетті температурамен, қышқылдығымен және консистенциямен қамтамасыз ету әдістері</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жекелеген түрлері салынған мөлшерлі бөшкелерді тиеу кезінде қажетті ресурстарды анықтау және бағалау бойынша функционалдық міндеттерді орындау шеңберіндегі жауапкершілік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жекелеген түрлері салынған мөлшерлі бөшкелерді тиеу дағдысы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әдістері мен технологиялық параметрлерді реттеу әдістері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Құбыржүйелері, мөлшерлеу аппаратуралары, бункерлерді тазарту кезінде қажетті ресурстарды анықтау және бағалау бойынша функционалдық міндеттерді орындау шеңберіндегі жауапкершілік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Құбыржүйелері, мөлшерлеу аппаратуралары, бункерлерді тазарту дағдысы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18-қосымшасы</w:t>
            </w:r>
          </w:p>
        </w:tc>
      </w:tr>
    </w:tbl>
    <w:bookmarkStart w:name="z341" w:id="319"/>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 Нан-тоқаш өнімдерін салушы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салушы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42" w:id="320"/>
    <w:p>
      <w:pPr>
        <w:spacing w:after="0"/>
        <w:ind w:left="0"/>
        <w:jc w:val="left"/>
      </w:pPr>
      <w:r>
        <w:rPr>
          <w:rFonts w:ascii="Times New Roman"/>
          <w:b/>
          <w:i w:val="false"/>
          <w:color w:val="000000"/>
        </w:rPr>
        <w:t xml:space="preserve"> 2-кесте. Нан-тоқаш өнімдерін салушының еңбек шарттарына, біліміне және жұмыс тәжірибесіне қойылатын талаптар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1"/>
        <w:gridCol w:w="1781"/>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орнында жарақат алу мүмкіндігі, аллергия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мекемеде оқу) практикалық тәжірибе және/немесе кәсіби дайындық</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43" w:id="321"/>
    <w:p>
      <w:pPr>
        <w:spacing w:after="0"/>
        <w:ind w:left="0"/>
        <w:jc w:val="left"/>
      </w:pPr>
      <w:r>
        <w:rPr>
          <w:rFonts w:ascii="Times New Roman"/>
          <w:b/>
          <w:i w:val="false"/>
          <w:color w:val="000000"/>
        </w:rPr>
        <w:t xml:space="preserve"> 3-кесте. Нан-тоқаш өнімдерін салушы орындайтын, еңбек функцияларын анықтайтын, КС бірліктерінің тізбесі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өнімдерді реттеп салу және тасымалдау </w:t>
            </w:r>
          </w:p>
        </w:tc>
      </w:tr>
    </w:tbl>
    <w:bookmarkStart w:name="z344" w:id="322"/>
    <w:p>
      <w:pPr>
        <w:spacing w:after="0"/>
        <w:ind w:left="0"/>
        <w:jc w:val="left"/>
      </w:pPr>
      <w:r>
        <w:rPr>
          <w:rFonts w:ascii="Times New Roman"/>
          <w:b/>
          <w:i w:val="false"/>
          <w:color w:val="000000"/>
        </w:rPr>
        <w:t xml:space="preserve"> 4-кесте. Нан-тоқаш өнімдерін салушы орындайтын КС бірліктерінің сипаттамасы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736"/>
        <w:gridCol w:w="4708"/>
        <w:gridCol w:w="5836"/>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Керекті аспаптар, вагонша, жаймалар, контейнерлер, ыдыстар, қолғаптар, сөрелер, халат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Дайын өнімді вагоншаларға, жаймаларға, контейнерлерге және сөрелерге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 аспаптар</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Жаймадағы, қораптардағы, вагонша мен контейнерлердегі нан-тоқаш өнімдерінің санын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 аспаптар</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Дайын өнімді органолептикалық сипаттамаларына байланысты сұрыптау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Керекті аспаптар, вагонша, этажерка, арба, ыдыстар.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Дайын өнім мен ыдысты қолмен вагоншалар, этажеркалар, арбалармен тасымалдау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 аспаптар</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Экспедицияға өткізілетін тауардың санын есептеу</w:t>
            </w:r>
          </w:p>
        </w:tc>
      </w:tr>
    </w:tbl>
    <w:bookmarkStart w:name="z345" w:id="323"/>
    <w:p>
      <w:pPr>
        <w:spacing w:after="0"/>
        <w:ind w:left="0"/>
        <w:jc w:val="left"/>
      </w:pPr>
      <w:r>
        <w:rPr>
          <w:rFonts w:ascii="Times New Roman"/>
          <w:b/>
          <w:i w:val="false"/>
          <w:color w:val="000000"/>
        </w:rPr>
        <w:t xml:space="preserve"> 5-кесте. СБШ біліктіліктің 2-деңгейлі нан-тоқаш өнімдерін салушының құзыретіне қойылатын талаптар</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4517"/>
        <w:gridCol w:w="2723"/>
        <w:gridCol w:w="2723"/>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салу бойынша белгіленген тапсырмаға сәйкес нәтижеге жету түсінгі мен жауапкершілігі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салу бойынша стандартты практикалық міндеттерді орындау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органолептикалық сипаттамаларына байланысты сұрыптау және салу ережелері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Жаймадағы нан-тоқаш өнімдерінің санын қадағалау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Жаймадағы нан-тоқаш өнімдерінің санын қадағалау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ассортименттері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біліктілігі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өнімдерінің стандарттары</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тасымалдау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тасымалдау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салу ережелері</w:t>
            </w:r>
          </w:p>
        </w:tc>
      </w:tr>
    </w:tbl>
    <w:bookmarkStart w:name="z346" w:id="324"/>
    <w:p>
      <w:pPr>
        <w:spacing w:after="0"/>
        <w:ind w:left="0"/>
        <w:jc w:val="left"/>
      </w:pPr>
      <w:r>
        <w:rPr>
          <w:rFonts w:ascii="Times New Roman"/>
          <w:b/>
          <w:i w:val="false"/>
          <w:color w:val="000000"/>
        </w:rPr>
        <w:t xml:space="preserve"> 6-кесте. СБШ біліктіліктің 3-деңгейлі нан-тоқаш өнімдерін салушының құзыретіне қойылатын талаптар</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4517"/>
        <w:gridCol w:w="2723"/>
        <w:gridCol w:w="2723"/>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салу бойынша белгіленген тапсырмаға сәйкес нәтижеге жету түсінгі мен жауапкершілігі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салу бойынша стандартты практикалық міндеттерді орындау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органолептикалық сипаттамаларына байланысты сұрыптау және салу ережелері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Жаймадағы нан-тоқаш өнімдерінің санын қадағалау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Жаймадағы нан-тоқаш өнімдерінің санын қадағалау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ассортименттері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біліктілігі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өнімдерінің стандарттары</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тасымалдау бойынша белгіленген тапсырмаға сәйкес нәтижеге жету түсінгі мен жауапкершілігі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тасымалдау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салу ережелері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Экспедицияға өткізілетін тауардың санын есептеу бойынша белгіленген тапсырмаға сәйкес нәтижеге жету түсінгі мен жауапкершілігі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дағдысы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19-қосымшасы</w:t>
            </w:r>
          </w:p>
        </w:tc>
      </w:tr>
    </w:tbl>
    <w:bookmarkStart w:name="z348" w:id="325"/>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Қамырды қалыпқа салушы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Нан пісіру және макарон өндірісі тарауы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қалыпқа салушы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349" w:id="326"/>
    <w:p>
      <w:pPr>
        <w:spacing w:after="0"/>
        <w:ind w:left="0"/>
        <w:jc w:val="left"/>
      </w:pPr>
      <w:r>
        <w:rPr>
          <w:rFonts w:ascii="Times New Roman"/>
          <w:b/>
          <w:i w:val="false"/>
          <w:color w:val="000000"/>
        </w:rPr>
        <w:t xml:space="preserve"> 2-кесте. Қамырды қалыпқа салушының еңбек шарттарына, біліміне және жұмыс тәжірибесіне қойылатын талаптар</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5"/>
        <w:gridCol w:w="1777"/>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орнында жарақат алу мүмкіндігі, аллергия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50" w:id="327"/>
    <w:p>
      <w:pPr>
        <w:spacing w:after="0"/>
        <w:ind w:left="0"/>
        <w:jc w:val="left"/>
      </w:pPr>
      <w:r>
        <w:rPr>
          <w:rFonts w:ascii="Times New Roman"/>
          <w:b/>
          <w:i w:val="false"/>
          <w:color w:val="000000"/>
        </w:rPr>
        <w:t xml:space="preserve"> 3-кесте. Қамырды қалыпқа салушы орындайтын, еңбек функцияларын анықтайтын, КС бірліктерінің тізбесі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w:t>
            </w:r>
          </w:p>
          <w:p>
            <w:pPr>
              <w:spacing w:after="20"/>
              <w:ind w:left="20"/>
              <w:jc w:val="both"/>
            </w:pPr>
            <w:r>
              <w:rPr>
                <w:rFonts w:ascii="Times New Roman"/>
                <w:b w:val="false"/>
                <w:i w:val="false"/>
                <w:color w:val="000000"/>
                <w:sz w:val="20"/>
              </w:rPr>
              <w:t>
(кәсіби стандартының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болатын болашақ өнімдердің дайындығын анықтау және құрастыру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өнімдерді пісіру процесіне дайындау </w:t>
            </w:r>
          </w:p>
        </w:tc>
      </w:tr>
    </w:tbl>
    <w:bookmarkStart w:name="z351" w:id="328"/>
    <w:p>
      <w:pPr>
        <w:spacing w:after="0"/>
        <w:ind w:left="0"/>
        <w:jc w:val="left"/>
      </w:pPr>
      <w:r>
        <w:rPr>
          <w:rFonts w:ascii="Times New Roman"/>
          <w:b/>
          <w:i w:val="false"/>
          <w:color w:val="000000"/>
        </w:rPr>
        <w:t xml:space="preserve"> 4-кесте. Қамырды қалыпқа салушы орындайтын КС бірліктерінің сипаттамасы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202"/>
        <w:gridCol w:w="3818"/>
        <w:gridCol w:w="634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жабдықтар, халат, қолғап, бас киім</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Өнімдердің және бәліштердің ұлттық, кептірілген, тоқаш сұрыптарын даналы және ұсақ даналы етіп қалыпқа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Керек жабдықтар, өлшеу аспаптары </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Қамырды бөлшектеуге дайындығын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жабдықтар, өлшеу аспаптары, халат, қолғап, бас киім</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Қамырды бөлшектерге кесу және өлшеу, жаю, өңдеу және оларға белгіленген қалып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құралдары, керек жабдықтар</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Қамыр өнімдерін майлау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тартылған ет</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жабдықтар, еттартқыш</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Бәліштерді жасауда – тартылған етті дайындау</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жабдықтар, үстел, тақтайша, таба, қалып, вагонша, тасымалдағыш</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Қалыпқа келтірілген қамыр бөліктерін үстелге, тақтайшаларға, таба мен қалыпқа, вагоншаларға, тасымалдағыштарға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 фомалар</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құралдары </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Формалар мен қалыптарды майлау</w:t>
            </w:r>
          </w:p>
        </w:tc>
      </w:tr>
    </w:tbl>
    <w:bookmarkStart w:name="z352" w:id="329"/>
    <w:p>
      <w:pPr>
        <w:spacing w:after="0"/>
        <w:ind w:left="0"/>
        <w:jc w:val="left"/>
      </w:pPr>
      <w:r>
        <w:rPr>
          <w:rFonts w:ascii="Times New Roman"/>
          <w:b/>
          <w:i w:val="false"/>
          <w:color w:val="000000"/>
        </w:rPr>
        <w:t xml:space="preserve"> 5-кесте. СБШ біліктіліктің 3-деңгейлі қамырды қалыпқа салушының құзыретіне қойылатын талаптар</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4319"/>
        <w:gridCol w:w="1977"/>
        <w:gridCol w:w="3861"/>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Нан-тоқаш өнімдерін қалыпқа салу бойынша практикалық міндеттерді орындау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қалыпқа салу дағдысы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 стандарттары, ұн және нан сұрыптары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Қамырдың дайындығын анықтау бойынша практикалық және танымдық дағдыларды қолдана отырып, стандартты міндеттерді орындау үшін жауапкершілік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Қамырдың дайындығын анықтау біліктілігі мен дағдысы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бөлу бойынша технологиялық процесс</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бөлшектерге кесу және өлшеу кезінде негізгі дағдыларды қолдана отырып практикалық міндеттерді орындау үшін жауапкершілік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бөлшектерге кесу және өлшеу дағдысы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бөлу сапасына қойылатын талаптар; нан және ұн сұрыптары; дайын өнім стандарттары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дайындамаларын майлау және өңдеу процесінде стандартты міндеттерді орындау үшін жауапкершілік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дайындамаларын майлау және өңдеу дағдысы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стандарттары</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етті дайындау кезінде негізгі танымдық және практикалық дағдыларды қолдана отырып стандартты міндеттерді орындау үшін жауапкершілік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етті дайындау дағдысы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стандарттары</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бөліктерін салу процесінде стандартты міндеттерді орындау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Нұсқаулықпен белгіленген алгоритм бойынша әдістерді таңдау дағдысы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мемлекеттік стандарттары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Формалар мен қалыптарды майлау процесінде стандартты және практикалық міндеттерді орындау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 мен қалыптарды майлау дағдысы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20-қосымшасы</w:t>
            </w:r>
          </w:p>
        </w:tc>
      </w:tr>
    </w:tbl>
    <w:bookmarkStart w:name="z354" w:id="330"/>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94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Ұн және түйіршіктер өндірісі желісінің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"Кондитерлік өндіріс" тарауы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түйіршіктер өндірісі желісінің операторы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55" w:id="331"/>
    <w:p>
      <w:pPr>
        <w:spacing w:after="0"/>
        <w:ind w:left="0"/>
        <w:jc w:val="left"/>
      </w:pPr>
      <w:r>
        <w:rPr>
          <w:rFonts w:ascii="Times New Roman"/>
          <w:b/>
          <w:i w:val="false"/>
          <w:color w:val="000000"/>
        </w:rPr>
        <w:t xml:space="preserve"> 2-кесте. Ұн және түйіршіктер өндірісі желісінің операторының еңбек шарттарына, біліміне және жұмыс тәжірибесіне қойылатын талаптар</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356" w:id="332"/>
    <w:p>
      <w:pPr>
        <w:spacing w:after="0"/>
        <w:ind w:left="0"/>
        <w:jc w:val="left"/>
      </w:pPr>
      <w:r>
        <w:rPr>
          <w:rFonts w:ascii="Times New Roman"/>
          <w:b/>
          <w:i w:val="false"/>
          <w:color w:val="000000"/>
        </w:rPr>
        <w:t xml:space="preserve"> 3-кесте. Ұн және түйіршіктер өндірісі желісінің операторы орындайтын, еңбек функцияларын анықтайтын, КС бірліктерінің тізбесі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және түйіршіктер өндірісі </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Жармалар және түйіршіктер сапасы мен жұмсалуын қадағалау </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 жөндеуге өткізу </w:t>
            </w:r>
          </w:p>
        </w:tc>
      </w:tr>
    </w:tbl>
    <w:bookmarkStart w:name="z357" w:id="333"/>
    <w:p>
      <w:pPr>
        <w:spacing w:after="0"/>
        <w:ind w:left="0"/>
        <w:jc w:val="left"/>
      </w:pPr>
      <w:r>
        <w:rPr>
          <w:rFonts w:ascii="Times New Roman"/>
          <w:b/>
          <w:i w:val="false"/>
          <w:color w:val="000000"/>
        </w:rPr>
        <w:t xml:space="preserve"> 4-кесте. Ұн және түйіршіктер өндірісі желісінің операторы орындайтын КС бірліктерінің сипаттамасы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701"/>
        <w:gridCol w:w="3334"/>
        <w:gridCol w:w="633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түйіршіктер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Ағынды-механикаландырылған желілер,қажетті заттар, халат, қолғап, бас киім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Экструдиацияланған жармадан алынатын ұн және түйіршіктер өндірісі технологиялық процесін басқару құрылғысындағы ағынды- механикаландырылған желілерде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және түйіршіктер өндірісі технологиялық тәртібі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Автоматикалық жабдықтар, бақылау-өлшеу аспаптары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Автоматикалық жабдықтар және бақылау-өлшеу аспаптары көмегімен тапсырылған технологиялық тәртіптің сақталуын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және түйіршіктер өндірісі технологиялық тәртібі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Автоматикалық жабдықтар, бақылау-өлшеу аспаптары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Технологиялық процестердің температурлық тәртібін қадағалау және реттеу </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Жармалар, түйіршіктер, ұн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аспаптары, қажетті заттар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Жармалардың бөліну сапасын және түйіршіктердің көлемін, түйіршіктен ұнның ұнтақталу деңгейі мен оның ылғалдылығын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Жармалар, түйіршіктер, ұн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аспаптары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Бункер-жинағыштардағы ұнның жиналу деңгейін, шикізаттың жұмсалу нормасын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Жармалар, түйіршіктер, ұн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құрал-жабдықтар</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Ұн мен түйіршіктің сапасын төмендететін себептерді, өнімділіктің төмендеуін, қызмет ететін механизмдер жұмысындағы ақаулықты жою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құрылғылар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Құрылғыларды жөндеуге жіберуге және оны жөнделгеннен кейін қабылдауға дайындау </w:t>
            </w:r>
          </w:p>
        </w:tc>
      </w:tr>
    </w:tbl>
    <w:bookmarkStart w:name="z358" w:id="334"/>
    <w:p>
      <w:pPr>
        <w:spacing w:after="0"/>
        <w:ind w:left="0"/>
        <w:jc w:val="left"/>
      </w:pPr>
      <w:r>
        <w:rPr>
          <w:rFonts w:ascii="Times New Roman"/>
          <w:b/>
          <w:i w:val="false"/>
          <w:color w:val="000000"/>
        </w:rPr>
        <w:t xml:space="preserve"> 5-кесте. СБШ біліктіліктің 3-деңгейлі ұн және түйіршіктер өндірісі желісінің операторының құзыретіне қойылатын талаптар</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4347"/>
        <w:gridCol w:w="2790"/>
        <w:gridCol w:w="388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Экструдиацияланған жармадан алынатын ұн және түйіршіктер өндірісі технологиялық процесін басқару құрылғысындағы ағынды- механикаландырылған желілерде жүргізу кезінде қажетті ресурстарды анықтау және бағалау бойынша функционалдық міндеттер шеңберіндегі жауапкершілік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Экструдиацияланған жармадан алынатын ұн және түйіршіктер өндірісі технологиялық процесін басқару құрылғысындағы ағынды- механикаландырылған желілерде жүргізу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Экструдиацияланған жармадан алынатын ұн және түйіршік дайындау технологиясы, ұн мен түйіршік сапасына қойылатын талаптар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Автоматикалық жабдықтар және бақылау-өлшеу аспаптары көмегімен тапсырылған технологиялық тәртіптің сақталуын қамтамасыз ету үшін қажетті ресурстарды анықтау және бағалау бойынша функционалдық міндеттер шеңберіндегі жауапкершілік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Автоматикалық жабдықтар және бақылау-өлшеу аспаптары көмегімен тапсырылған технологиялық тәртіптің сақталуын қамтамасыз ету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Ағынды-механикаландырылған желіде қызмет ететін құрылғылардың құрылысы мен кинематикалық схемасы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температурлық тәртібін қадағалау және реттеу үшін қажетті ресурстарды анықтау және бағалау бойынша функционалдық міндеттер шеңберіндегі жауапкершілік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температурлық тәртібін қадағалау және реттеу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Ағынды-механикаландырылған желіде қызмет ететін құрылғылардың құрылысы мен кинематикалық схемасы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Жармалардың бөліну сапасын және түйіршіктердің көлемін қадағалау үшін қажетті ресурстарды анықтау және бағалау бойынша функционалдық міндеттер шеңберіндегі жауапкершілік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Жармалардың бөліну сапасын және түйіршіктердің көлемін қадағалау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Экструдиацияланған жармадан алынатын ұн және түйіршік дайындау технологиясы, ұн мен түйіршік сапасына қойылатын талаптар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мен жайманың жиналу деңгейін қадағалау үшін қажетті ресурстарды анықтау және бағалау бойынша функционалдық міндеттер шеңберіндегі жауапкершілік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мен жайманың жиналу деңгейін қадағалау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Экструдиацияланған жармадан алынатын ұн және түйіршік дайындау технологиясы, ұн мен түйіршік сапасына қойылатын талаптар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мен түйіршіктің сапасын төмендететін себептерді жою үшін қажетті ресурстарды анықтау және бағалау бойынша функционалдық міндеттер шеңберіндегі жауапкершілік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мен түйіршіктің сапасын төмендететін себептерді жою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Ағынды-механикаландырылған желіде қызмет ететін құрылғылардың құрылысы мен кинематикалық схемасы, құрылғы жұмысының ақауларын анықтау және жою әдістері, дайын өнімнің есебін жүргізу ережелері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Құрылғыларды жөндеуге жіберуге және оны жөнделгеннен кейін қабылдауға дайындау үшін қажетті ресурстарды анықтау және бағалау бойынша функционалдық міндеттер шеңберіндегі жауапкершілік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Құрылғыларды жөндеуге жіберуге және оны жөнделгеннен кейін қабылдауға дайындау дағдысы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21-қосымшасы</w:t>
            </w:r>
          </w:p>
        </w:tc>
      </w:tr>
    </w:tbl>
    <w:bookmarkStart w:name="z360" w:id="335"/>
    <w:p>
      <w:pPr>
        <w:spacing w:after="0"/>
        <w:ind w:left="0"/>
        <w:jc w:val="left"/>
      </w:pPr>
      <w:r>
        <w:rPr>
          <w:rFonts w:ascii="Times New Roman"/>
          <w:b/>
          <w:i w:val="false"/>
          <w:color w:val="000000"/>
        </w:rPr>
        <w:t xml:space="preserve"> 1-кесте. Қолданыстағы нормативтік құжаттармен байланысы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0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p>
            <w:pPr>
              <w:spacing w:after="20"/>
              <w:ind w:left="20"/>
              <w:jc w:val="both"/>
            </w:pPr>
            <w:r>
              <w:rPr>
                <w:rFonts w:ascii="Times New Roman"/>
                <w:b w:val="false"/>
                <w:i w:val="false"/>
                <w:color w:val="000000"/>
                <w:sz w:val="20"/>
              </w:rPr>
              <w:t>
2145 Инженер технолог</w:t>
            </w:r>
          </w:p>
          <w:p>
            <w:pPr>
              <w:spacing w:after="20"/>
              <w:ind w:left="20"/>
              <w:jc w:val="both"/>
            </w:pPr>
            <w:r>
              <w:rPr>
                <w:rFonts w:ascii="Times New Roman"/>
                <w:b w:val="false"/>
                <w:i w:val="false"/>
                <w:color w:val="000000"/>
                <w:sz w:val="20"/>
              </w:rPr>
              <w:t>
2146 Технолог</w:t>
            </w:r>
          </w:p>
          <w:p>
            <w:pPr>
              <w:spacing w:after="20"/>
              <w:ind w:left="20"/>
              <w:jc w:val="both"/>
            </w:pPr>
            <w:r>
              <w:rPr>
                <w:rFonts w:ascii="Times New Roman"/>
                <w:b w:val="false"/>
                <w:i w:val="false"/>
                <w:color w:val="000000"/>
                <w:sz w:val="20"/>
              </w:rPr>
              <w:t>
2145 Басты 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Басшылардың, мамандардың және тағы да басқа қызметшілер лауазымдарының типтік біліктілік сипаттамасы (Қазақстан Республикасы Еңбек және халықты әлеуметтік қорғау министрінің 2012 жылғы 21 мамырдағы № 201-ө-м Бұйрығы. Қазақстан Республикасы Әділет министрлігінде 2012 жылы 25 маусымда № 7755 тіркелді)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(орташа білікті) – ІІ, І санатсыз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Инженер-технолог, техник-технолог (жоғары білім) - ІІ, І санатсыз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техник-технолог (жоғары оқу орнынан кейінгі білім) - ІІ, І санатсыз</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r>
    </w:tbl>
    <w:bookmarkStart w:name="z361" w:id="336"/>
    <w:p>
      <w:pPr>
        <w:spacing w:after="0"/>
        <w:ind w:left="0"/>
        <w:jc w:val="left"/>
      </w:pPr>
      <w:r>
        <w:rPr>
          <w:rFonts w:ascii="Times New Roman"/>
          <w:b/>
          <w:i w:val="false"/>
          <w:color w:val="000000"/>
        </w:rPr>
        <w:t xml:space="preserve"> 2-кесте. Техник-технологтың еңбек шарттарына, біліміне және жұмыс тәжірибесіне қойылатын талаптар</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5277"/>
        <w:gridCol w:w="1332"/>
        <w:gridCol w:w="33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өнімдерін шығаратын кәсіпорындар мен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жарақат алу мүмкіндігі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базасындағы техникалық және кәсіби білім және жоғары деңгейлі техникалық немесе кәсіби білім бар болғанда практикалық тәжірибе (қосымша кәсіби дайындық немесе ортадан кейінгі білім)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(немесе орта білімнен кейінгі), практикалық тәжірибе, немесе жоғары білім, практикалық тәжірибесіз қосымша кәсіби білім беру бағдарламалары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Бакалавриат, резидентура, практикалық тәжірибе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Магистартура (игерілген бакалавриат бағдарламасы негізінде), практикалық тәжірибе. Бакалавриат және қосымша кәсіби білім, практикалық тәжірибе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 бағыты бойынша жұмыс тәжірибесі 5 жылдан кем емес </w:t>
            </w:r>
          </w:p>
        </w:tc>
      </w:tr>
    </w:tbl>
    <w:bookmarkStart w:name="z362" w:id="337"/>
    <w:p>
      <w:pPr>
        <w:spacing w:after="0"/>
        <w:ind w:left="0"/>
        <w:jc w:val="left"/>
      </w:pPr>
      <w:r>
        <w:rPr>
          <w:rFonts w:ascii="Times New Roman"/>
          <w:b/>
          <w:i w:val="false"/>
          <w:color w:val="000000"/>
        </w:rPr>
        <w:t xml:space="preserve"> 3-кесте. Техник-технолог орындайтын, еңбек функцияларын анықтайтын, КС бірліктерінің тізбесі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137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Әзірленіп жатқан жобаны жобалау бойынша қолданыстағы нормативті құжаттарға және техникалық талаптарға сай, нан-тоқаш немесе кеспе өндірісінің түрлерін немесе оның элементтерін өндіруде оптималды режимді және прогрессивті технологиялық процестерді дайындау, өнімдердің жоғары сапасын сақтау, оның дайындалуына материалды және еңбек шығындарын азайту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картасын, маршруттық және материалдық карталарды, жабдықтаудың тізімдемесін және басқа да технологиялық құжаттамаларды дайындау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зерттеулерді өткізуге қатысу және құрылғыларды, жабдықтаманы және өнімнің ақауының себебін анықтап, оны ескерту мен жоюдың ұсынысын дайындауға енгізілген технологиялық процестерді қамтитын басқа да жабдықтарды жобалайтын технологиялық тапсырмаларды құрастыруға қатысу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және өндіріс режимінің түзетілуіне байланысты техникалық құжаттамаларға өзгерістер енгізу және оларды кәсіпорын бөлімшелерімен келісу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негізделген уақыт нормаларын (өндіру), есептік және өзіндік материалдық нормативтерді, шикізат шығынының, материалдардың, құралдардың, отын және энергияның нормаларын және жобаланып жатқан технологиялық процесстердің экономикалық натижелілігі нормаларын құрастыруға қатысу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бөлімшелерінде технологиялық дисциплиналардың және құрылғыларды пайдалану тәртібінің сақталуын тексеру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құрылғыларды сынауға қатысу, технологиялық процестерді және өндіріс режимін игеру және тексеру үшін өткізілетін тәжірибелерге қатысу</w:t>
            </w:r>
          </w:p>
        </w:tc>
      </w:tr>
    </w:tbl>
    <w:bookmarkStart w:name="z363" w:id="338"/>
    <w:p>
      <w:pPr>
        <w:spacing w:after="0"/>
        <w:ind w:left="0"/>
        <w:jc w:val="left"/>
      </w:pPr>
      <w:r>
        <w:rPr>
          <w:rFonts w:ascii="Times New Roman"/>
          <w:b/>
          <w:i w:val="false"/>
          <w:color w:val="000000"/>
        </w:rPr>
        <w:t xml:space="preserve"> 4-кесте. Техник-технолог орындайтын КС бірліктерінің сипаттамасы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923"/>
        <w:gridCol w:w="2259"/>
        <w:gridCol w:w="652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өндіріс режимі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Нан-тоқаш және макарон өнімдері өндірісінің прогрессивті технологиялық процестерін және оңтайлы тәртібін құрастыру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картасы, маршрутты және материалды карталар, жабдықтау тізімдемесі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процестің картасын, маршрутты және материалды карталарын, жабдықтау тізімдемесін құру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зерттеулер, техникалық деңгейдің көрсеткіштері, техникалық тапсырмалар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Патенттік зерттеулер жүргізу және құрылғыларды, жабдықтауды және арнайы құралдарды жобалауға техникалық тапсырмалар құру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процестердің және өндіріс режимінің түзетілуіне байланысты техникалық құжаттамаларға өзгерістер енгізу және оларды кәсіпорын бөлімшелерімен келісу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нормасы, нормативтер, шикізат, материалдар, отын, энергия, технологиялық процестер шығымының нормасы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негізделген уақыт нормаларын, есептік және өзіндік материалдық нормативтерді, шикізат шығынының, материалдардың, құралдардың, отын және энергияның нормаларын және жобаланып жатқан технологиялық процестердің экономикалық нәтижелілігі нормаларын құрастыруға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дисциплина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заттары, компьютер, бағдарламалық жасақтама, нұсқаулықтар, ережелер</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Кәсіпорынның бөлімшелерінде технологиялық дисциплиналардың және құрылғыларды пайдалану тәртібінің сақталуын тексеру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технологиялық процестер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схемалар, халат, кеңсе заттары, компьютер, бағдарламалық жасақтама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құрылғыларды сынау, технологиялық процестерді және өндіріс режимін игеру және тексеру үшін өткізілетін тәжірибелер өткізу</w:t>
            </w:r>
          </w:p>
        </w:tc>
      </w:tr>
    </w:tbl>
    <w:bookmarkStart w:name="z364" w:id="339"/>
    <w:p>
      <w:pPr>
        <w:spacing w:after="0"/>
        <w:ind w:left="0"/>
        <w:jc w:val="left"/>
      </w:pPr>
      <w:r>
        <w:rPr>
          <w:rFonts w:ascii="Times New Roman"/>
          <w:b/>
          <w:i w:val="false"/>
          <w:color w:val="000000"/>
        </w:rPr>
        <w:t xml:space="preserve"> 5-кесте. СБШ біліктіліктің 4-деңгейлі техник-технологтың құзыретіне қойылатын талаптар</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2284"/>
        <w:gridCol w:w="5358"/>
        <w:gridCol w:w="352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өздігінен анықтау</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пайдалана отырып кәсіптік мәселелерді шешуге әр түрлі, соның ішінде баламалы шешім нүсқаларын өздігінен құрастырып және жасап шығару біліктілігі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дайындықты, стандарттарды, техникалық шарттарды және басқа да технологиялық құжаттаманы жобалау, құрастыру және ресімдеу кезіндегі нормативті және басқару материалдарының бірлік жүйесін білу</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анықтау және алға қойған мақсатты ескере отырып, қызметті жобалау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Шешімнің тәсілдерінің көпжақтылығын болжап және оларды таңдай отырып практикалық тапсырмаларды шешу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өндіретін өнімнің өндіру технологиясын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процесінің нәтижесін алдын ала белгіленген критерийлерге сәйкес бағалау, өндірістік ақпаратты құжаттау және басшылыққа тапсыру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Таңдауды және шешу әдістерінің көпжақтылығын болжаудың технологиялық және методикалық сипаттағы мәселелерін шеше алады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немесе өндіріс тәртібі құрастырылып жасалатын өнім құрамын, патенттелген зерттеулерді жүргізу әдістерін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компоненттерін құрастыру, енгізу, қадағалау, бағалау және түзетуді істей алу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үлгілік технологиялық процесін және тәртібін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жоспарын негізге ала отырып, қысқа мерзімді жұмыс жоспарын әзірлеу қабілеттілігі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инновациялық дағдыны және біліктілікті жаңа білімді дамытуда және әртүрлі білімдерді интеграциялау процедурасында қолдана білу, өзінің ойын тиянақты және логикалық түрде ауызша және жазбаша жеткізе білу, тәжірибе жұмысында белгілі салада теориялық білімді қолдана алу</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құжаттаманы жобалау, құрастыру және ресімдеу кезіндегі нормативті және басқару материалдарын, стандарттарды және техникалық шарттарды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Жауапкершілікті ала отырып басқа қызметкерлердің жұмысына жауапкершілік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шарттарына байланысты өзінің іс-әрекеттерін дұрыстай білу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және құрылғыларды жобалағанда еңбекті ұйымдастырудағы негізгі талаптар</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 мен нәтижесіне жауапкершілік</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міндеттерді орындау біліктілігі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шарттары</w:t>
            </w:r>
          </w:p>
        </w:tc>
      </w:tr>
    </w:tbl>
    <w:bookmarkStart w:name="z365" w:id="340"/>
    <w:p>
      <w:pPr>
        <w:spacing w:after="0"/>
        <w:ind w:left="0"/>
        <w:jc w:val="left"/>
      </w:pPr>
      <w:r>
        <w:rPr>
          <w:rFonts w:ascii="Times New Roman"/>
          <w:b/>
          <w:i w:val="false"/>
          <w:color w:val="000000"/>
        </w:rPr>
        <w:t xml:space="preserve"> 6-кесте. СБШ біліктіліктің 5-деңгейлі техник-технологтың құзыретіне қойылатын талаптар</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395"/>
        <w:gridCol w:w="5299"/>
        <w:gridCol w:w="3485"/>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өздігінен анықтау. Еңбек ресурстарын бөледі, жұмыс барысын бақылай отырып нақты және нәтижелі нұсқаулықтар береді</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пайдалана отырып кәсіптік мәселелерді шешуге әр түрлі, соның ішінде баламалы шешім нүсқаларын өздігінен құрастырып және жасап шығару біліктілігі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дайындықты, стандарттарды, техникалық шарттарды және басқа да технологиялық құжаттаманы жобалау, құрастыру және ресімдеу кезіндегі нормативті және басқару материалдарының бірлік жүйесін білу</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анықтау және алға қойған мақсатты ескере отырып, қызметті жобалау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Шешімнің тәсілдерінің көпжақтылығын болжап және оларды таңдай отырып практикалық тапсырмаларды шешу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өндіретін өнімнің өндіру технологиясын білу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процесінің нәтижесін алдын ала белгіленген критерийлерге сәйкес бағалау, өндірістік ақпаратты құжаттау және басшылыққа тапсыру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Таңдауды және шешу әдістерінің көпжақтылығын болжаудың технологиялық және методикалық сипаттағы мәселелерін шеше алады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немесе өндіріс тәртібі құрастырылып жасалатын өнім құрамын, патенттелген зерттеулерді жүргізу әдістерін білу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компоненттерін құрастыру, енгізу, қадағалау, бағалау және түзетуді істей алу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үлгілік технологиялық процесін және тәртібін білу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жоспарын негізге ала отырып, қысқа мерзімді жұмыс жоспарын әзірлеу қабілеттілігі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инновациялық дағдыны және біліктілікті жаңа білімді дамытуда және әртүрлі білімдерді интеграциялау процедурасында қолдана білу, өзінің ойын тиянақты және логикалық түрде ауызша және жазбаша жеткізе білу, тәжірибе жұмысында белгілі салада теориялық білімді қолдана алу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құжаттаманы жобалау, құрастыру және ресімдеу кезіндегі нормативті және басқару материалдарын, стандарттарды және техникалық шарттарды білу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Жауапкершілікті ала отырып басқа қызметкерлердің жұмысына жауапкершілік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шарттарына байланысты өзінің іс-әрекеттерін дұрыстай білу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құрылғыларды жобалағанда еңбекті ұйымдастырудағы негізгі талаптар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міндеттерді орындау біліктілігі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және еңбекті қорғау шарттары </w:t>
            </w:r>
          </w:p>
        </w:tc>
      </w:tr>
    </w:tbl>
    <w:bookmarkStart w:name="z366" w:id="341"/>
    <w:p>
      <w:pPr>
        <w:spacing w:after="0"/>
        <w:ind w:left="0"/>
        <w:jc w:val="left"/>
      </w:pPr>
      <w:r>
        <w:rPr>
          <w:rFonts w:ascii="Times New Roman"/>
          <w:b/>
          <w:i w:val="false"/>
          <w:color w:val="000000"/>
        </w:rPr>
        <w:t xml:space="preserve"> 7-кесте. СБШ біліктіліктің 6-деңгейлі техник-технологтың құзыретіне қойылатын талаптар</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107"/>
        <w:gridCol w:w="4918"/>
        <w:gridCol w:w="3235"/>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өздігінен анықтау. Қызметкерлерге басшылық етеді және бөлек қызметкерлер мен командалардың міндеттерді орындауды бақылайды. Бөлек қызметкерлер мен командалардың кәсіби дамуын басқарады.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пайдалана отырып кәсіптік мәселелерді шешуге әр түрлі, соның ішінде баламалы шешім нүсқаларын өздігінен құрастырып және жасап шығару біліктілігі</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дайындықты, стандарттарды, техникалық шарттарды және басқа да технологиялық құжаттаманы жобалау, құрастыру және ресімдеу кезіндегі нормативті және басқару материалдарының бірлік жүйесін білу</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анықтау және алға қойған мақсатты ескере отырып, қызметті жобалау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Шешімнің тәсілдерінің көпжақтылығын болжап және оларды таңдай отырып практикалық тапсырмаларды шешу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өндіретін өнімнің өндіру технологиясын білу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процесінің нәтижесін алдын ала белгіленген критерийлерге сәйкес бағалау, өндірістік ақпаратты құжаттау және басшылыққа тапсыру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Таңдауды және шешу әдістерінің көпжақтылығын болжаудың технологиялық және методикалық сипаттағы мәселелерін шеше алады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немесе өндіріс тәртібі құрастырылып жасалатын өнім құрамын, патенттелген зерттеулерді жүргізу әдістерін білу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компоненттерін құрастыру, енгізу, қадағалау, бағалау және түзетуді істей алу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үлгілік технологиялық процесін және тәртібін білу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жоспарын негізге ала отырып, қысқа мерзімді жұмыс жоспарын әзірлеу қабілеттілігі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инновациялық дағдыны және біліктілікті жаңа білімді дамытуда және әртүрлі білімдерді интеграциялау процедурасында қолдана білу, өзінің ойын тиянақты және логикалық түрде ауызша және жазбаша жеткізе білу, тәжірибе жұмысында белгілі салада теориялық білімді қолдана алу</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құжаттаманы жобалау, құрастыру және ресімдеу кезіндегі нормативті және басқару материалдарын, стандарттарды және техникалық шарттарды білу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Жауапкершілікті ала отырып басқа қызметкерлердің жұмысына жауапкершілік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шарттарына байланысты өзінің іс-әрекеттерін дұрыстай білу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құрылғыларды жобалағанда еңбекті ұйымдастырудағы негізгі талаптар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міндеттерді орындау біліктілігі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және еңбекті қорғау шарттары </w:t>
            </w:r>
          </w:p>
        </w:tc>
      </w:tr>
    </w:tbl>
    <w:bookmarkStart w:name="z367" w:id="342"/>
    <w:p>
      <w:pPr>
        <w:spacing w:after="0"/>
        <w:ind w:left="0"/>
        <w:jc w:val="left"/>
      </w:pPr>
      <w:r>
        <w:rPr>
          <w:rFonts w:ascii="Times New Roman"/>
          <w:b/>
          <w:i w:val="false"/>
          <w:color w:val="000000"/>
        </w:rPr>
        <w:t xml:space="preserve"> 8-кесте. СБШ біліктіліктің 7-деңгейлі техник-технологтың құзыретіне қойылатын талаптар</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2284"/>
        <w:gridCol w:w="5358"/>
        <w:gridCol w:w="352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өздігінен анықтау. Стратегиялық әдіс-тәсілдердің қолданылуымен міндеттер мен проблемалардың шешу тәсілдерін анықтайды.</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білімді пайдалана отырып кәсіптік мәселелерді шешуге әр түрлі, соның ішінде баламалы шешім нүсқаларын өздігінен құрастырып және жасап шығару біліктілігі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дайындықты, стандарттарды, техникалық шарттарды және басқа да технологиялық құжаттаманы жобалау, құрастыру және ресімдеу кезіндегі нормативті және басқару материалдарының бірлік жүйесін білу</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анықтау және алға қойған мақсатты ескере отырып, қызметті жобалау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Шешімнің тәсілдерінің көпжақтылығын болжап және оларды таңдай отырып практикалық тапсырмаларды шешу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өндіретін өнімнің өндіру технологиясын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процесінің нәтижесін алдын ала белгіленген критерийлерге сәйкес бағалау, өндірістік ақпаратты құжаттау және басшылыққа тапсыру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Таңдауды және шешу әдістерінің көпжақтылығын болжаудың технологиялық және методикалық сипаттағы мәселелерін шеше алады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немесе өндіріс тәртібі құрастырылып жасалатын өнім құрамын, патенттелген зерттеулерді жүргізу әдістерін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компоненттерін құрастыру, енгізу, қадағалау, бағалау және түзетуді істей алу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үлгілік технологиялық процесін және тәртібін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жоспарын негізге ала отырып, қысқа мерзімді жұмыс жоспарын әзірлеу қабілеттілігі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инновациялық дағдыны және біліктілікті жаңа білімді дамытуда және әртүрлі білімдерді интеграциялау процедурасында қолдана білу, өзінің ойын тиянақты және логикалық түрде ауызша және жазбаша жеткізе білу, тәжірибе жұмысында белгілі салада теориялық білімді қолдана алу</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құжаттаманы жобалау, құрастыру және ресімдеу кезіндегі нормативті және басқару материалдарын, стандарттарды және техникалық шарттарды білу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Жауапкершілікті ала отырып басқа қызметкерлердің жұмысына жауапкершілік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жағдайының шарттарына байланысты өзінің іс-әрекеттерін дұрыстай білу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және құрылғыларды жобалағанда еңбекті ұйымдастырудағы негізгі талаптар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 мен нәтижесіне жауапкершілік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міндеттерді орындау біліктілігі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және еңбекті қорғау шарттары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Нан пісіру-макарон өндіру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22-қосымшасы</w:t>
            </w:r>
          </w:p>
        </w:tc>
      </w:tr>
    </w:tbl>
    <w:bookmarkStart w:name="z369" w:id="343"/>
    <w:p>
      <w:pPr>
        <w:spacing w:after="0"/>
        <w:ind w:left="0"/>
        <w:jc w:val="left"/>
      </w:pPr>
      <w:r>
        <w:rPr>
          <w:rFonts w:ascii="Times New Roman"/>
          <w:b/>
          <w:i w:val="false"/>
          <w:color w:val="000000"/>
        </w:rPr>
        <w:t xml:space="preserve"> Келісу парағы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№_____________________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