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6dba" w14:textId="70d6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 қару-жарақ, әскери техника мен жекелеген қару түрлері, жарылғыш және пиротехникалық заттар мен олар қолданыла отырып жасалған бұйымдар айналымы саласындағы жеке кәсіпкерлік аясында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29 сәуірдегі № 138 және Қазақстан Республикасы Өңірлік даму министрінің 2014 жылғы 5 мамырдағы № 125/ОД бірлескен бұйрығы. Қазақстан Республикасының Әділет министрлігінде 2014 жылы 13 маусымда № 9515 тіркелді. Күші жойылды - Қазақстан Республикасы Инвестициялар және даму министрінің м.а. 2015 жылғы 4 желтоқсандағы № 1160 және Қазақстан Республикасы Ұлттық экономика министрінің 2015 жылғы 25 желтоқсандағы № 790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04.12.2015 № 1160 және ҚР Ұлттық экономика министрінің 25.12.2015 № 790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уларды өндіру, өңдеу, сақтау, өткізу, жою бойынша;</w:t>
      </w:r>
      <w:r>
        <w:br/>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уларды сатып алу, сақтау, өткізу, пайдалану бойынша;</w:t>
      </w:r>
      <w:r>
        <w:br/>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уларды сатып алу, сақтау, өткізу бойынша улар айналымы саласындағы жеке кәсіпкерлік аясында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w:t>
      </w:r>
      <w:r>
        <w:br/>
      </w:r>
      <w:r>
        <w:rPr>
          <w:rFonts w:ascii="Times New Roman"/>
          <w:b w:val="false"/>
          <w:i w:val="false"/>
          <w:color w:val="000000"/>
          <w:sz w:val="28"/>
        </w:rPr>
        <w:t>
      2)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w:t>
      </w:r>
      <w:r>
        <w:br/>
      </w:r>
      <w:r>
        <w:rPr>
          <w:rFonts w:ascii="Times New Roman"/>
          <w:b w:val="false"/>
          <w:i w:val="false"/>
          <w:color w:val="000000"/>
          <w:sz w:val="28"/>
        </w:rPr>
        <w:t>
      3)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w:t>
      </w:r>
      <w:r>
        <w:br/>
      </w:r>
      <w:r>
        <w:rPr>
          <w:rFonts w:ascii="Times New Roman"/>
          <w:b w:val="false"/>
          <w:i w:val="false"/>
          <w:color w:val="000000"/>
          <w:sz w:val="28"/>
        </w:rPr>
        <w:t>
      4)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босатылған оқ-дәріні жою (құрту, кәдеге жарату, көму) және өңдеу;</w:t>
      </w:r>
      <w:r>
        <w:br/>
      </w:r>
      <w:r>
        <w:rPr>
          <w:rFonts w:ascii="Times New Roman"/>
          <w:b w:val="false"/>
          <w:i w:val="false"/>
          <w:color w:val="000000"/>
          <w:sz w:val="28"/>
        </w:rPr>
        <w:t>
      5)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босатылған қару-жарақты, әскери техниканы, арнайы құралдарды жою (құрту, кәдеге жарату, көму) және қайта өңдеу;</w:t>
      </w:r>
      <w:r>
        <w:br/>
      </w:r>
      <w:r>
        <w:rPr>
          <w:rFonts w:ascii="Times New Roman"/>
          <w:b w:val="false"/>
          <w:i w:val="false"/>
          <w:color w:val="000000"/>
          <w:sz w:val="28"/>
        </w:rPr>
        <w:t>
      6)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әзірлеу;</w:t>
      </w:r>
      <w:r>
        <w:br/>
      </w:r>
      <w:r>
        <w:rPr>
          <w:rFonts w:ascii="Times New Roman"/>
          <w:b w:val="false"/>
          <w:i w:val="false"/>
          <w:color w:val="000000"/>
          <w:sz w:val="28"/>
        </w:rPr>
        <w:t>
      7)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өндіру;</w:t>
      </w:r>
      <w:r>
        <w:br/>
      </w:r>
      <w:r>
        <w:rPr>
          <w:rFonts w:ascii="Times New Roman"/>
          <w:b w:val="false"/>
          <w:i w:val="false"/>
          <w:color w:val="000000"/>
          <w:sz w:val="28"/>
        </w:rPr>
        <w:t>
      8)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сатып алу және өткізу;</w:t>
      </w:r>
      <w:r>
        <w:br/>
      </w:r>
      <w:r>
        <w:rPr>
          <w:rFonts w:ascii="Times New Roman"/>
          <w:b w:val="false"/>
          <w:i w:val="false"/>
          <w:color w:val="000000"/>
          <w:sz w:val="28"/>
        </w:rPr>
        <w:t>
      9)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өзінің өндірістік мұқтажы үшін сатып алу бойынша қару-жарақ, әскери техника мен жекелеген қару түрлері, жарылғыш және пиротехникалық заттар мен олар қолданыла отырып жасалған бұйымдар айналымы саласындағы жеке кәсіпкерлік аясында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3. «Улар, қару-жарақ, әскери техника мен жекелеген қару түрлерi, жарылғыш заттар мен олар қолдана отырып жасалған бұйымдар айналымы саласындағы тексеру парақтарының нысандарын бекіту туралы» Қазақстан Республикасы Премьер-Министрiнiң орынбасары - Индустрия және жаңа технологиялар министрiнiң 2012 жылғы 28 қарашадағы № 428 және Қазақстан Республикасы Экономикалық даму және сауда министрiнiң 2012 жылғы 5 желтоқсандағы № 329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8206 болып тіркелген, «Егемен Қазақстан» газетінін 2013 жылғы 9 ақпандағы № 64 (28003)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жаңа технологиялар министрлігінің Өнеркәсіп комитеті (Б.Ә. Қасымбеков) заңнамада белгіленген тәртіппен:</w:t>
      </w:r>
      <w:r>
        <w:br/>
      </w: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r>
        <w:br/>
      </w: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оны күнтізбелік он күн ішінде бұқаралық ақпарат құралдарында және «Әділет» ақпараттық-құқықтық жүйесінде жариялауға жіберуді;</w:t>
      </w:r>
      <w:r>
        <w:br/>
      </w:r>
      <w:r>
        <w:rPr>
          <w:rFonts w:ascii="Times New Roman"/>
          <w:b w:val="false"/>
          <w:i w:val="false"/>
          <w:color w:val="000000"/>
          <w:sz w:val="28"/>
        </w:rPr>
        <w:t>
      3) осы бірлескен бұйрықты Қазақстан Республикасы Индустрия және жаңа технологиялар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бірлескен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Премьер-Министрінің                   Өңірлік даму министрі</w:t>
      </w:r>
      <w:r>
        <w:br/>
      </w:r>
      <w:r>
        <w:rPr>
          <w:rFonts w:ascii="Times New Roman"/>
          <w:b w:val="false"/>
          <w:i w:val="false"/>
          <w:color w:val="000000"/>
          <w:sz w:val="28"/>
        </w:rPr>
        <w:t>
</w:t>
      </w:r>
      <w:r>
        <w:rPr>
          <w:rFonts w:ascii="Times New Roman"/>
          <w:b w:val="false"/>
          <w:i/>
          <w:color w:val="000000"/>
          <w:sz w:val="28"/>
        </w:rPr>
        <w:t>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________ Ә. Исекешев ________ Б. Жәмішев</w:t>
      </w:r>
    </w:p>
    <w:bookmarkStart w:name="z8" w:id="1"/>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1-қосымша  </w:t>
      </w:r>
    </w:p>
    <w:bookmarkEnd w:id="1"/>
    <w:p>
      <w:pPr>
        <w:spacing w:after="0"/>
        <w:ind w:left="0"/>
        <w:jc w:val="both"/>
      </w:pPr>
      <w:r>
        <w:rPr>
          <w:rFonts w:ascii="Times New Roman"/>
          <w:b w:val="false"/>
          <w:i w:val="false"/>
          <w:color w:val="000000"/>
          <w:sz w:val="28"/>
        </w:rPr>
        <w:t>Нысан</w:t>
      </w:r>
    </w:p>
    <w:bookmarkStart w:name="z9" w:id="2"/>
    <w:p>
      <w:pPr>
        <w:spacing w:after="0"/>
        <w:ind w:left="0"/>
        <w:jc w:val="left"/>
      </w:pPr>
      <w:r>
        <w:rPr>
          <w:rFonts w:ascii="Times New Roman"/>
          <w:b/>
          <w:i w:val="false"/>
          <w:color w:val="000000"/>
        </w:rPr>
        <w:t xml:space="preserve"> 
Уларды өндіру, өңдеу, сақтау, өткізу, жою бойынша улар айналымы</w:t>
      </w:r>
      <w:r>
        <w:br/>
      </w:r>
      <w:r>
        <w:rPr>
          <w:rFonts w:ascii="Times New Roman"/>
          <w:b/>
          <w:i w:val="false"/>
          <w:color w:val="000000"/>
        </w:rPr>
        <w:t>
саласындағы жеке кәсіпкерлік аясында тексеру парағы</w:t>
      </w:r>
    </w:p>
    <w:bookmarkEnd w:id="2"/>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9114"/>
        <w:gridCol w:w="1787"/>
        <w:gridCol w:w="2194"/>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өнеркәсiптiк, санитариялық-эпидемиологиялық қауiпсiздiк талаптарына сәйкес келетiн өндiрiстiк-техникалық базаны қамтитын: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желіні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үй-жайдың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Уларды дайындауға және өңдеуге арналған технологиялық регламенттің болуы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тетiктердi, технологиялық желiлердi пайдалану мен техникалық қызмет көрсетудi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қауiпсiздiгiн бақылау мен қоршаған ортаны қорғауды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алынуын қамтамасыз ететiн қызметтердің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арнайы бiлiмi, мамандығы бойынша кемiнде бiр жыл практикалық жұмыс тәжiрибесi бар, өнеркәсiптiк қауiпсiздiк саласындағы уәкiлеттi органда аттестатталған ұйымда өнеркәсiптiк қауiпсiздiк қағидаларын оқудан және бiлiмiн тексеруден өткен мамандардың, инженерлiк-техникалық қызметкерлердiң және улармен жұмыс iстейтiн жұмысшы персоналдың бiлiктi құрамының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 күзетуге күзет қызметiне лицензиясы бар мамандандырылған ұйыммен шарттардың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құралдарының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аварияларды жою жоспарының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қауіпсіз жүргізу жөніндегі нұсқаулықтардың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___________________________________________________</w:t>
      </w:r>
      <w:r>
        <w:br/>
      </w:r>
      <w:r>
        <w:rPr>
          <w:rFonts w:ascii="Times New Roman"/>
          <w:b w:val="false"/>
          <w:i w:val="false"/>
          <w:color w:val="000000"/>
          <w:sz w:val="28"/>
        </w:rPr>
        <w:t>
                 (тегі, аты, әкесінің аты-жөні, лауазымы) (қолы)</w:t>
      </w:r>
    </w:p>
    <w:bookmarkStart w:name="z10" w:id="3"/>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2-қосымша  </w:t>
      </w:r>
    </w:p>
    <w:bookmarkEnd w:id="3"/>
    <w:p>
      <w:pPr>
        <w:spacing w:after="0"/>
        <w:ind w:left="0"/>
        <w:jc w:val="both"/>
      </w:pPr>
      <w:r>
        <w:rPr>
          <w:rFonts w:ascii="Times New Roman"/>
          <w:b w:val="false"/>
          <w:i w:val="false"/>
          <w:color w:val="000000"/>
          <w:sz w:val="28"/>
        </w:rPr>
        <w:t>Нысан</w:t>
      </w:r>
    </w:p>
    <w:bookmarkStart w:name="z11" w:id="4"/>
    <w:p>
      <w:pPr>
        <w:spacing w:after="0"/>
        <w:ind w:left="0"/>
        <w:jc w:val="left"/>
      </w:pPr>
      <w:r>
        <w:rPr>
          <w:rFonts w:ascii="Times New Roman"/>
          <w:b/>
          <w:i w:val="false"/>
          <w:color w:val="000000"/>
        </w:rPr>
        <w:t xml:space="preserve"> 
Уларды сатып алу, сақтау, өткізу, пайдалану бойынша улар</w:t>
      </w:r>
      <w:r>
        <w:br/>
      </w:r>
      <w:r>
        <w:rPr>
          <w:rFonts w:ascii="Times New Roman"/>
          <w:b/>
          <w:i w:val="false"/>
          <w:color w:val="000000"/>
        </w:rPr>
        <w:t>
айналымы саласындағы жеке кәсіпкерлік аясында тексеру парағы</w:t>
      </w:r>
    </w:p>
    <w:bookmarkEnd w:id="4"/>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9520"/>
        <w:gridCol w:w="1787"/>
        <w:gridCol w:w="178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17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немесе өзге де заңды негiздегi өнеркәсiптiк, санитариялық-эпидемиологиялық қауiпсiздiк талаптарына сәйкес келетiн өндiрiстiк-техникалық базаны қамтитын: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техникалық жобасына сай келетiн уларды сақтауға арналған арнайы жабдықталған қойма (үй-жай) немесе мамандандырылған сыйымдылықты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үй-жайдын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тетiктердi, технологиялық желiлердi пайдалану мен техникалық қызмет көрсетудi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алынуын қамтамасыз ететiн қызметтердің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арнайы бiлiмi, мамандығы бойынша кемiнде бiр жыл практикалық жұмыс тәжiрибесi бар, өнеркәсiптiк қауiпсiздiк саласындағы уәкiлеттi орган аттестаттаған ұйымда өнеркәсiптiк қауiпсiздiк қағидаларын оқудан және бiлiмiн тексеруден өткен мамандардың, инженерлiк-техникалық қызметкерлердiң және улармен жұмыс iстейтiн жұмысшы персоналдың бiлiктi құрамының бар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Күзетуге өндiрiстiк-техникалық базаның иесi мен күзет қызметiне лицензиясы бар мамандандырылған ұйымның арасындағы шарттардың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құралдарының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бекіткен уларды сатып алу, сақтау, өткізу, пайдалану жұмыстарын жүргізу кезінде аварияларды жою жоспарының болуы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жөніндегі нұсқаулықтардың болуы.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12" w:id="5"/>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3-қосымша  </w:t>
      </w:r>
    </w:p>
    <w:bookmarkEnd w:id="5"/>
    <w:p>
      <w:pPr>
        <w:spacing w:after="0"/>
        <w:ind w:left="0"/>
        <w:jc w:val="both"/>
      </w:pPr>
      <w:r>
        <w:rPr>
          <w:rFonts w:ascii="Times New Roman"/>
          <w:b w:val="false"/>
          <w:i w:val="false"/>
          <w:color w:val="000000"/>
          <w:sz w:val="28"/>
        </w:rPr>
        <w:t>Нысан</w:t>
      </w:r>
    </w:p>
    <w:bookmarkStart w:name="z13" w:id="6"/>
    <w:p>
      <w:pPr>
        <w:spacing w:after="0"/>
        <w:ind w:left="0"/>
        <w:jc w:val="left"/>
      </w:pPr>
      <w:r>
        <w:rPr>
          <w:rFonts w:ascii="Times New Roman"/>
          <w:b/>
          <w:i w:val="false"/>
          <w:color w:val="000000"/>
        </w:rPr>
        <w:t xml:space="preserve"> 
Уларды сатып алу, сақтау өткізу бойынша улар айналымы</w:t>
      </w:r>
      <w:r>
        <w:br/>
      </w:r>
      <w:r>
        <w:rPr>
          <w:rFonts w:ascii="Times New Roman"/>
          <w:b/>
          <w:i w:val="false"/>
          <w:color w:val="000000"/>
        </w:rPr>
        <w:t>
саласындағы жеке кәсіпкерлік аясында тексеру парағы</w:t>
      </w:r>
    </w:p>
    <w:bookmarkEnd w:id="6"/>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913"/>
        <w:gridCol w:w="1673"/>
        <w:gridCol w:w="149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жеке меншiк құқығындағы арнайы жабдықталған өнеркәсiптiк, санитарлық-эпидемиологиялық қауiпсiздiк талаптарына сәйкес келетiн қойманың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есепке алуды алынуын қамтамасыз ететін қызметтердің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арнайы бiлiмi, мамандығы бойынша кемiнде бiр жыл практикалық жұмыс тәжiрибесi бар, өнеркәсiптiк қауiпсiздiк саласындағы уәкiлеттi орган аттестаттаған ұйымда өнеркәсiптiк қауiпсiздiк қағидаларын оқудан және бiлiмiн тексеруден өткен мамандардың, инженерлiк-техникалық қызметкерлердiң және улармен жұмыс iстейтiн жұмысшы персоналдың бiлiктi құрамының бар болуы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жабдықталған қойманы күзетуге тиiстi лицензиясы бар мамандандырылған ұйыммен күзет қызметiне шарттың болуы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бекiткен уларды сатып алу, сақтау, өткiзу, пайдалану жұмыстарын қауiпсiз жүргiзу бойынша нұсқаулықтардың болуы.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14" w:id="7"/>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4-қосымша  </w:t>
      </w:r>
    </w:p>
    <w:bookmarkEnd w:id="7"/>
    <w:p>
      <w:pPr>
        <w:spacing w:after="0"/>
        <w:ind w:left="0"/>
        <w:jc w:val="both"/>
      </w:pPr>
      <w:r>
        <w:rPr>
          <w:rFonts w:ascii="Times New Roman"/>
          <w:b w:val="false"/>
          <w:i w:val="false"/>
          <w:color w:val="000000"/>
          <w:sz w:val="28"/>
        </w:rPr>
        <w:t>Нысан</w:t>
      </w:r>
    </w:p>
    <w:bookmarkStart w:name="z15" w:id="8"/>
    <w:p>
      <w:pPr>
        <w:spacing w:after="0"/>
        <w:ind w:left="0"/>
        <w:jc w:val="left"/>
      </w:pPr>
      <w:r>
        <w:rPr>
          <w:rFonts w:ascii="Times New Roman"/>
          <w:b/>
          <w:i w:val="false"/>
          <w:color w:val="000000"/>
        </w:rPr>
        <w:t xml:space="preserve"> 
Монтаждауды, реттеудi, жаңғыртуды,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 жарақ пен әскери техниканы, олардың</w:t>
      </w:r>
      <w:r>
        <w:br/>
      </w:r>
      <w:r>
        <w:rPr>
          <w:rFonts w:ascii="Times New Roman"/>
          <w:b/>
          <w:i w:val="false"/>
          <w:color w:val="000000"/>
        </w:rPr>
        <w:t>
қосалқы бөлшектерiн, жиынтықтаушы бұйымдары мен аспаптарын,</w:t>
      </w:r>
      <w:r>
        <w:br/>
      </w:r>
      <w:r>
        <w:rPr>
          <w:rFonts w:ascii="Times New Roman"/>
          <w:b/>
          <w:i w:val="false"/>
          <w:color w:val="000000"/>
        </w:rPr>
        <w:t>
сондай-ақ оларды өндіруге арналған арнайы материалдарды,</w:t>
      </w:r>
      <w:r>
        <w:br/>
      </w:r>
      <w:r>
        <w:rPr>
          <w:rFonts w:ascii="Times New Roman"/>
          <w:b/>
          <w:i w:val="false"/>
          <w:color w:val="000000"/>
        </w:rPr>
        <w:t>
жабдықтарды әзiрлеу, өндiру саласындағы жеке кәсіпкерлік</w:t>
      </w:r>
      <w:r>
        <w:br/>
      </w:r>
      <w:r>
        <w:rPr>
          <w:rFonts w:ascii="Times New Roman"/>
          <w:b/>
          <w:i w:val="false"/>
          <w:color w:val="000000"/>
        </w:rPr>
        <w:t>
аясында тексеру парағы</w:t>
      </w:r>
    </w:p>
    <w:bookmarkEnd w:id="8"/>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9397"/>
        <w:gridCol w:w="1813"/>
        <w:gridCol w:w="1813"/>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басшысы орынбасарының, оның iшiнде оның филиалы басшысының немесе оның басшысы орынбасарының, сондай-ақ лицензияланатын қызмет түрiмен айналысатын жеке тұлғаның жоғары техникалық білімнің болуы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базаның болуы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стендіні, көтергіш механизмді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өндірілетін өнімді сақтау және оларға бақылау сынақтарын жүргізуге арналған арнайы жабдықталған аумақтар мен үй-жайларды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қызметтiк үй-жайларды қамтитын жеке меншiк құқығындағы немесе өзге де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санитариялық-эпидемиологиялық қауiпсiздiк талаптарына сәйкес өндiрiстiк-техникалық базасының болуы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рұқсатының болуы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құралдарының болуы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бекiткен әзiрлеу және өндiру жұмыстарын қауiпсiз жүргiзу жөнiндегi нұсқаулықтардың болуы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(әзiрлемелердi), жинақтаушы бөлшектердi, дайын және жарамсыз бұйымдарды есепке алу және сақтау жөнiндегi журналдың болуы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иеленушi мен күзет қызметiне лицензиясы бар мамандандырылған ұйымның арасындағы шарттың болуы.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16" w:id="9"/>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5-қосымша  </w:t>
      </w:r>
    </w:p>
    <w:bookmarkEnd w:id="9"/>
    <w:p>
      <w:pPr>
        <w:spacing w:after="0"/>
        <w:ind w:left="0"/>
        <w:jc w:val="both"/>
      </w:pPr>
      <w:r>
        <w:rPr>
          <w:rFonts w:ascii="Times New Roman"/>
          <w:b w:val="false"/>
          <w:i w:val="false"/>
          <w:color w:val="000000"/>
          <w:sz w:val="28"/>
        </w:rPr>
        <w:t>Нысан</w:t>
      </w:r>
    </w:p>
    <w:bookmarkStart w:name="z17" w:id="10"/>
    <w:p>
      <w:pPr>
        <w:spacing w:after="0"/>
        <w:ind w:left="0"/>
        <w:jc w:val="left"/>
      </w:pPr>
      <w:r>
        <w:rPr>
          <w:rFonts w:ascii="Times New Roman"/>
          <w:b/>
          <w:i w:val="false"/>
          <w:color w:val="000000"/>
        </w:rPr>
        <w:t xml:space="preserve"> 
Монтаждауды, реттеудi, жаңғыртуды,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қару-жарақ пен әскери техниканы, олардың</w:t>
      </w:r>
      <w:r>
        <w:br/>
      </w:r>
      <w:r>
        <w:rPr>
          <w:rFonts w:ascii="Times New Roman"/>
          <w:b/>
          <w:i w:val="false"/>
          <w:color w:val="000000"/>
        </w:rPr>
        <w:t>
қосалқы бөлшектерiн, жиынтықтаушы бұйымдары мен аспаптарын,</w:t>
      </w:r>
      <w:r>
        <w:br/>
      </w:r>
      <w:r>
        <w:rPr>
          <w:rFonts w:ascii="Times New Roman"/>
          <w:b/>
          <w:i w:val="false"/>
          <w:color w:val="000000"/>
        </w:rPr>
        <w:t>
оларды өндiруге арналған арнайы материалдар мен жабдықтарды</w:t>
      </w:r>
      <w:r>
        <w:br/>
      </w:r>
      <w:r>
        <w:rPr>
          <w:rFonts w:ascii="Times New Roman"/>
          <w:b/>
          <w:i w:val="false"/>
          <w:color w:val="000000"/>
        </w:rPr>
        <w:t>
жөндеу жөніндегі айналымы саласындағы жеке кәсіпкерлік аясында</w:t>
      </w:r>
      <w:r>
        <w:br/>
      </w:r>
      <w:r>
        <w:rPr>
          <w:rFonts w:ascii="Times New Roman"/>
          <w:b/>
          <w:i w:val="false"/>
          <w:color w:val="000000"/>
        </w:rPr>
        <w:t>
тексеру парағы</w:t>
      </w:r>
    </w:p>
    <w:bookmarkEnd w:id="10"/>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550"/>
        <w:gridCol w:w="1355"/>
        <w:gridCol w:w="1162"/>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басшысы орынбасарының, оның iшiнде оның филиалы басшысының немесе оның басшысы орынбасарының, сондай-ақ лицензияланатын қызмет түрiмен айналысатын жеке тұлғаның жоғары техникалық бiлiмнің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базаның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ғимаратты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стендiнi, көтергiш механизмдi</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жүргiзiлгеннен кейiн өнiмдi сақтау және оларға бақылау сынақтарын жүргiзуге арналған арнайы жабдықталған аумақтар мен үй-жайларды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қызметтiк үй-жайларды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немесе өзге де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санитариялық-эпидемиологиялық қауiпсiздiк талаптарына сәйкес өндiрiстiк-техникалық базасының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үшiн белгiленген өлшеу құралдарын қамтамасыз ету туралы заңнаманың талаптарына жауап беретiн өлшеу құралдары, оның iшiнде радиацияны өлшеу құралдарының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бекiткен әзiрлеу, өндiру жұмыстарын қауiпсiз жүргiзу жөнiндегi нұсқаулықтардың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(әзiрлемелердi), жинақтаушы бөлшектердi, дайын және жарамсыз бұйымдарды есепке алу және сақтау жөнiндегi журналдың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иеленушi мен күзет қызметiне лицензиясы бар мамандандырылған ұйымның арасындағы шарттын болуы.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18" w:id="11"/>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6-қосымша  </w:t>
      </w:r>
    </w:p>
    <w:bookmarkEnd w:id="11"/>
    <w:p>
      <w:pPr>
        <w:spacing w:after="0"/>
        <w:ind w:left="0"/>
        <w:jc w:val="both"/>
      </w:pPr>
      <w:r>
        <w:rPr>
          <w:rFonts w:ascii="Times New Roman"/>
          <w:b w:val="false"/>
          <w:i w:val="false"/>
          <w:color w:val="000000"/>
          <w:sz w:val="28"/>
        </w:rPr>
        <w:t>Нысан</w:t>
      </w:r>
    </w:p>
    <w:bookmarkStart w:name="z19" w:id="12"/>
    <w:p>
      <w:pPr>
        <w:spacing w:after="0"/>
        <w:ind w:left="0"/>
        <w:jc w:val="left"/>
      </w:pPr>
      <w:r>
        <w:rPr>
          <w:rFonts w:ascii="Times New Roman"/>
          <w:b/>
          <w:i w:val="false"/>
          <w:color w:val="000000"/>
        </w:rPr>
        <w:t xml:space="preserve"> 
Монтаждауды, реттеудi, жаңғыртуды,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қару-жарақ пен әскери техниканы, олардың</w:t>
      </w:r>
      <w:r>
        <w:br/>
      </w:r>
      <w:r>
        <w:rPr>
          <w:rFonts w:ascii="Times New Roman"/>
          <w:b/>
          <w:i w:val="false"/>
          <w:color w:val="000000"/>
        </w:rPr>
        <w:t>
қосалқы бөлшектерiн, жиынтықтаушы бұйымдары мен аспаптарын,</w:t>
      </w:r>
      <w:r>
        <w:br/>
      </w:r>
      <w:r>
        <w:rPr>
          <w:rFonts w:ascii="Times New Roman"/>
          <w:b/>
          <w:i w:val="false"/>
          <w:color w:val="000000"/>
        </w:rPr>
        <w:t>
оларды өндiруге арналған арнайы материалдарды, жабдықтарды алу</w:t>
      </w:r>
      <w:r>
        <w:br/>
      </w:r>
      <w:r>
        <w:rPr>
          <w:rFonts w:ascii="Times New Roman"/>
          <w:b/>
          <w:i w:val="false"/>
          <w:color w:val="000000"/>
        </w:rPr>
        <w:t>
және өткiзу айналымы саласындағы жеке кәсіпкерлік аясында</w:t>
      </w:r>
      <w:r>
        <w:br/>
      </w:r>
      <w:r>
        <w:rPr>
          <w:rFonts w:ascii="Times New Roman"/>
          <w:b/>
          <w:i w:val="false"/>
          <w:color w:val="000000"/>
        </w:rPr>
        <w:t>
тексеру парағы</w:t>
      </w:r>
    </w:p>
    <w:bookmarkEnd w:id="12"/>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0408"/>
        <w:gridCol w:w="1514"/>
        <w:gridCol w:w="130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басшысы орынбасарының, оның iшiнде филиалы басшысының немесе оның басшысы орынбасарының, сондай-ақ лицензияланатын қызмет түрiмен айналысатын жеке тұлғаның жоғары техникалық бiлiмiнің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мамандығы бойынша кемiнде бiр жыл жұмыс өтiлi бар бiлiктi мамандардың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Оқ-дәрiлердi, қару-жарақ пен әскери техниканы, олардың қосалқы бөлшектерiн, жинақтаушы бұйымдары мен аспаптарын, жабдықтарын сақтауға арналған,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 эпидемиологиялық қауiпсiздiк талаптарына сай келетiн жеке меншiк құқығындағы арнайы жабдықталған қойманың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мәлiмделген түрi бойынша мемлекеттiк құпияларды құрайтын мәлiметтердi пайдалана отырып, жұмыс жүргiзуге Қазақстан Республикасы Ұлттық қауiпсiздiк комитетiнiң немесе оның аумақтық органдарының рұқсаттарының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жинақтаушы бұйымдары мен аспаптарын, оларды өндiруге арналған арнайы материалдарды, жабдықтарды есепке алу және сақтау жөнiндегi журналдың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пайдалана отырып, күзетуге арнайы жабдықталған қойманы иеленушi мен күзет қызметiне лицензиясы бар мамандандырылған ұйымның арасындағы шарттың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20" w:id="13"/>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7-қосымша  </w:t>
      </w:r>
    </w:p>
    <w:bookmarkEnd w:id="13"/>
    <w:p>
      <w:pPr>
        <w:spacing w:after="0"/>
        <w:ind w:left="0"/>
        <w:jc w:val="both"/>
      </w:pPr>
      <w:r>
        <w:rPr>
          <w:rFonts w:ascii="Times New Roman"/>
          <w:b w:val="false"/>
          <w:i w:val="false"/>
          <w:color w:val="000000"/>
          <w:sz w:val="28"/>
        </w:rPr>
        <w:t>Нысан</w:t>
      </w:r>
    </w:p>
    <w:bookmarkStart w:name="z21" w:id="14"/>
    <w:p>
      <w:pPr>
        <w:spacing w:after="0"/>
        <w:ind w:left="0"/>
        <w:jc w:val="left"/>
      </w:pPr>
      <w:r>
        <w:rPr>
          <w:rFonts w:ascii="Times New Roman"/>
          <w:b/>
          <w:i w:val="false"/>
          <w:color w:val="000000"/>
        </w:rPr>
        <w:t xml:space="preserve"> 
Босатылатын оқ-дәрілерді жою (құрту, кәдеге жарату, көму) және</w:t>
      </w:r>
      <w:r>
        <w:br/>
      </w:r>
      <w:r>
        <w:rPr>
          <w:rFonts w:ascii="Times New Roman"/>
          <w:b/>
          <w:i w:val="false"/>
          <w:color w:val="000000"/>
        </w:rPr>
        <w:t>
қайта өңдеу айналымы саласындағы жеке кәсіпкерлік аясында</w:t>
      </w:r>
      <w:r>
        <w:br/>
      </w:r>
      <w:r>
        <w:rPr>
          <w:rFonts w:ascii="Times New Roman"/>
          <w:b/>
          <w:i w:val="false"/>
          <w:color w:val="000000"/>
        </w:rPr>
        <w:t>
тексеру парағы</w:t>
      </w:r>
    </w:p>
    <w:bookmarkEnd w:id="14"/>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9895"/>
        <w:gridCol w:w="1537"/>
        <w:gridCol w:w="1537"/>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бiлiмiнің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мамандығы бойынша кемiнде бiр жыл жұмыс өтiлi бар бiлiктi мамандардың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(стационарлық және (немесе) ұтқыр) құқығында немесе өзге де заңды негiзде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санитариялық-эпидемиологиялық қауiпсiздiк талаптарына сәйкес және мыналарды қамтитын өндiрiстiк-техникалық базасының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 құрылыс және (немесе) контейнерлiк типтегi ұтқыр модуль, көтергiш механизм,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 мен олардың компоненттерiн сақтауға арналған жай тартқышы бар контурлы найзағайдан қорғау жүйесiмен жабдықталған арнайы жабдықталған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оқ-дәрiлердiң қалдықтарын және қайта өңделген материалдарын сұрыптауға, кесуге, пакеттерге салуға арналған жабдықтар мен құрал-саймандары бар үй-жай немесе арнайы алаң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iстейтiн персоналды орналастыруға арналған қызметтiк үй-жай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үшiн белгiленген өлшем бiрлiгiн, оның iшiнде радиацияны өлшеу құралдарын қамтамасыз ету туралы заңнаманың талаптарына сәйкес келетiн өлшеу құралдарының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бекiткен персоналға қауiпсiздiк техникасын оқыту жөнiндегi және босатылатын оқ-дәрiлердi жою (құрту, кәдеге жарату, көму) және қайта өңдеу жөнiндегi жұмысты ұйымдастыру тәртiбi туралы нұсқаулықтарының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босатылатын оқ-дәрiлердiң материалдарын, жинақтаушы бөлшектерiн, бұйымдарын есепке алу және сақтау бойынша журналдың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және күзет шараларын ұйымдастыруға жауап беретiн лауазымды тұлғаның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 атыс қаруын пайдалана отырып, күзетуге күзет қызметiне лицензиясы бар мамандандырылған ұйыммен шарттың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22" w:id="15"/>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8-қосымша  </w:t>
      </w:r>
    </w:p>
    <w:bookmarkEnd w:id="15"/>
    <w:p>
      <w:pPr>
        <w:spacing w:after="0"/>
        <w:ind w:left="0"/>
        <w:jc w:val="both"/>
      </w:pPr>
      <w:r>
        <w:rPr>
          <w:rFonts w:ascii="Times New Roman"/>
          <w:b w:val="false"/>
          <w:i w:val="false"/>
          <w:color w:val="000000"/>
          <w:sz w:val="28"/>
        </w:rPr>
        <w:t>Нысан</w:t>
      </w:r>
    </w:p>
    <w:bookmarkStart w:name="z23" w:id="16"/>
    <w:p>
      <w:pPr>
        <w:spacing w:after="0"/>
        <w:ind w:left="0"/>
        <w:jc w:val="left"/>
      </w:pPr>
      <w:r>
        <w:rPr>
          <w:rFonts w:ascii="Times New Roman"/>
          <w:b/>
          <w:i w:val="false"/>
          <w:color w:val="000000"/>
        </w:rPr>
        <w:t xml:space="preserve"> 
Босатылатын қару-жарақты, әскери техниканы, арнайы құралдарды</w:t>
      </w:r>
      <w:r>
        <w:br/>
      </w:r>
      <w:r>
        <w:rPr>
          <w:rFonts w:ascii="Times New Roman"/>
          <w:b/>
          <w:i w:val="false"/>
          <w:color w:val="000000"/>
        </w:rPr>
        <w:t>
жою (құрту, кәдеге жарату, көму) және қайта өңдеу айналымы</w:t>
      </w:r>
      <w:r>
        <w:br/>
      </w:r>
      <w:r>
        <w:rPr>
          <w:rFonts w:ascii="Times New Roman"/>
          <w:b/>
          <w:i w:val="false"/>
          <w:color w:val="000000"/>
        </w:rPr>
        <w:t>
саласындағы жеке кәсіпкерлік аясында тексеру парағы</w:t>
      </w:r>
    </w:p>
    <w:bookmarkEnd w:id="16"/>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9974"/>
        <w:gridCol w:w="1514"/>
        <w:gridCol w:w="151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білімнің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бiлiмi, мамандығы бойынша кемiнде бiр жыл жұмыс өтiлi бар бiлiктi мамандардың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қоршалған, оқшауланған, қолданыстағы нормативтерде көзделген тұрғын үйлер мен өндiрiстiк объектiлерден қауiпсiз қашықтықта орналасқан, өнеркәсiптiк, өрт, санитариялық-эпидемиологиялық қауiпсiздiк талаптарына сәйкес және мыналарды қамтитын өндiрiстiк-техникалық базасының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 құрылыс, көтергiш механизм, жабдықтар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 әскери техниканы, арнайы құралдарды сақтауға арналған арнайы жабдықталған қойма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қару-жарақтардың, әскери техниканың, арнайы құралдардың қалдықтарын және қайта өңделген материалдарын сұрыптауға, кесуге, пакеттерге салуға арналған жабдықтар мен құрал-саймандар бар үй-жай немесе арнайы алаң</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үшiн белгiленген өлшем бiрлiгiн қамтамасыз ету туралы заңнаманың талаптарына сәйкес келетiн өлшеу құралдарының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рұқсатының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бекiткен персоналға қауiпсiздiк техникасын оқыту жөнiндегi және босатылатын қару-жарақтарды, әскери техниканы, арнайы құралдарды жою (құрту, кәдеге жарату, көму) жөнiндегi жұмысты ұйымдастыру тәртiбi туралы нұсқаулықтарының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қару-жарақтың, әскери техниканың, арнайы құралдардың материалдарын, жинақтаушы бөлшектерiн, бұйымдарын есепке алу және сақтау бойынша журналдың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және күзет шараларын ұйымдастыруға жауап беретiн лауазымды тұлғаның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 атыс қаруын пайдалана отырып, күзетуге күзет қызметiне лицензиясы бар мамандандырылған ұйыммен шарттың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24" w:id="17"/>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9-қосымша  </w:t>
      </w:r>
    </w:p>
    <w:bookmarkEnd w:id="17"/>
    <w:p>
      <w:pPr>
        <w:spacing w:after="0"/>
        <w:ind w:left="0"/>
        <w:jc w:val="both"/>
      </w:pPr>
      <w:r>
        <w:rPr>
          <w:rFonts w:ascii="Times New Roman"/>
          <w:b w:val="false"/>
          <w:i w:val="false"/>
          <w:color w:val="000000"/>
          <w:sz w:val="28"/>
        </w:rPr>
        <w:t>Нысан</w:t>
      </w:r>
    </w:p>
    <w:bookmarkStart w:name="z25" w:id="18"/>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әзірлеу айналымы саласындағы жеке</w:t>
      </w:r>
      <w:r>
        <w:br/>
      </w:r>
      <w:r>
        <w:rPr>
          <w:rFonts w:ascii="Times New Roman"/>
          <w:b/>
          <w:i w:val="false"/>
          <w:color w:val="000000"/>
        </w:rPr>
        <w:t>
кәсіпкерлік аясында тексеру парағы</w:t>
      </w:r>
    </w:p>
    <w:bookmarkEnd w:id="18"/>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0371"/>
        <w:gridCol w:w="1514"/>
        <w:gridCol w:w="1306"/>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кітапшасының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өрт, өнеркәсiптiк, санитариялық-эпидемиологиялық қауiпсiздiк талаптарына жауап беретiн және: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қызметтiк үй-жайды қамтитын өндiрiстiк-техникалық базасының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бекiткен жарылғыш және пиротехникалық заттар мен олар қолданылып жасалған бұйымдардың тәжiрибелiк үлгiсiн әзiрлеу жөнiндегi жұмыстарды қауiпсiз жүргiзу жөнiндегi нұсқаулықтың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(әзiрлемелердi), жинақтаушы бөлшектердi, бұйымдарды есепке алу және сақтау бойынша журналдың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iшкi iстер органы берген жарылғыш заттарды сақтауға рұқсаттың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қызметiне лицензиясы бар мамандандырылған ұйыммен өндiрiстiк-техникалық базаны оқ-дәрiмен атылатын қаруды пайдалана отырып күзетуге арналған шарттың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26" w:id="19"/>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10-қосымша  </w:t>
      </w:r>
    </w:p>
    <w:bookmarkEnd w:id="19"/>
    <w:p>
      <w:pPr>
        <w:spacing w:after="0"/>
        <w:ind w:left="0"/>
        <w:jc w:val="both"/>
      </w:pPr>
      <w:r>
        <w:rPr>
          <w:rFonts w:ascii="Times New Roman"/>
          <w:b w:val="false"/>
          <w:i w:val="false"/>
          <w:color w:val="000000"/>
          <w:sz w:val="28"/>
        </w:rPr>
        <w:t>Нысан</w:t>
      </w:r>
    </w:p>
    <w:bookmarkStart w:name="z27" w:id="20"/>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өндіру саласындағы жеке кәсіпкерлік аясында</w:t>
      </w:r>
      <w:r>
        <w:br/>
      </w:r>
      <w:r>
        <w:rPr>
          <w:rFonts w:ascii="Times New Roman"/>
          <w:b/>
          <w:i w:val="false"/>
          <w:color w:val="000000"/>
        </w:rPr>
        <w:t>
тексеру парағы</w:t>
      </w:r>
    </w:p>
    <w:bookmarkEnd w:id="20"/>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0457"/>
        <w:gridCol w:w="1279"/>
        <w:gridCol w:w="1492"/>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кітапшасының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механизмдердi, құрылғыларды, жарақтарды, көлiктi, бақылау-өлшеу аспаптары мен автоматиканы пайдалануды және техникалық қызмет көрсетудi</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қауiпсiздiгiн, технологиялық регламенттiң орындалуын, периметр мен қоршаған ортаның қорғалуын бақылауды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қамтамасыз етудi, кiру бақылауы мен дайын өнiм сапасын қамтамасыз ететiн бiлiктi мамандардың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бекiткен жарылғыш заттарды дайындауға арналған технологиялық процестiң регламентi мен жұмыстарды қауiпсiз жүргiзу жөнiндегi нұсқаулықтың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өрт, өнеркәсiптiк, санитариялық-эпидемиологиялық қауiпсiздiк талаптарына жауап беретiн және: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қызметтiк үй-жайды қамтитын өндiрiстiк-техникалық базасының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(әзiрлемелердi), жинақтаушы бөлшектердi, бұйымдарды есепке алу және сақтау бойынша журналдың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iшкi iстер органы берген жарылғыш заттарды сақтауға рұқсаттың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базаның иесi мен күзет қызметiне лицензиясы бар мамандандырылған ұйым арасында оқ-дәрiмен атылатын қаруды пайдалана отырып күзетуге арналған шарттың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28" w:id="21"/>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11-қосымша  </w:t>
      </w:r>
    </w:p>
    <w:bookmarkEnd w:id="21"/>
    <w:p>
      <w:pPr>
        <w:spacing w:after="0"/>
        <w:ind w:left="0"/>
        <w:jc w:val="both"/>
      </w:pPr>
      <w:r>
        <w:rPr>
          <w:rFonts w:ascii="Times New Roman"/>
          <w:b w:val="false"/>
          <w:i w:val="false"/>
          <w:color w:val="000000"/>
          <w:sz w:val="28"/>
        </w:rPr>
        <w:t>Нысан</w:t>
      </w:r>
    </w:p>
    <w:bookmarkStart w:name="z29" w:id="22"/>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сатып алу және өткізу айналымы саласындағы</w:t>
      </w:r>
      <w:r>
        <w:br/>
      </w:r>
      <w:r>
        <w:rPr>
          <w:rFonts w:ascii="Times New Roman"/>
          <w:b/>
          <w:i w:val="false"/>
          <w:color w:val="000000"/>
        </w:rPr>
        <w:t>
жеке кәсіпкерлік аясында</w:t>
      </w:r>
      <w:r>
        <w:br/>
      </w:r>
      <w:r>
        <w:rPr>
          <w:rFonts w:ascii="Times New Roman"/>
          <w:b/>
          <w:i w:val="false"/>
          <w:color w:val="000000"/>
        </w:rPr>
        <w:t>
тексеру парағы</w:t>
      </w:r>
    </w:p>
    <w:bookmarkEnd w:id="22"/>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0133"/>
        <w:gridCol w:w="1514"/>
        <w:gridCol w:w="1514"/>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кітапшасының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қоршалған, оқшауланған қолданыстағы нормативтерде көзделгендей тұрғын үйлер мен өндiрiстiк объектiлерден қауiпсiз қашықтықта орналасқан, өрт, өнеркәсiптiк, санитариялық-эпидемиологиялық қауiпсiздiк талаптарына жауап беретiн жарылғыш және пиротехникалық заттарды және олар қолданылып жасалған бұйымдарды сақтауға арналған арнайы жабдықталған қойманың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журналдың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iшкi iстер органы берген жарылғыш заттарды сақтауға рұқсаттың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қызметiне лицензиясы бар мамандандырылған ұйыммен арнайы жабдықталған қойманы оқ-дәрiмен атылатын қаруды пайдалана отырып күзетуге арналған күзет қызметiне шарттың болуы.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30" w:id="23"/>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138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125/ОД     </w:t>
      </w:r>
      <w:r>
        <w:br/>
      </w:r>
      <w:r>
        <w:rPr>
          <w:rFonts w:ascii="Times New Roman"/>
          <w:b w:val="false"/>
          <w:i w:val="false"/>
          <w:color w:val="000000"/>
          <w:sz w:val="28"/>
        </w:rPr>
        <w:t xml:space="preserve">
бірлескен бұйрығына 12-қосымша  </w:t>
      </w:r>
    </w:p>
    <w:bookmarkEnd w:id="23"/>
    <w:p>
      <w:pPr>
        <w:spacing w:after="0"/>
        <w:ind w:left="0"/>
        <w:jc w:val="both"/>
      </w:pPr>
      <w:r>
        <w:rPr>
          <w:rFonts w:ascii="Times New Roman"/>
          <w:b w:val="false"/>
          <w:i w:val="false"/>
          <w:color w:val="000000"/>
          <w:sz w:val="28"/>
        </w:rPr>
        <w:t>Нысан</w:t>
      </w:r>
    </w:p>
    <w:bookmarkStart w:name="z31" w:id="24"/>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өзінің өндірістік мұқтажы үшін сатып алу</w:t>
      </w:r>
      <w:r>
        <w:br/>
      </w:r>
      <w:r>
        <w:rPr>
          <w:rFonts w:ascii="Times New Roman"/>
          <w:b/>
          <w:i w:val="false"/>
          <w:color w:val="000000"/>
        </w:rPr>
        <w:t>
айналымы саласындағы жеке кәсіпкерлік аясында тексеру парағы</w:t>
      </w:r>
    </w:p>
    <w:bookmarkEnd w:id="24"/>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0445"/>
        <w:gridCol w:w="1330"/>
        <w:gridCol w:w="1373"/>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кітапшасының болуы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 қоршалған, оқшауланған қолданыстағы нормативтерде көзделгендей тұрғын үйлер мен өндiрiстiк объектiлерден қауiпсiз қашықтықта орналасқан, өрт, өнеркәсiптiк, санитариялық-эпидемиологиялық қауiпсiздiк талаптарына жауап беретiн жарылғыш және пиротехникалық заттарды және олар қолданылып жасалған бұйымдарды сақтауға арналған арнайы жабдықталған қойманың болуы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журналдың болуы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қойманың иесi мен лицензиясы бар мамандандырылған ұйым арасында оқ-дәрiмен атылатын қаруды пайдалана отырып күзетуге арналған шарттың болуы.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