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af5a" w14:textId="ffda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салаларындағы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17 маусымдағы № 227 бұйрығы. Қазақстан Республикасының Әділет министрлігінде 2014 жылы 3 шілдеде № 9558 болып тіркелді. Күші жойылды - Қазақстан Республикасы Білім және ғылым министрінің 2015 жылғы 11 маусымдағы № 376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11.06.2015 </w:t>
      </w:r>
      <w:r>
        <w:rPr>
          <w:rFonts w:ascii="Times New Roman"/>
          <w:b w:val="false"/>
          <w:i w:val="false"/>
          <w:color w:val="ff0000"/>
          <w:sz w:val="28"/>
        </w:rPr>
        <w:t>№ 376</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Білім және ғылым министрінің 02.06.2015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Білім және ғылым министрінің 02.06.2015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Білім және ғылым министрінің 02.06.2015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«Жоғары білімнің білім беру бағдарламалары бойынша оқыту үшін жоғары оқу орындарына құжаттар қабылдау және оқуға қабылдау»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оқу орындарындағы білім алушыларға жатақхана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Білім және ғылым министрінің 02.06.2015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Білім және ғылым министрінің 02.06.2015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Жоғары және жоғары оқу орнынан кейінгі білім, халықаралық ынтымақтастық департаменті (Ж.Қ. Шаймарданов):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бұйрықты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1-қосымша         </w:t>
      </w:r>
    </w:p>
    <w:bookmarkEnd w:id="1"/>
    <w:bookmarkStart w:name="z19" w:id="2"/>
    <w:p>
      <w:pPr>
        <w:spacing w:after="0"/>
        <w:ind w:left="0"/>
        <w:jc w:val="left"/>
      </w:pPr>
      <w:r>
        <w:rPr>
          <w:rFonts w:ascii="Times New Roman"/>
          <w:b/>
          <w:i w:val="false"/>
          <w:color w:val="000000"/>
        </w:rPr>
        <w:t xml:space="preserve"> 
«Жоғары және жоғары оқудан кейінгі бiлiм беру</w:t>
      </w:r>
      <w:r>
        <w:br/>
      </w:r>
      <w:r>
        <w:rPr>
          <w:rFonts w:ascii="Times New Roman"/>
          <w:b/>
          <w:i w:val="false"/>
          <w:color w:val="000000"/>
        </w:rPr>
        <w:t>
туралы құжаттардың телнұсқаларын беру»</w:t>
      </w:r>
      <w:r>
        <w:br/>
      </w:r>
      <w:r>
        <w:rPr>
          <w:rFonts w:ascii="Times New Roman"/>
          <w:b/>
          <w:i w:val="false"/>
          <w:color w:val="000000"/>
        </w:rPr>
        <w:t>
мемлекеттік көрсетілетін қызметтің регламенті</w:t>
      </w:r>
    </w:p>
    <w:bookmarkEnd w:id="2"/>
    <w:p>
      <w:pPr>
        <w:spacing w:after="0"/>
        <w:ind w:left="0"/>
        <w:jc w:val="both"/>
      </w:pPr>
      <w:r>
        <w:rPr>
          <w:rFonts w:ascii="Times New Roman"/>
          <w:b w:val="false"/>
          <w:i w:val="false"/>
          <w:color w:val="ff0000"/>
          <w:sz w:val="28"/>
        </w:rPr>
        <w:t xml:space="preserve">      Ескерту. 1-қосымшаның күші жойылды - ҚР Білім және ғылым министрінің 02.06.2015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2-қосымша             </w:t>
      </w:r>
    </w:p>
    <w:bookmarkEnd w:id="3"/>
    <w:bookmarkStart w:name="z69" w:id="4"/>
    <w:p>
      <w:pPr>
        <w:spacing w:after="0"/>
        <w:ind w:left="0"/>
        <w:jc w:val="left"/>
      </w:pPr>
      <w:r>
        <w:rPr>
          <w:rFonts w:ascii="Times New Roman"/>
          <w:b/>
          <w:i w:val="false"/>
          <w:color w:val="000000"/>
        </w:rPr>
        <w:t xml:space="preserve"> 
«Жоғары білім беретін білім беру ұйымдарында экстернат</w:t>
      </w:r>
      <w:r>
        <w:br/>
      </w:r>
      <w:r>
        <w:rPr>
          <w:rFonts w:ascii="Times New Roman"/>
          <w:b/>
          <w:i w:val="false"/>
          <w:color w:val="000000"/>
        </w:rPr>
        <w:t>
нысанында оқуға рұқсат беру» мемлекеттік көрсетілетін қызмет</w:t>
      </w:r>
      <w:r>
        <w:br/>
      </w:r>
      <w:r>
        <w:rPr>
          <w:rFonts w:ascii="Times New Roman"/>
          <w:b/>
          <w:i w:val="false"/>
          <w:color w:val="000000"/>
        </w:rPr>
        <w:t>
регламенті</w:t>
      </w:r>
    </w:p>
    <w:bookmarkEnd w:id="4"/>
    <w:p>
      <w:pPr>
        <w:spacing w:after="0"/>
        <w:ind w:left="0"/>
        <w:jc w:val="both"/>
      </w:pPr>
      <w:r>
        <w:rPr>
          <w:rFonts w:ascii="Times New Roman"/>
          <w:b w:val="false"/>
          <w:i w:val="false"/>
          <w:color w:val="ff0000"/>
          <w:sz w:val="28"/>
        </w:rPr>
        <w:t xml:space="preserve">      Ескерту. 2-қосымшаның күші жойылды - ҚР Білім және ғылым министрінің 02.06.2015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3-қосымша            </w:t>
      </w:r>
    </w:p>
    <w:bookmarkEnd w:id="5"/>
    <w:bookmarkStart w:name="z113" w:id="6"/>
    <w:p>
      <w:pPr>
        <w:spacing w:after="0"/>
        <w:ind w:left="0"/>
        <w:jc w:val="left"/>
      </w:pPr>
      <w:r>
        <w:rPr>
          <w:rFonts w:ascii="Times New Roman"/>
          <w:b/>
          <w:i w:val="false"/>
          <w:color w:val="000000"/>
        </w:rPr>
        <w:t xml:space="preserve"> 
«Жоғары оқу орнының үздік оқытушысы»</w:t>
      </w:r>
      <w:r>
        <w:br/>
      </w:r>
      <w:r>
        <w:rPr>
          <w:rFonts w:ascii="Times New Roman"/>
          <w:b/>
          <w:i w:val="false"/>
          <w:color w:val="000000"/>
        </w:rPr>
        <w:t>
мемлекеттік грантына құжаттар қабылдау және тағайындау»</w:t>
      </w:r>
      <w:r>
        <w:br/>
      </w:r>
      <w:r>
        <w:rPr>
          <w:rFonts w:ascii="Times New Roman"/>
          <w:b/>
          <w:i w:val="false"/>
          <w:color w:val="000000"/>
        </w:rPr>
        <w:t>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3-қосымшаның күші жойылды - ҚР Білім және ғылым министрінің 02.06.2015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4-қосымша             </w:t>
      </w:r>
    </w:p>
    <w:bookmarkEnd w:id="7"/>
    <w:bookmarkStart w:name="z154" w:id="8"/>
    <w:p>
      <w:pPr>
        <w:spacing w:after="0"/>
        <w:ind w:left="0"/>
        <w:jc w:val="left"/>
      </w:pPr>
      <w:r>
        <w:rPr>
          <w:rFonts w:ascii="Times New Roman"/>
          <w:b/>
          <w:i w:val="false"/>
          <w:color w:val="000000"/>
        </w:rPr>
        <w:t xml:space="preserve"> 
«Жоғары оқу орнынан кейінгі білімнің білім беру бағдарламалары</w:t>
      </w:r>
      <w:r>
        <w:br/>
      </w:r>
      <w:r>
        <w:rPr>
          <w:rFonts w:ascii="Times New Roman"/>
          <w:b/>
          <w:i w:val="false"/>
          <w:color w:val="000000"/>
        </w:rPr>
        <w:t>
бойынша оқыту үшін жоғары оқу орындарына құжаттар қабылдау және</w:t>
      </w:r>
      <w:r>
        <w:br/>
      </w:r>
      <w:r>
        <w:rPr>
          <w:rFonts w:ascii="Times New Roman"/>
          <w:b/>
          <w:i w:val="false"/>
          <w:color w:val="000000"/>
        </w:rPr>
        <w:t>
оқуға қабылдау» мемлекеттік көрсетілетін қызмет регламенті 1. Жалпы ережелер</w:t>
      </w:r>
    </w:p>
    <w:bookmarkEnd w:id="8"/>
    <w:bookmarkStart w:name="z155" w:id="9"/>
    <w:p>
      <w:pPr>
        <w:spacing w:after="0"/>
        <w:ind w:left="0"/>
        <w:jc w:val="both"/>
      </w:pPr>
      <w:r>
        <w:rPr>
          <w:rFonts w:ascii="Times New Roman"/>
          <w:b w:val="false"/>
          <w:i w:val="false"/>
          <w:color w:val="000000"/>
          <w:sz w:val="28"/>
        </w:rPr>
        <w:t>
      1. Мемлекеттік қызметті жоғары оқу орындары (бұдан әрі – көрсетілетін қызметті беруші) Қазақстан Республикасы Үкіметінің 2014 жылғы 31 мамырдағы № 605 қаулысымен бекітілген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қабылдау емтихандарының қорытындысы бойынша конкурстық іріктеуден өткен тұлғаларды жоғары оқу орындарына қабылдау туралы бұйрық.</w:t>
      </w:r>
    </w:p>
    <w:bookmarkEnd w:id="9"/>
    <w:bookmarkStart w:name="z158" w:id="10"/>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іс-қимыл жүргізу тәртібінің сипаттамасы</w:t>
      </w:r>
    </w:p>
    <w:bookmarkEnd w:id="10"/>
    <w:bookmarkStart w:name="z159" w:id="11"/>
    <w:p>
      <w:pPr>
        <w:spacing w:after="0"/>
        <w:ind w:left="0"/>
        <w:jc w:val="both"/>
      </w:pPr>
      <w:r>
        <w:rPr>
          <w:rFonts w:ascii="Times New Roman"/>
          <w:b w:val="false"/>
          <w:i w:val="false"/>
          <w:color w:val="000000"/>
          <w:sz w:val="28"/>
        </w:rPr>
        <w:t>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 көрсету бойынша рәсімнің (іс-қимылдың) басталуына негіз болып табылады (бұдан әрі – құжаттар топтамасы).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жоғары оқу орнының қабылдау комиссиясының (бұдан әрі – ЖОО-ның қабылдау комиссиясы) техникалық хатшысы көрсетілетін қызметті алушының ұсынған құжаттар топтамасын 15 минуттан аспайтын уақытта қабылдайды және оның толықтығын тексереді;</w:t>
      </w:r>
      <w:r>
        <w:br/>
      </w:r>
      <w:r>
        <w:rPr>
          <w:rFonts w:ascii="Times New Roman"/>
          <w:b w:val="false"/>
          <w:i w:val="false"/>
          <w:color w:val="000000"/>
          <w:sz w:val="28"/>
        </w:rPr>
        <w:t>
</w:t>
      </w:r>
      <w:r>
        <w:rPr>
          <w:rFonts w:ascii="Times New Roman"/>
          <w:b w:val="false"/>
          <w:i w:val="false"/>
          <w:color w:val="000000"/>
          <w:sz w:val="28"/>
        </w:rPr>
        <w:t>
      2) жоғары оқу орнының қабылдау комиссиясының техникалық хатшысы 15 минуттан аспайтын уақытта көрсетілетін қызметті алушыға құжатты қабылдаушы тұлғаның тегін және аты-жөнін, сондай-ақ мөртабан, кіріс нөмірі мен күнін көрсете отырып, қолхат береді;</w:t>
      </w:r>
      <w:r>
        <w:br/>
      </w:r>
      <w:r>
        <w:rPr>
          <w:rFonts w:ascii="Times New Roman"/>
          <w:b w:val="false"/>
          <w:i w:val="false"/>
          <w:color w:val="000000"/>
          <w:sz w:val="28"/>
        </w:rPr>
        <w:t>
</w:t>
      </w:r>
      <w:r>
        <w:rPr>
          <w:rFonts w:ascii="Times New Roman"/>
          <w:b w:val="false"/>
          <w:i w:val="false"/>
          <w:color w:val="000000"/>
          <w:sz w:val="28"/>
        </w:rPr>
        <w:t>
      3) жоғары оқу орны қабылдау комиссиясының техникалық хатшысы көрсетілетін қызметті алушының мәліметтерін жоғары оқу орнының (бұдан әрі - ЖОО) деректер базасына енгізеді және көрсетілетін қызметті алушыға 1 (бір) жұмыс күні ішінде тіркеу нөмірін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 бекітілген кестеге сәйкес қабылдау емтихандарын тапсырады;</w:t>
      </w:r>
      <w:r>
        <w:br/>
      </w:r>
      <w:r>
        <w:rPr>
          <w:rFonts w:ascii="Times New Roman"/>
          <w:b w:val="false"/>
          <w:i w:val="false"/>
          <w:color w:val="000000"/>
          <w:sz w:val="28"/>
        </w:rPr>
        <w:t>
</w:t>
      </w:r>
      <w:r>
        <w:rPr>
          <w:rFonts w:ascii="Times New Roman"/>
          <w:b w:val="false"/>
          <w:i w:val="false"/>
          <w:color w:val="000000"/>
          <w:sz w:val="28"/>
        </w:rPr>
        <w:t>
      5) қабылдау емтихандарының қорытындысы бойынша ЖОО-ның басшысы 25 тамыздан кешіктірмей қабылдау емтихандарының қорытындысы бойынша конкурстық іріктеуден өткен тұлғаларды жоғары оқу орнына қабылдау туралы бұйрық шығарады;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рәсімдер нәтижелері келесі рәсімдерді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қабылдау комиссиясы техникалық хатшысының құжаттар топтамасын қабылдауы және тексеруі;</w:t>
      </w:r>
      <w:r>
        <w:br/>
      </w:r>
      <w:r>
        <w:rPr>
          <w:rFonts w:ascii="Times New Roman"/>
          <w:b w:val="false"/>
          <w:i w:val="false"/>
          <w:color w:val="000000"/>
          <w:sz w:val="28"/>
        </w:rPr>
        <w:t>
</w:t>
      </w:r>
      <w:r>
        <w:rPr>
          <w:rFonts w:ascii="Times New Roman"/>
          <w:b w:val="false"/>
          <w:i w:val="false"/>
          <w:color w:val="000000"/>
          <w:sz w:val="28"/>
        </w:rPr>
        <w:t>
      2) қабылдау комиссиясы техникалық хатшысының көрсетілетін қызметті алушыға құжаттар топтамасының қабылданған туралы қолхатты беруі;</w:t>
      </w:r>
      <w:r>
        <w:br/>
      </w:r>
      <w:r>
        <w:rPr>
          <w:rFonts w:ascii="Times New Roman"/>
          <w:b w:val="false"/>
          <w:i w:val="false"/>
          <w:color w:val="000000"/>
          <w:sz w:val="28"/>
        </w:rPr>
        <w:t>
</w:t>
      </w:r>
      <w:r>
        <w:rPr>
          <w:rFonts w:ascii="Times New Roman"/>
          <w:b w:val="false"/>
          <w:i w:val="false"/>
          <w:color w:val="000000"/>
          <w:sz w:val="28"/>
        </w:rPr>
        <w:t>
      3) қабылдау комиссиясы техникалық хатшысының көрсетілетін қызметті алушы деректерін ЖОО деректер базасыны енгізуі;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қабылдау емтихандарын тапсыруы;</w:t>
      </w:r>
      <w:r>
        <w:br/>
      </w:r>
      <w:r>
        <w:rPr>
          <w:rFonts w:ascii="Times New Roman"/>
          <w:b w:val="false"/>
          <w:i w:val="false"/>
          <w:color w:val="000000"/>
          <w:sz w:val="28"/>
        </w:rPr>
        <w:t>
</w:t>
      </w:r>
      <w:r>
        <w:rPr>
          <w:rFonts w:ascii="Times New Roman"/>
          <w:b w:val="false"/>
          <w:i w:val="false"/>
          <w:color w:val="000000"/>
          <w:sz w:val="28"/>
        </w:rPr>
        <w:t>
      5) ЖОО-ның басшысының қабылдау емтихандарының қорытындысы бойынша конкурстық іріктеуден өткен тұлғаны жоғары оқу орнына қабылдау туралы бұйрығы.</w:t>
      </w:r>
    </w:p>
    <w:bookmarkEnd w:id="11"/>
    <w:bookmarkStart w:name="z172" w:id="12"/>
    <w:p>
      <w:pPr>
        <w:spacing w:after="0"/>
        <w:ind w:left="0"/>
        <w:jc w:val="left"/>
      </w:pPr>
      <w:r>
        <w:rPr>
          <w:rFonts w:ascii="Times New Roman"/>
          <w:b/>
          <w:i w:val="false"/>
          <w:color w:val="000000"/>
        </w:rPr>
        <w:t xml:space="preserve"> 
3. Мемлекеттік қызмет көрсету процесіндегі ЖОО-ның қабылдау</w:t>
      </w:r>
      <w:r>
        <w:br/>
      </w:r>
      <w:r>
        <w:rPr>
          <w:rFonts w:ascii="Times New Roman"/>
          <w:b/>
          <w:i w:val="false"/>
          <w:color w:val="000000"/>
        </w:rPr>
        <w:t>
комиссиясымен өзара іс-қимыл жүргізу тәртібінің сипаттамасы</w:t>
      </w:r>
    </w:p>
    <w:bookmarkEnd w:id="12"/>
    <w:bookmarkStart w:name="z173" w:id="13"/>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келесі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ЖОО қабылдау комиссиясының техникалық хатшысы;</w:t>
      </w:r>
      <w:r>
        <w:br/>
      </w:r>
      <w:r>
        <w:rPr>
          <w:rFonts w:ascii="Times New Roman"/>
          <w:b w:val="false"/>
          <w:i w:val="false"/>
          <w:color w:val="000000"/>
          <w:sz w:val="28"/>
        </w:rPr>
        <w:t>
</w:t>
      </w:r>
      <w:r>
        <w:rPr>
          <w:rFonts w:ascii="Times New Roman"/>
          <w:b w:val="false"/>
          <w:i w:val="false"/>
          <w:color w:val="000000"/>
          <w:sz w:val="28"/>
        </w:rPr>
        <w:t>
      2) ЖОО-ның басшысы.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 реттілігінің сипаттамасы:</w:t>
      </w:r>
      <w:r>
        <w:br/>
      </w:r>
      <w:r>
        <w:rPr>
          <w:rFonts w:ascii="Times New Roman"/>
          <w:b w:val="false"/>
          <w:i w:val="false"/>
          <w:color w:val="000000"/>
          <w:sz w:val="28"/>
        </w:rPr>
        <w:t>
</w:t>
      </w:r>
      <w:r>
        <w:rPr>
          <w:rFonts w:ascii="Times New Roman"/>
          <w:b w:val="false"/>
          <w:i w:val="false"/>
          <w:color w:val="000000"/>
          <w:sz w:val="28"/>
        </w:rPr>
        <w:t xml:space="preserve">
      1) ЖОО-ның қабылдау комиссиясының техникалық хатшысы көрсетілетін қызметті алушының ұсынған құжаттар топтамасын 15 минуттан аспайтын уақытта қабылдайды және оның толықтығын тексереді; </w:t>
      </w:r>
      <w:r>
        <w:br/>
      </w:r>
      <w:r>
        <w:rPr>
          <w:rFonts w:ascii="Times New Roman"/>
          <w:b w:val="false"/>
          <w:i w:val="false"/>
          <w:color w:val="000000"/>
          <w:sz w:val="28"/>
        </w:rPr>
        <w:t>
</w:t>
      </w:r>
      <w:r>
        <w:rPr>
          <w:rFonts w:ascii="Times New Roman"/>
          <w:b w:val="false"/>
          <w:i w:val="false"/>
          <w:color w:val="000000"/>
          <w:sz w:val="28"/>
        </w:rPr>
        <w:t>
      2) ЖОО-ның қабылдау комиссиясының техникалық хатшысы 15 минуттан аспайтын уақытта көрсетілетін қызметті алушыға құжатты қабылдаушы тұлғаның тегін және аты-жөнін, сондай-ақ мөртабан, кіріс нөмірі мен күнін көрсете отырып, қолхат береді;</w:t>
      </w:r>
      <w:r>
        <w:br/>
      </w:r>
      <w:r>
        <w:rPr>
          <w:rFonts w:ascii="Times New Roman"/>
          <w:b w:val="false"/>
          <w:i w:val="false"/>
          <w:color w:val="000000"/>
          <w:sz w:val="28"/>
        </w:rPr>
        <w:t>
</w:t>
      </w:r>
      <w:r>
        <w:rPr>
          <w:rFonts w:ascii="Times New Roman"/>
          <w:b w:val="false"/>
          <w:i w:val="false"/>
          <w:color w:val="000000"/>
          <w:sz w:val="28"/>
        </w:rPr>
        <w:t>
      3) ЖОО-ның қабылдау комиссиясының техникалық хатшысы көрсетілетін қызметті алушының мәліметтерін жоғары оқу орнының деректер базасына енгізеді және көрсетілетін қызметті алушыға 1 (бір) жұмыс күні ішінде тіркеу нөмірін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 бекітілген кестеге сәйкес қабылдау емтихандарын тапсырады;</w:t>
      </w:r>
      <w:r>
        <w:br/>
      </w:r>
      <w:r>
        <w:rPr>
          <w:rFonts w:ascii="Times New Roman"/>
          <w:b w:val="false"/>
          <w:i w:val="false"/>
          <w:color w:val="000000"/>
          <w:sz w:val="28"/>
        </w:rPr>
        <w:t>
</w:t>
      </w:r>
      <w:r>
        <w:rPr>
          <w:rFonts w:ascii="Times New Roman"/>
          <w:b w:val="false"/>
          <w:i w:val="false"/>
          <w:color w:val="000000"/>
          <w:sz w:val="28"/>
        </w:rPr>
        <w:t>
      5) қабылдау емтихандарының қорытындысы бойынша ЖОО-ның басшысы 25 тамыздан кешіктірмей қабылдау емтихандарының қорытындысы бойынша конкурстық іріктеуден өткен тұлғаларды жоғары оқу орнына қабылдау туралы бұйрық шығарады;</w:t>
      </w:r>
      <w:r>
        <w:br/>
      </w:r>
      <w:r>
        <w:rPr>
          <w:rFonts w:ascii="Times New Roman"/>
          <w:b w:val="false"/>
          <w:i w:val="false"/>
          <w:color w:val="000000"/>
          <w:sz w:val="28"/>
        </w:rPr>
        <w:t>
      Әрбір рәсімнің ұзақтығын көрсете отырып, әрбір іс-қимылдан (рәсімнен) өту блок-сызбасы және рәсімдердің (іс-қимылдардың) жүйелілік сипаттамасы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3"/>
    <w:bookmarkStart w:name="z182" w:id="14"/>
    <w:p>
      <w:pPr>
        <w:spacing w:after="0"/>
        <w:ind w:left="0"/>
        <w:jc w:val="left"/>
      </w:pPr>
      <w:r>
        <w:rPr>
          <w:rFonts w:ascii="Times New Roman"/>
          <w:b/>
          <w:i w:val="false"/>
          <w:color w:val="000000"/>
        </w:rPr>
        <w:t xml:space="preserve"> 
4. Халыққа қызмет көрсету орталығымен және (немесе) басқа да</w:t>
      </w:r>
      <w:r>
        <w:br/>
      </w:r>
      <w:r>
        <w:rPr>
          <w:rFonts w:ascii="Times New Roman"/>
          <w:b/>
          <w:i w:val="false"/>
          <w:color w:val="000000"/>
        </w:rPr>
        <w:t>
көрсетілетін қызметті берушілермен өзара іс-қимыл жүргізу</w:t>
      </w:r>
      <w:r>
        <w:br/>
      </w:r>
      <w:r>
        <w:rPr>
          <w:rFonts w:ascii="Times New Roman"/>
          <w:b/>
          <w:i w:val="false"/>
          <w:color w:val="000000"/>
        </w:rPr>
        <w:t>
тәртібінің сипаттамасы, сондай-ақ мемлекеттік қызмет көрсету</w:t>
      </w:r>
      <w:r>
        <w:br/>
      </w:r>
      <w:r>
        <w:rPr>
          <w:rFonts w:ascii="Times New Roman"/>
          <w:b/>
          <w:i w:val="false"/>
          <w:color w:val="000000"/>
        </w:rPr>
        <w:t>
процесінде ақпараттық жүйелерді қолданудың тәртібі</w:t>
      </w:r>
    </w:p>
    <w:bookmarkEnd w:id="14"/>
    <w:bookmarkStart w:name="z183" w:id="15"/>
    <w:p>
      <w:pPr>
        <w:spacing w:after="0"/>
        <w:ind w:left="0"/>
        <w:jc w:val="both"/>
      </w:pPr>
      <w:r>
        <w:rPr>
          <w:rFonts w:ascii="Times New Roman"/>
          <w:b w:val="false"/>
          <w:i w:val="false"/>
          <w:color w:val="000000"/>
          <w:sz w:val="28"/>
        </w:rPr>
        <w:t>
      9. Көрсетілетін қызметті беруші мемлекеттік қызмет көрсету процесінде халыққа қызмет көрсету орталығымен және (немесе) басқа да көрсетілетін қызметті берушімен өзара іс-қимыл жүргізбейді.</w:t>
      </w:r>
      <w:r>
        <w:br/>
      </w:r>
      <w:r>
        <w:rPr>
          <w:rFonts w:ascii="Times New Roman"/>
          <w:b w:val="false"/>
          <w:i w:val="false"/>
          <w:color w:val="000000"/>
          <w:sz w:val="28"/>
        </w:rPr>
        <w:t>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қызмет көрсетудің бизнес-процестері анықтамалығы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5"/>
    <w:bookmarkStart w:name="z184" w:id="16"/>
    <w:p>
      <w:pPr>
        <w:spacing w:after="0"/>
        <w:ind w:left="0"/>
        <w:jc w:val="both"/>
      </w:pPr>
      <w:r>
        <w:rPr>
          <w:rFonts w:ascii="Times New Roman"/>
          <w:b w:val="false"/>
          <w:i w:val="false"/>
          <w:color w:val="000000"/>
          <w:sz w:val="28"/>
        </w:rPr>
        <w:t xml:space="preserve">
«Жоғары оқу орнынан кейінгі білімнің білім беру     </w:t>
      </w:r>
      <w:r>
        <w:br/>
      </w:r>
      <w:r>
        <w:rPr>
          <w:rFonts w:ascii="Times New Roman"/>
          <w:b w:val="false"/>
          <w:i w:val="false"/>
          <w:color w:val="000000"/>
          <w:sz w:val="28"/>
        </w:rPr>
        <w:t xml:space="preserve">
бағдарламалары бойынша оқыту үшін жоғары оқу      </w:t>
      </w:r>
      <w:r>
        <w:br/>
      </w:r>
      <w:r>
        <w:rPr>
          <w:rFonts w:ascii="Times New Roman"/>
          <w:b w:val="false"/>
          <w:i w:val="false"/>
          <w:color w:val="000000"/>
          <w:sz w:val="28"/>
        </w:rPr>
        <w:t xml:space="preserve">
орындарына құжаттар қабылдау және оқуға        </w:t>
      </w:r>
      <w:r>
        <w:br/>
      </w:r>
      <w:r>
        <w:rPr>
          <w:rFonts w:ascii="Times New Roman"/>
          <w:b w:val="false"/>
          <w:i w:val="false"/>
          <w:color w:val="000000"/>
          <w:sz w:val="28"/>
        </w:rPr>
        <w:t xml:space="preserve">
қабылдау»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6"/>
    <w:bookmarkStart w:name="z186" w:id="17"/>
    <w:p>
      <w:pPr>
        <w:spacing w:after="0"/>
        <w:ind w:left="0"/>
        <w:jc w:val="left"/>
      </w:pPr>
      <w:r>
        <w:rPr>
          <w:rFonts w:ascii="Times New Roman"/>
          <w:b/>
          <w:i w:val="false"/>
          <w:color w:val="000000"/>
        </w:rPr>
        <w:t xml:space="preserve"> 
Әрбір рәсімнің ұзақтығын көрсете отырып, әрбір іс-қимылдан</w:t>
      </w:r>
      <w:r>
        <w:br/>
      </w:r>
      <w:r>
        <w:rPr>
          <w:rFonts w:ascii="Times New Roman"/>
          <w:b/>
          <w:i w:val="false"/>
          <w:color w:val="000000"/>
        </w:rPr>
        <w:t>
(рәсімнен) өту блок-сызбасы және рәсімдердің (іс-қимылдардың)</w:t>
      </w:r>
      <w:r>
        <w:br/>
      </w:r>
      <w:r>
        <w:rPr>
          <w:rFonts w:ascii="Times New Roman"/>
          <w:b/>
          <w:i w:val="false"/>
          <w:color w:val="000000"/>
        </w:rPr>
        <w:t>
жүйелілік сипаттамасы</w:t>
      </w:r>
    </w:p>
    <w:bookmarkEnd w:id="17"/>
    <w:p>
      <w:pPr>
        <w:spacing w:after="0"/>
        <w:ind w:left="0"/>
        <w:jc w:val="both"/>
      </w:pPr>
      <w:r>
        <w:drawing>
          <wp:inline distT="0" distB="0" distL="0" distR="0">
            <wp:extent cx="103886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88600" cy="1727200"/>
                    </a:xfrm>
                    <a:prstGeom prst="rect">
                      <a:avLst/>
                    </a:prstGeom>
                  </pic:spPr>
                </pic:pic>
              </a:graphicData>
            </a:graphic>
          </wp:inline>
        </w:drawing>
      </w:r>
    </w:p>
    <w:bookmarkStart w:name="z149" w:id="18"/>
    <w:p>
      <w:pPr>
        <w:spacing w:after="0"/>
        <w:ind w:left="0"/>
        <w:jc w:val="both"/>
      </w:pPr>
      <w:r>
        <w:rPr>
          <w:rFonts w:ascii="Times New Roman"/>
          <w:b w:val="false"/>
          <w:i w:val="false"/>
          <w:color w:val="000000"/>
          <w:sz w:val="28"/>
        </w:rPr>
        <w:t xml:space="preserve">
«Жоғары оқу орнынан кейінгі білімнің білім беру     </w:t>
      </w:r>
      <w:r>
        <w:br/>
      </w:r>
      <w:r>
        <w:rPr>
          <w:rFonts w:ascii="Times New Roman"/>
          <w:b w:val="false"/>
          <w:i w:val="false"/>
          <w:color w:val="000000"/>
          <w:sz w:val="28"/>
        </w:rPr>
        <w:t xml:space="preserve">
бағдарламалары бойынша оқыту үшін жоғары оқу      </w:t>
      </w:r>
      <w:r>
        <w:br/>
      </w:r>
      <w:r>
        <w:rPr>
          <w:rFonts w:ascii="Times New Roman"/>
          <w:b w:val="false"/>
          <w:i w:val="false"/>
          <w:color w:val="000000"/>
          <w:sz w:val="28"/>
        </w:rPr>
        <w:t xml:space="preserve">
орындарына құжаттар қабылдау және оқуға        </w:t>
      </w:r>
      <w:r>
        <w:br/>
      </w:r>
      <w:r>
        <w:rPr>
          <w:rFonts w:ascii="Times New Roman"/>
          <w:b w:val="false"/>
          <w:i w:val="false"/>
          <w:color w:val="000000"/>
          <w:sz w:val="28"/>
        </w:rPr>
        <w:t xml:space="preserve">
қабылдау»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8"/>
    <w:bookmarkStart w:name="z189" w:id="19"/>
    <w:p>
      <w:pPr>
        <w:spacing w:after="0"/>
        <w:ind w:left="0"/>
        <w:jc w:val="left"/>
      </w:pPr>
      <w:r>
        <w:rPr>
          <w:rFonts w:ascii="Times New Roman"/>
          <w:b/>
          <w:i w:val="false"/>
          <w:color w:val="000000"/>
        </w:rPr>
        <w:t xml:space="preserve"> 
«Жоғары оқу орнынан кейінгі білімнің білім беру бағдарламалары</w:t>
      </w:r>
      <w:r>
        <w:br/>
      </w:r>
      <w:r>
        <w:rPr>
          <w:rFonts w:ascii="Times New Roman"/>
          <w:b/>
          <w:i w:val="false"/>
          <w:color w:val="000000"/>
        </w:rPr>
        <w:t>
бойынша оқыту үшін жоғары оқу орындарына құжаттар қабылдау және</w:t>
      </w:r>
      <w:r>
        <w:br/>
      </w:r>
      <w:r>
        <w:rPr>
          <w:rFonts w:ascii="Times New Roman"/>
          <w:b/>
          <w:i w:val="false"/>
          <w:color w:val="000000"/>
        </w:rPr>
        <w:t>
оқуға қабылдау» мемлекеттік қызмет көрсету</w:t>
      </w:r>
      <w:r>
        <w:br/>
      </w:r>
      <w:r>
        <w:rPr>
          <w:rFonts w:ascii="Times New Roman"/>
          <w:b/>
          <w:i w:val="false"/>
          <w:color w:val="000000"/>
        </w:rPr>
        <w:t>
бизнес-процестерінің анықтамалығы</w:t>
      </w:r>
    </w:p>
    <w:bookmarkEnd w:id="19"/>
    <w:p>
      <w:pPr>
        <w:spacing w:after="0"/>
        <w:ind w:left="0"/>
        <w:jc w:val="both"/>
      </w:pPr>
      <w:r>
        <w:drawing>
          <wp:inline distT="0" distB="0" distL="0" distR="0">
            <wp:extent cx="121793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79300" cy="6184900"/>
                    </a:xfrm>
                    <a:prstGeom prst="rect">
                      <a:avLst/>
                    </a:prstGeom>
                  </pic:spPr>
                </pic:pic>
              </a:graphicData>
            </a:graphic>
          </wp:inline>
        </w:drawing>
      </w:r>
    </w:p>
    <w:bookmarkStart w:name="z19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5-қосымша             </w:t>
      </w:r>
    </w:p>
    <w:bookmarkEnd w:id="20"/>
    <w:bookmarkStart w:name="z192" w:id="21"/>
    <w:p>
      <w:pPr>
        <w:spacing w:after="0"/>
        <w:ind w:left="0"/>
        <w:jc w:val="left"/>
      </w:pPr>
      <w:r>
        <w:rPr>
          <w:rFonts w:ascii="Times New Roman"/>
          <w:b/>
          <w:i w:val="false"/>
          <w:color w:val="000000"/>
        </w:rPr>
        <w:t xml:space="preserve"> 
«Жоғары оқу орындарындағы білім алушыларға жатақхана беру»</w:t>
      </w:r>
      <w:r>
        <w:br/>
      </w:r>
      <w:r>
        <w:rPr>
          <w:rFonts w:ascii="Times New Roman"/>
          <w:b/>
          <w:i w:val="false"/>
          <w:color w:val="000000"/>
        </w:rPr>
        <w:t>
мемлекеттік көрсетілетін қызмет регламенті 1. Жалпы ережелер</w:t>
      </w:r>
    </w:p>
    <w:bookmarkEnd w:id="21"/>
    <w:bookmarkStart w:name="z193" w:id="22"/>
    <w:p>
      <w:pPr>
        <w:spacing w:after="0"/>
        <w:ind w:left="0"/>
        <w:jc w:val="both"/>
      </w:pPr>
      <w:r>
        <w:rPr>
          <w:rFonts w:ascii="Times New Roman"/>
          <w:b w:val="false"/>
          <w:i w:val="false"/>
          <w:color w:val="000000"/>
          <w:sz w:val="28"/>
        </w:rPr>
        <w:t>
      1. Мемлекеттік көрсетілетін қызметті жоғары оқу орындары (бұдан әрі - көрсетілетін қызметті беруші) Қазақстан Республикасы Үкіметінің 2014 жылғы 31 мамырдағы № 605 қаулысымен бекітілген «Жоғары оқу орындарындағы білім алушыларға жатақхана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жоғары оқу орындарында білім алушыларға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жатақхана беру туралы жолдама (бұдан әрі - жолдама).</w:t>
      </w:r>
    </w:p>
    <w:bookmarkEnd w:id="22"/>
    <w:bookmarkStart w:name="z196" w:id="23"/>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іс-қимыл жүргізу тәртібінің сипаттамасы</w:t>
      </w:r>
    </w:p>
    <w:bookmarkEnd w:id="23"/>
    <w:bookmarkStart w:name="z197" w:id="24"/>
    <w:p>
      <w:pPr>
        <w:spacing w:after="0"/>
        <w:ind w:left="0"/>
        <w:jc w:val="both"/>
      </w:pPr>
      <w:r>
        <w:rPr>
          <w:rFonts w:ascii="Times New Roman"/>
          <w:b w:val="false"/>
          <w:i w:val="false"/>
          <w:color w:val="000000"/>
          <w:sz w:val="28"/>
        </w:rPr>
        <w:t>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 көрсету бойынша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Құжаттар топтамасын жоғары оқу орны кеңсесінің қызметкері (бұдан әрі - кеңсе) қабылдайды, тіркейді және жинақтайды және 4 (төрт) жұмыс күні ішінде комиссияға қарауға береді.</w:t>
      </w:r>
      <w:r>
        <w:br/>
      </w:r>
      <w:r>
        <w:rPr>
          <w:rFonts w:ascii="Times New Roman"/>
          <w:b w:val="false"/>
          <w:i w:val="false"/>
          <w:color w:val="000000"/>
          <w:sz w:val="28"/>
        </w:rPr>
        <w:t>
</w:t>
      </w:r>
      <w:r>
        <w:rPr>
          <w:rFonts w:ascii="Times New Roman"/>
          <w:b w:val="false"/>
          <w:i w:val="false"/>
          <w:color w:val="000000"/>
          <w:sz w:val="28"/>
        </w:rPr>
        <w:t>
      2) комиссия 1 (бір) жұмыс күні ішінде қарастырады және шешім қабылдағаннан кейін құжаттарды кеңсеге береді, онда жолдама тіркеліп, көрсетілетін қызметті алушыға қолма-қол беріледі.</w:t>
      </w:r>
      <w:r>
        <w:br/>
      </w:r>
      <w:r>
        <w:rPr>
          <w:rFonts w:ascii="Times New Roman"/>
          <w:b w:val="false"/>
          <w:i w:val="false"/>
          <w:color w:val="000000"/>
          <w:sz w:val="28"/>
        </w:rPr>
        <w:t>
</w:t>
      </w:r>
      <w:r>
        <w:rPr>
          <w:rFonts w:ascii="Times New Roman"/>
          <w:b w:val="false"/>
          <w:i w:val="false"/>
          <w:color w:val="000000"/>
          <w:sz w:val="28"/>
        </w:rPr>
        <w:t>
      6. Мынадай рәсімдерді орындауды бастауға негіз болатын мемлекеттік қызмет көрсету жөніндегі рәсімдердің нәтижелері:</w:t>
      </w:r>
      <w:r>
        <w:br/>
      </w:r>
      <w:r>
        <w:rPr>
          <w:rFonts w:ascii="Times New Roman"/>
          <w:b w:val="false"/>
          <w:i w:val="false"/>
          <w:color w:val="000000"/>
          <w:sz w:val="28"/>
        </w:rPr>
        <w:t>
</w:t>
      </w:r>
      <w:r>
        <w:rPr>
          <w:rFonts w:ascii="Times New Roman"/>
          <w:b w:val="false"/>
          <w:i w:val="false"/>
          <w:color w:val="000000"/>
          <w:sz w:val="28"/>
        </w:rPr>
        <w:t>
      1) кеңсе қызметкері құжаттар топтамасын қабылдайды, тіркейді және жинақтайды және комиссияға қарауға береді;</w:t>
      </w:r>
      <w:r>
        <w:br/>
      </w:r>
      <w:r>
        <w:rPr>
          <w:rFonts w:ascii="Times New Roman"/>
          <w:b w:val="false"/>
          <w:i w:val="false"/>
          <w:color w:val="000000"/>
          <w:sz w:val="28"/>
        </w:rPr>
        <w:t>
</w:t>
      </w:r>
      <w:r>
        <w:rPr>
          <w:rFonts w:ascii="Times New Roman"/>
          <w:b w:val="false"/>
          <w:i w:val="false"/>
          <w:color w:val="000000"/>
          <w:sz w:val="28"/>
        </w:rPr>
        <w:t>
      2) құжаттар топтамасын комиссияның қарауы;</w:t>
      </w:r>
      <w:r>
        <w:br/>
      </w:r>
      <w:r>
        <w:rPr>
          <w:rFonts w:ascii="Times New Roman"/>
          <w:b w:val="false"/>
          <w:i w:val="false"/>
          <w:color w:val="000000"/>
          <w:sz w:val="28"/>
        </w:rPr>
        <w:t>
</w:t>
      </w:r>
      <w:r>
        <w:rPr>
          <w:rFonts w:ascii="Times New Roman"/>
          <w:b w:val="false"/>
          <w:i w:val="false"/>
          <w:color w:val="000000"/>
          <w:sz w:val="28"/>
        </w:rPr>
        <w:t>
      3) құжаттар комиссияның шешімінен кейін кеңсеге жолданады.</w:t>
      </w:r>
      <w:r>
        <w:br/>
      </w:r>
      <w:r>
        <w:rPr>
          <w:rFonts w:ascii="Times New Roman"/>
          <w:b w:val="false"/>
          <w:i w:val="false"/>
          <w:color w:val="000000"/>
          <w:sz w:val="28"/>
        </w:rPr>
        <w:t>
</w:t>
      </w:r>
      <w:r>
        <w:rPr>
          <w:rFonts w:ascii="Times New Roman"/>
          <w:b w:val="false"/>
          <w:i w:val="false"/>
          <w:color w:val="000000"/>
          <w:sz w:val="28"/>
        </w:rPr>
        <w:t>
      4) жолдаманы кеңсе қызметкерінің тіркеуі және беруі.</w:t>
      </w:r>
    </w:p>
    <w:bookmarkEnd w:id="24"/>
    <w:bookmarkStart w:name="z206" w:id="25"/>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өзара іс-қимыл жүргізу тәртібінің сипаттамасы</w:t>
      </w:r>
    </w:p>
    <w:bookmarkEnd w:id="25"/>
    <w:bookmarkStart w:name="z207" w:id="26"/>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қатысады:</w:t>
      </w:r>
      <w:r>
        <w:br/>
      </w:r>
      <w:r>
        <w:rPr>
          <w:rFonts w:ascii="Times New Roman"/>
          <w:b w:val="false"/>
          <w:i w:val="false"/>
          <w:color w:val="000000"/>
          <w:sz w:val="28"/>
        </w:rPr>
        <w:t>
</w:t>
      </w:r>
      <w:r>
        <w:rPr>
          <w:rFonts w:ascii="Times New Roman"/>
          <w:b w:val="false"/>
          <w:i w:val="false"/>
          <w:color w:val="000000"/>
          <w:sz w:val="28"/>
        </w:rPr>
        <w:t>
      1) кеңсе;</w:t>
      </w:r>
      <w:r>
        <w:br/>
      </w:r>
      <w:r>
        <w:rPr>
          <w:rFonts w:ascii="Times New Roman"/>
          <w:b w:val="false"/>
          <w:i w:val="false"/>
          <w:color w:val="000000"/>
          <w:sz w:val="28"/>
        </w:rPr>
        <w:t>
</w:t>
      </w:r>
      <w:r>
        <w:rPr>
          <w:rFonts w:ascii="Times New Roman"/>
          <w:b w:val="false"/>
          <w:i w:val="false"/>
          <w:color w:val="000000"/>
          <w:sz w:val="28"/>
        </w:rPr>
        <w:t>
      2) комиссия.</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Құжаттар топтамасын жоғары оқу орны кеңсесінің қызметкері қабылдайды, тіркейді және жинақтайды және 4 (төрт) жұмыс күні ішінде комиссияға қарауға береді.</w:t>
      </w:r>
      <w:r>
        <w:br/>
      </w:r>
      <w:r>
        <w:rPr>
          <w:rFonts w:ascii="Times New Roman"/>
          <w:b w:val="false"/>
          <w:i w:val="false"/>
          <w:color w:val="000000"/>
          <w:sz w:val="28"/>
        </w:rPr>
        <w:t>
</w:t>
      </w:r>
      <w:r>
        <w:rPr>
          <w:rFonts w:ascii="Times New Roman"/>
          <w:b w:val="false"/>
          <w:i w:val="false"/>
          <w:color w:val="000000"/>
          <w:sz w:val="28"/>
        </w:rPr>
        <w:t>
      2) комиссия 1 (бір) жұмыс күні ішінде қарастырады және шешім қабылдағаннан кейін құжаттарды кеңсеге береді, онда жолдама тіркеліп, көрсетілетін қызметті алушыға қолма-қол беріледі.</w:t>
      </w:r>
      <w:r>
        <w:br/>
      </w:r>
      <w:r>
        <w:rPr>
          <w:rFonts w:ascii="Times New Roman"/>
          <w:b w:val="false"/>
          <w:i w:val="false"/>
          <w:color w:val="000000"/>
          <w:sz w:val="28"/>
        </w:rPr>
        <w:t>
      Әрбір рәсім қызметін көрсете отырып, әрбір іс-қимылдан (рәсімнен) өту блок-сызбасы және рәсімдердің (іс-қимылдардың) жүйелілік сипаттамасы «Жоғары оқу орындарындағы білім алушыларға жатақхана беру»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6"/>
    <w:bookmarkStart w:name="z213" w:id="27"/>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жүргізу</w:t>
      </w:r>
      <w:r>
        <w:br/>
      </w:r>
      <w:r>
        <w:rPr>
          <w:rFonts w:ascii="Times New Roman"/>
          <w:b/>
          <w:i w:val="false"/>
          <w:color w:val="000000"/>
        </w:rPr>
        <w:t>
тәртібінің, сондай-ақ мемлекеттік қызмет көрсету процесінде</w:t>
      </w:r>
      <w:r>
        <w:br/>
      </w:r>
      <w:r>
        <w:rPr>
          <w:rFonts w:ascii="Times New Roman"/>
          <w:b/>
          <w:i w:val="false"/>
          <w:color w:val="000000"/>
        </w:rPr>
        <w:t>
ақпараттық жүйелерді пайдалану тәртібінің сипаттамасы</w:t>
      </w:r>
    </w:p>
    <w:bookmarkEnd w:id="27"/>
    <w:bookmarkStart w:name="z214" w:id="28"/>
    <w:p>
      <w:pPr>
        <w:spacing w:after="0"/>
        <w:ind w:left="0"/>
        <w:jc w:val="both"/>
      </w:pPr>
      <w:r>
        <w:rPr>
          <w:rFonts w:ascii="Times New Roman"/>
          <w:b w:val="false"/>
          <w:i w:val="false"/>
          <w:color w:val="000000"/>
          <w:sz w:val="28"/>
        </w:rPr>
        <w:t>
      9. Көрсетілетін қызметті беруші мемлекеттік қызмет көрсету процесінде халыққа қызмет көрсету орталығымен және (немесе) басқа да  көрсетілетін қызметті берушілермен өзара іс-қимыл жүргізбейді.</w:t>
      </w:r>
      <w:r>
        <w:br/>
      </w:r>
      <w:r>
        <w:rPr>
          <w:rFonts w:ascii="Times New Roman"/>
          <w:b w:val="false"/>
          <w:i w:val="false"/>
          <w:color w:val="000000"/>
          <w:sz w:val="28"/>
        </w:rPr>
        <w:t>
      «Жоғары оқу орындарындағы білім алушыларға жатақхана беру» мемлекеттік қызмет көрсету бизнес-процестерінің анықтамалығы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8"/>
    <w:bookmarkStart w:name="z215" w:id="29"/>
    <w:p>
      <w:pPr>
        <w:spacing w:after="0"/>
        <w:ind w:left="0"/>
        <w:jc w:val="both"/>
      </w:pPr>
      <w:r>
        <w:rPr>
          <w:rFonts w:ascii="Times New Roman"/>
          <w:b w:val="false"/>
          <w:i w:val="false"/>
          <w:color w:val="000000"/>
          <w:sz w:val="28"/>
        </w:rPr>
        <w:t xml:space="preserve">
«Жоғары оқу орындарындағы білім       </w:t>
      </w:r>
      <w:r>
        <w:br/>
      </w:r>
      <w:r>
        <w:rPr>
          <w:rFonts w:ascii="Times New Roman"/>
          <w:b w:val="false"/>
          <w:i w:val="false"/>
          <w:color w:val="000000"/>
          <w:sz w:val="28"/>
        </w:rPr>
        <w:t xml:space="preserve">
алушыларға жатақхана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29"/>
    <w:bookmarkStart w:name="z217" w:id="30"/>
    <w:p>
      <w:pPr>
        <w:spacing w:after="0"/>
        <w:ind w:left="0"/>
        <w:jc w:val="left"/>
      </w:pPr>
      <w:r>
        <w:rPr>
          <w:rFonts w:ascii="Times New Roman"/>
          <w:b/>
          <w:i w:val="false"/>
          <w:color w:val="000000"/>
        </w:rPr>
        <w:t xml:space="preserve"> 
Әрбір рәсім қызметін көрсете отырып, әрбір іс-қимылдан</w:t>
      </w:r>
      <w:r>
        <w:br/>
      </w:r>
      <w:r>
        <w:rPr>
          <w:rFonts w:ascii="Times New Roman"/>
          <w:b/>
          <w:i w:val="false"/>
          <w:color w:val="000000"/>
        </w:rPr>
        <w:t>
(рәсімнен) өту блок-сызбасы және рәсімдердің</w:t>
      </w:r>
      <w:r>
        <w:br/>
      </w:r>
      <w:r>
        <w:rPr>
          <w:rFonts w:ascii="Times New Roman"/>
          <w:b/>
          <w:i w:val="false"/>
          <w:color w:val="000000"/>
        </w:rPr>
        <w:t>
(іс-қимылдардың) жүйелілік сипаттамасы</w:t>
      </w:r>
    </w:p>
    <w:bookmarkEnd w:id="30"/>
    <w:p>
      <w:pPr>
        <w:spacing w:after="0"/>
        <w:ind w:left="0"/>
        <w:jc w:val="both"/>
      </w:pPr>
      <w:r>
        <w:drawing>
          <wp:inline distT="0" distB="0" distL="0" distR="0">
            <wp:extent cx="9169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69400" cy="1955800"/>
                    </a:xfrm>
                    <a:prstGeom prst="rect">
                      <a:avLst/>
                    </a:prstGeom>
                  </pic:spPr>
                </pic:pic>
              </a:graphicData>
            </a:graphic>
          </wp:inline>
        </w:drawing>
      </w:r>
    </w:p>
    <w:bookmarkStart w:name="z218" w:id="31"/>
    <w:p>
      <w:pPr>
        <w:spacing w:after="0"/>
        <w:ind w:left="0"/>
        <w:jc w:val="both"/>
      </w:pPr>
      <w:r>
        <w:rPr>
          <w:rFonts w:ascii="Times New Roman"/>
          <w:b w:val="false"/>
          <w:i w:val="false"/>
          <w:color w:val="000000"/>
          <w:sz w:val="28"/>
        </w:rPr>
        <w:t xml:space="preserve">
«Жоғары оқу орындарындағы білім    </w:t>
      </w:r>
      <w:r>
        <w:br/>
      </w:r>
      <w:r>
        <w:rPr>
          <w:rFonts w:ascii="Times New Roman"/>
          <w:b w:val="false"/>
          <w:i w:val="false"/>
          <w:color w:val="000000"/>
          <w:sz w:val="28"/>
        </w:rPr>
        <w:t>
алушыларға жатақхана беру»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31"/>
    <w:bookmarkStart w:name="z220" w:id="32"/>
    <w:p>
      <w:pPr>
        <w:spacing w:after="0"/>
        <w:ind w:left="0"/>
        <w:jc w:val="both"/>
      </w:pPr>
      <w:r>
        <w:rPr>
          <w:rFonts w:ascii="Times New Roman"/>
          <w:b w:val="false"/>
          <w:i w:val="false"/>
          <w:color w:val="000000"/>
          <w:sz w:val="28"/>
        </w:rPr>
        <w:t>
</w:t>
      </w:r>
      <w:r>
        <w:rPr>
          <w:rFonts w:ascii="Times New Roman"/>
          <w:b/>
          <w:i w:val="false"/>
          <w:color w:val="000000"/>
          <w:sz w:val="28"/>
        </w:rPr>
        <w:t>«Жоғары оқу орындарындағы білім алушыларға жатақхана беру»</w:t>
      </w:r>
      <w:r>
        <w:br/>
      </w:r>
      <w:r>
        <w:rPr>
          <w:rFonts w:ascii="Times New Roman"/>
          <w:b w:val="false"/>
          <w:i w:val="false"/>
          <w:color w:val="000000"/>
          <w:sz w:val="28"/>
        </w:rPr>
        <w:t>
</w:t>
      </w:r>
      <w:r>
        <w:rPr>
          <w:rFonts w:ascii="Times New Roman"/>
          <w:b/>
          <w:i w:val="false"/>
          <w:color w:val="000000"/>
          <w:sz w:val="28"/>
        </w:rPr>
        <w:t>мемлекеттік қызмет көрсету бизнес-процестерінің анықтамалығы</w:t>
      </w:r>
    </w:p>
    <w:bookmarkEnd w:id="32"/>
    <w:p>
      <w:pPr>
        <w:spacing w:after="0"/>
        <w:ind w:left="0"/>
        <w:jc w:val="both"/>
      </w:pPr>
      <w:r>
        <w:drawing>
          <wp:inline distT="0" distB="0" distL="0" distR="0">
            <wp:extent cx="91186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18600" cy="6172200"/>
                    </a:xfrm>
                    <a:prstGeom prst="rect">
                      <a:avLst/>
                    </a:prstGeom>
                  </pic:spPr>
                </pic:pic>
              </a:graphicData>
            </a:graphic>
          </wp:inline>
        </w:drawing>
      </w:r>
    </w:p>
    <w:bookmarkStart w:name="z221"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6-қосымша              </w:t>
      </w:r>
    </w:p>
    <w:bookmarkEnd w:id="33"/>
    <w:bookmarkStart w:name="z223" w:id="34"/>
    <w:p>
      <w:pPr>
        <w:spacing w:after="0"/>
        <w:ind w:left="0"/>
        <w:jc w:val="left"/>
      </w:pPr>
      <w:r>
        <w:rPr>
          <w:rFonts w:ascii="Times New Roman"/>
          <w:b/>
          <w:i w:val="false"/>
          <w:color w:val="000000"/>
        </w:rPr>
        <w:t xml:space="preserve"> 
«Білім беруге гранттарды тағайындау, сондай-ақ жоғары білім</w:t>
      </w:r>
      <w:r>
        <w:br/>
      </w:r>
      <w:r>
        <w:rPr>
          <w:rFonts w:ascii="Times New Roman"/>
          <w:b/>
          <w:i w:val="false"/>
          <w:color w:val="000000"/>
        </w:rPr>
        <w:t>
беру ұйымдарында білім алушыларға әлеуметтік қолдау көрсету»</w:t>
      </w:r>
      <w:r>
        <w:br/>
      </w:r>
      <w:r>
        <w:rPr>
          <w:rFonts w:ascii="Times New Roman"/>
          <w:b/>
          <w:i w:val="false"/>
          <w:color w:val="000000"/>
        </w:rPr>
        <w:t>
мемлекеттік көрсетілетін қызмет регламенті</w:t>
      </w:r>
    </w:p>
    <w:bookmarkEnd w:id="34"/>
    <w:p>
      <w:pPr>
        <w:spacing w:after="0"/>
        <w:ind w:left="0"/>
        <w:jc w:val="both"/>
      </w:pPr>
      <w:r>
        <w:rPr>
          <w:rFonts w:ascii="Times New Roman"/>
          <w:b w:val="false"/>
          <w:i w:val="false"/>
          <w:color w:val="ff0000"/>
          <w:sz w:val="28"/>
        </w:rPr>
        <w:t xml:space="preserve">      Ескерту. 6-қосымшаның күші жойылды - ҚР Білім және ғылым министрінің 02.06.2015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4"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17 маусымындағы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7-қосымша            </w:t>
      </w:r>
    </w:p>
    <w:bookmarkEnd w:id="35"/>
    <w:bookmarkStart w:name="z276" w:id="36"/>
    <w:p>
      <w:pPr>
        <w:spacing w:after="0"/>
        <w:ind w:left="0"/>
        <w:jc w:val="left"/>
      </w:pPr>
      <w:r>
        <w:rPr>
          <w:rFonts w:ascii="Times New Roman"/>
          <w:b/>
          <w:i w:val="false"/>
          <w:color w:val="000000"/>
        </w:rPr>
        <w:t xml:space="preserve"> 
«Жоғары білімнің білім беру бағдарламалары бойынша оқыту үшін</w:t>
      </w:r>
      <w:r>
        <w:br/>
      </w:r>
      <w:r>
        <w:rPr>
          <w:rFonts w:ascii="Times New Roman"/>
          <w:b/>
          <w:i w:val="false"/>
          <w:color w:val="000000"/>
        </w:rPr>
        <w:t>
жоғары оқу орындарына құжаттар қабылдау және оқуға қабылдау»</w:t>
      </w:r>
      <w:r>
        <w:br/>
      </w:r>
      <w:r>
        <w:rPr>
          <w:rFonts w:ascii="Times New Roman"/>
          <w:b/>
          <w:i w:val="false"/>
          <w:color w:val="000000"/>
        </w:rPr>
        <w:t>
мемлекеттік көрсетілетін қызмет регламенті 1. Жалпы ережелер</w:t>
      </w:r>
    </w:p>
    <w:bookmarkEnd w:id="36"/>
    <w:bookmarkStart w:name="z277" w:id="37"/>
    <w:p>
      <w:pPr>
        <w:spacing w:after="0"/>
        <w:ind w:left="0"/>
        <w:jc w:val="both"/>
      </w:pPr>
      <w:r>
        <w:rPr>
          <w:rFonts w:ascii="Times New Roman"/>
          <w:b w:val="false"/>
          <w:i w:val="false"/>
          <w:color w:val="000000"/>
          <w:sz w:val="28"/>
        </w:rPr>
        <w:t>
      1. Мемлекеттік қызметті жоғары оқу орындары (бұдан әрі – ЖОО) Қазақстан Республикасы Үкіметінің 2014 жылғы 31 мамырдағы № 605 қаулысымен бекітілген «Жоғары білімнің білім беру бағдарламалары бойынша оқыту үшін жоғары оқу орындарына құжаттар қабылдау және оқуға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жоғары оқу орындарына оқуға қабылдау туралы бұйрық.</w:t>
      </w:r>
    </w:p>
    <w:bookmarkEnd w:id="37"/>
    <w:bookmarkStart w:name="z280" w:id="38"/>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іс-қимыл жүргізу тәртібінің сипаттамасы</w:t>
      </w:r>
    </w:p>
    <w:bookmarkEnd w:id="38"/>
    <w:bookmarkStart w:name="z281" w:id="39"/>
    <w:p>
      <w:pPr>
        <w:spacing w:after="0"/>
        <w:ind w:left="0"/>
        <w:jc w:val="both"/>
      </w:pPr>
      <w:r>
        <w:rPr>
          <w:rFonts w:ascii="Times New Roman"/>
          <w:b w:val="false"/>
          <w:i w:val="false"/>
          <w:color w:val="000000"/>
          <w:sz w:val="28"/>
        </w:rPr>
        <w:t>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 көрсету бойынша рәсімнің (іс-қимылдың) басталуына негіз болып табылады (бұдан әрі – құжаттар топтамасы).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жоғары оқу орнының қабылдау комиссиясының (бұдан әрі – ЖОО қабылдау комиссиясы) көрсетілетін қызметті алушыдан тікелей немесе портал арқылы келіп түскен мемлекеттік қызметтерді алуға арналған құжаттар топтамасын қарауы және көрсетілетін қызметті алушыға құжат қабылдаған тұлғаның тегін, аты-жөнін, сондай-ақ мөртаңбаны, кіріс нөмірі мен күнін көрсете отырып, құжаттарды қабылдағаны туралы қолхатты несеме электронды хабарламаны 1 (бір) жұмыс күні ішінде беруі;</w:t>
      </w:r>
      <w:r>
        <w:br/>
      </w:r>
      <w:r>
        <w:rPr>
          <w:rFonts w:ascii="Times New Roman"/>
          <w:b w:val="false"/>
          <w:i w:val="false"/>
          <w:color w:val="000000"/>
          <w:sz w:val="28"/>
        </w:rPr>
        <w:t>
</w:t>
      </w:r>
      <w:r>
        <w:rPr>
          <w:rFonts w:ascii="Times New Roman"/>
          <w:b w:val="false"/>
          <w:i w:val="false"/>
          <w:color w:val="000000"/>
          <w:sz w:val="28"/>
        </w:rPr>
        <w:t>
      2) ЖОО-ның қабылдау комиссиясы шарттар мен талаптарға сәйкестігін қарағаннан кейін ЖОО көрсетілетін қызметті алушымен білім беру қызметін көрсету (ақылы немесе білім беру гранты бойынша (ауылдық квота) туралы шарт жасасады;</w:t>
      </w:r>
      <w:r>
        <w:br/>
      </w:r>
      <w:r>
        <w:rPr>
          <w:rFonts w:ascii="Times New Roman"/>
          <w:b w:val="false"/>
          <w:i w:val="false"/>
          <w:color w:val="000000"/>
          <w:sz w:val="28"/>
        </w:rPr>
        <w:t>
</w:t>
      </w:r>
      <w:r>
        <w:rPr>
          <w:rFonts w:ascii="Times New Roman"/>
          <w:b w:val="false"/>
          <w:i w:val="false"/>
          <w:color w:val="000000"/>
          <w:sz w:val="28"/>
        </w:rPr>
        <w:t>
      3) ЖОО-ның көрсетілетін қызметті алушының сауалнамалық деректерін ЖОО-ның деректер базасына енгізуі (талапкердің сауалнамалық деректері, ҰБТ немесе ТКТ сертификаты, білім беру грантын алу туралы куәліктің № (нөмірі);</w:t>
      </w:r>
      <w:r>
        <w:br/>
      </w:r>
      <w:r>
        <w:rPr>
          <w:rFonts w:ascii="Times New Roman"/>
          <w:b w:val="false"/>
          <w:i w:val="false"/>
          <w:color w:val="000000"/>
          <w:sz w:val="28"/>
        </w:rPr>
        <w:t>
</w:t>
      </w:r>
      <w:r>
        <w:rPr>
          <w:rFonts w:ascii="Times New Roman"/>
          <w:b w:val="false"/>
          <w:i w:val="false"/>
          <w:color w:val="000000"/>
          <w:sz w:val="28"/>
        </w:rPr>
        <w:t>
      4) сауалнамалық деректерді ЖОО-ның деректер базасына енгізгілгеннен кейін, ЖОО-ның басшысының 25 тамыздан кешіктірмей көрсетілетін қызметті алушыны ЖОО-ға қабылдау туралы бұйрығын шығару.</w:t>
      </w:r>
      <w:r>
        <w:br/>
      </w:r>
      <w:r>
        <w:rPr>
          <w:rFonts w:ascii="Times New Roman"/>
          <w:b w:val="false"/>
          <w:i w:val="false"/>
          <w:color w:val="000000"/>
          <w:sz w:val="28"/>
        </w:rPr>
        <w:t>
</w:t>
      </w:r>
      <w:r>
        <w:rPr>
          <w:rFonts w:ascii="Times New Roman"/>
          <w:b w:val="false"/>
          <w:i w:val="false"/>
          <w:color w:val="000000"/>
          <w:sz w:val="28"/>
        </w:rPr>
        <w:t>
      6. Мынадай рәсімдерді орындауды бастауға негіз болатын мемлекеттік қызмет көрсету жөніндегі рәсімдердің нәтижелері:</w:t>
      </w:r>
      <w:r>
        <w:br/>
      </w:r>
      <w:r>
        <w:rPr>
          <w:rFonts w:ascii="Times New Roman"/>
          <w:b w:val="false"/>
          <w:i w:val="false"/>
          <w:color w:val="000000"/>
          <w:sz w:val="28"/>
        </w:rPr>
        <w:t>
</w:t>
      </w:r>
      <w:r>
        <w:rPr>
          <w:rFonts w:ascii="Times New Roman"/>
          <w:b w:val="false"/>
          <w:i w:val="false"/>
          <w:color w:val="000000"/>
          <w:sz w:val="28"/>
        </w:rPr>
        <w:t>
      1) ЖОО қабылдау комиссиясының құжаттарды қарауы және көрсетілетін қызметті алушыға құжаттарды қабылдағаны туралы қолхат немесе электронды хабарлама беруі;</w:t>
      </w:r>
      <w:r>
        <w:br/>
      </w:r>
      <w:r>
        <w:rPr>
          <w:rFonts w:ascii="Times New Roman"/>
          <w:b w:val="false"/>
          <w:i w:val="false"/>
          <w:color w:val="000000"/>
          <w:sz w:val="28"/>
        </w:rPr>
        <w:t>
</w:t>
      </w:r>
      <w:r>
        <w:rPr>
          <w:rFonts w:ascii="Times New Roman"/>
          <w:b w:val="false"/>
          <w:i w:val="false"/>
          <w:color w:val="000000"/>
          <w:sz w:val="28"/>
        </w:rPr>
        <w:t>
      2) ЖОО-ның қабылдау комиссиясы шарттар мен талаптарға сәйкестігін қарағаннан кейін ЖОО мен көрсетілетін қызметті алушы арасында білім беру қызметін көрсету туралы шарт жасау жүзеге асырылады;</w:t>
      </w:r>
      <w:r>
        <w:br/>
      </w:r>
      <w:r>
        <w:rPr>
          <w:rFonts w:ascii="Times New Roman"/>
          <w:b w:val="false"/>
          <w:i w:val="false"/>
          <w:color w:val="000000"/>
          <w:sz w:val="28"/>
        </w:rPr>
        <w:t>
</w:t>
      </w:r>
      <w:r>
        <w:rPr>
          <w:rFonts w:ascii="Times New Roman"/>
          <w:b w:val="false"/>
          <w:i w:val="false"/>
          <w:color w:val="000000"/>
          <w:sz w:val="28"/>
        </w:rPr>
        <w:t>
      3) ЖОО-ның көрсетілетін қызметті алушының сауалнамалық деректерін ЖОО-ның деректер базасына енгізуі;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 ЖОО-ға қабылдау туралы бұйрықты шығару.</w:t>
      </w:r>
    </w:p>
    <w:bookmarkEnd w:id="39"/>
    <w:bookmarkStart w:name="z292" w:id="40"/>
    <w:p>
      <w:pPr>
        <w:spacing w:after="0"/>
        <w:ind w:left="0"/>
        <w:jc w:val="left"/>
      </w:pPr>
      <w:r>
        <w:rPr>
          <w:rFonts w:ascii="Times New Roman"/>
          <w:b/>
          <w:i w:val="false"/>
          <w:color w:val="000000"/>
        </w:rPr>
        <w:t xml:space="preserve"> 
3. Көрсетілетін қызметті алушының ЖОО-ның қабылдау</w:t>
      </w:r>
      <w:r>
        <w:br/>
      </w:r>
      <w:r>
        <w:rPr>
          <w:rFonts w:ascii="Times New Roman"/>
          <w:b/>
          <w:i w:val="false"/>
          <w:color w:val="000000"/>
        </w:rPr>
        <w:t>
комиссиясымен мемлекеттік қызмет көрсету процесінде өзара</w:t>
      </w:r>
      <w:r>
        <w:br/>
      </w:r>
      <w:r>
        <w:rPr>
          <w:rFonts w:ascii="Times New Roman"/>
          <w:b/>
          <w:i w:val="false"/>
          <w:color w:val="000000"/>
        </w:rPr>
        <w:t>
іс-қимыл жүргізу тәртібінің сипаттамасы</w:t>
      </w:r>
    </w:p>
    <w:bookmarkEnd w:id="40"/>
    <w:bookmarkStart w:name="z293" w:id="41"/>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ЖОО-ның қабылдау комиссиясы;</w:t>
      </w:r>
      <w:r>
        <w:br/>
      </w:r>
      <w:r>
        <w:rPr>
          <w:rFonts w:ascii="Times New Roman"/>
          <w:b w:val="false"/>
          <w:i w:val="false"/>
          <w:color w:val="000000"/>
          <w:sz w:val="28"/>
        </w:rPr>
        <w:t>
</w:t>
      </w:r>
      <w:r>
        <w:rPr>
          <w:rFonts w:ascii="Times New Roman"/>
          <w:b w:val="false"/>
          <w:i w:val="false"/>
          <w:color w:val="000000"/>
          <w:sz w:val="28"/>
        </w:rPr>
        <w:t>
      2) ЖОО;</w:t>
      </w:r>
      <w:r>
        <w:br/>
      </w:r>
      <w:r>
        <w:rPr>
          <w:rFonts w:ascii="Times New Roman"/>
          <w:b w:val="false"/>
          <w:i w:val="false"/>
          <w:color w:val="000000"/>
          <w:sz w:val="28"/>
        </w:rPr>
        <w:t>
</w:t>
      </w:r>
      <w:r>
        <w:rPr>
          <w:rFonts w:ascii="Times New Roman"/>
          <w:b w:val="false"/>
          <w:i w:val="false"/>
          <w:color w:val="000000"/>
          <w:sz w:val="28"/>
        </w:rPr>
        <w:t>
      3) ЖОО басшысы;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мен көрсетілетін қызметті алушының мемлекеттік қызмет көрсету кезінде жүгіну тәртібі мен рәсімдер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жоғары оқу орнының қабылдау комиссиясының көрсетілетін қызметті алушыдан тікелей немесе портал арқылы келіп түскен мемлекеттік қызметтерді алуға арналған құжаттар топтамасын қарауы және көрсетілетін қызметті алушыға құжат қабылдаған тұлғаның тегін, аты-жөнін, сондай-ақ мөртаңбаны, кіріс нөмірі мен күнін көрсете отырып, құжаттарды қабылдағаны туралы қолхатты несеме электронды хабарламаны 1 (бір) жұмыс күні ішінде беруі;</w:t>
      </w:r>
      <w:r>
        <w:br/>
      </w:r>
      <w:r>
        <w:rPr>
          <w:rFonts w:ascii="Times New Roman"/>
          <w:b w:val="false"/>
          <w:i w:val="false"/>
          <w:color w:val="000000"/>
          <w:sz w:val="28"/>
        </w:rPr>
        <w:t>
</w:t>
      </w:r>
      <w:r>
        <w:rPr>
          <w:rFonts w:ascii="Times New Roman"/>
          <w:b w:val="false"/>
          <w:i w:val="false"/>
          <w:color w:val="000000"/>
          <w:sz w:val="28"/>
        </w:rPr>
        <w:t>
      2) ЖОО-ның қабылдау комиссиясы шарттар мен талаптарға сәйкестігін қарағаннан кейін ЖОО көрсетілетін қызметті алушымен білім беру қызметін көрсету (ақылы немесе білім беру гранты бойынша (ауылдық квота) туралы шарт жасасады;</w:t>
      </w:r>
      <w:r>
        <w:br/>
      </w:r>
      <w:r>
        <w:rPr>
          <w:rFonts w:ascii="Times New Roman"/>
          <w:b w:val="false"/>
          <w:i w:val="false"/>
          <w:color w:val="000000"/>
          <w:sz w:val="28"/>
        </w:rPr>
        <w:t>
</w:t>
      </w:r>
      <w:r>
        <w:rPr>
          <w:rFonts w:ascii="Times New Roman"/>
          <w:b w:val="false"/>
          <w:i w:val="false"/>
          <w:color w:val="000000"/>
          <w:sz w:val="28"/>
        </w:rPr>
        <w:t>
      3) ЖОО-ның көрсетілетін қызметті алушының сауалнамалық деректерін ЖОО-ның деректер базасына енгізуі (талапкердің сауалнамалық деректері, ҰБТ немесе ТКТ сертификаты, білім беру грантын алу туралы куәліктің № (нөмірі);</w:t>
      </w:r>
      <w:r>
        <w:br/>
      </w:r>
      <w:r>
        <w:rPr>
          <w:rFonts w:ascii="Times New Roman"/>
          <w:b w:val="false"/>
          <w:i w:val="false"/>
          <w:color w:val="000000"/>
          <w:sz w:val="28"/>
        </w:rPr>
        <w:t>
</w:t>
      </w:r>
      <w:r>
        <w:rPr>
          <w:rFonts w:ascii="Times New Roman"/>
          <w:b w:val="false"/>
          <w:i w:val="false"/>
          <w:color w:val="000000"/>
          <w:sz w:val="28"/>
        </w:rPr>
        <w:t>
      4) сауалнамалық деректерді ЖОО-ның деректер базасына енгізгілгеннен кейін, ЖОО-ның басшысының 25 тамыздан кешіктірмей көрсетілетін қызметті алушыны ЖОО-ға қабылдау туралы бұйрығын шығару.</w:t>
      </w:r>
      <w:r>
        <w:br/>
      </w:r>
      <w:r>
        <w:rPr>
          <w:rFonts w:ascii="Times New Roman"/>
          <w:b w:val="false"/>
          <w:i w:val="false"/>
          <w:color w:val="000000"/>
          <w:sz w:val="28"/>
        </w:rPr>
        <w:t>
      Әрбір рәсім қызметін көрсете отырып, әрбір іс-қимылдан (рәсімнен) өту блок-сызбасы және рәсімдердің (іс-қимылдардың) жүйелілік сипаттамасы «Жоғары білімнің білім беру бағдарламалары бойынша оқыту үшін жоғары оқу орындарына құжаттар қабылдау және оқуға қабылдау»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1"/>
    <w:bookmarkStart w:name="z302" w:id="42"/>
    <w:p>
      <w:pPr>
        <w:spacing w:after="0"/>
        <w:ind w:left="0"/>
        <w:jc w:val="left"/>
      </w:pPr>
      <w:r>
        <w:rPr>
          <w:rFonts w:ascii="Times New Roman"/>
          <w:b/>
          <w:i w:val="false"/>
          <w:color w:val="000000"/>
        </w:rPr>
        <w:t xml:space="preserve"> 
4. Халыққа қызмет көрсету орталығымен және (немесе) басқа да</w:t>
      </w:r>
      <w:r>
        <w:br/>
      </w:r>
      <w:r>
        <w:rPr>
          <w:rFonts w:ascii="Times New Roman"/>
          <w:b/>
          <w:i w:val="false"/>
          <w:color w:val="000000"/>
        </w:rPr>
        <w:t>
көрсетілетін қызметті берушілермен өзара іс-қимыл жүргізу</w:t>
      </w:r>
      <w:r>
        <w:br/>
      </w:r>
      <w:r>
        <w:rPr>
          <w:rFonts w:ascii="Times New Roman"/>
          <w:b/>
          <w:i w:val="false"/>
          <w:color w:val="000000"/>
        </w:rPr>
        <w:t>
тәртібінің сипаттамасы, сондай-ақ мемлекеттік қызмет көрсету</w:t>
      </w:r>
      <w:r>
        <w:br/>
      </w:r>
      <w:r>
        <w:rPr>
          <w:rFonts w:ascii="Times New Roman"/>
          <w:b/>
          <w:i w:val="false"/>
          <w:color w:val="000000"/>
        </w:rPr>
        <w:t>
процесінде ақпараттық жүйелерді қолданудың тәртібі</w:t>
      </w:r>
    </w:p>
    <w:bookmarkEnd w:id="42"/>
    <w:bookmarkStart w:name="z303" w:id="43"/>
    <w:p>
      <w:pPr>
        <w:spacing w:after="0"/>
        <w:ind w:left="0"/>
        <w:jc w:val="both"/>
      </w:pPr>
      <w:r>
        <w:rPr>
          <w:rFonts w:ascii="Times New Roman"/>
          <w:b w:val="false"/>
          <w:i w:val="false"/>
          <w:color w:val="000000"/>
          <w:sz w:val="28"/>
        </w:rPr>
        <w:t>       Көрсетілетін қызметті беруші мен көрсетілетін қызметті алушының портал арқылы мемлекеттік қызмет көрсету кезінде жүгіну тәртібі мен рәсімдер кезектілігінің сипаттамасы:</w:t>
      </w:r>
      <w:r>
        <w:br/>
      </w:r>
      <w:r>
        <w:rPr>
          <w:rFonts w:ascii="Times New Roman"/>
          <w:b w:val="false"/>
          <w:i w:val="false"/>
          <w:color w:val="000000"/>
          <w:sz w:val="28"/>
        </w:rPr>
        <w:t>
      1) көрсетілетін қызметті алушы өзінің электрондық цифрлы қолтаңбасының (бұдан әрі – ЭЦҚ) тіркеу куәлігінің көмегімен тіркеледі, ол қызметті алушының компьютерінің интернет браузерінде сақталады;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компьютерінің интернет-браузеріне ЭСҚ тіркеу куәлігінің бекіту, қызметті алушының мемлекеттік қызмет алу үшін порталға пароль енгізу процесі;</w:t>
      </w:r>
      <w:r>
        <w:br/>
      </w:r>
      <w:r>
        <w:rPr>
          <w:rFonts w:ascii="Times New Roman"/>
          <w:b w:val="false"/>
          <w:i w:val="false"/>
          <w:color w:val="000000"/>
          <w:sz w:val="28"/>
        </w:rPr>
        <w:t>
</w:t>
      </w:r>
      <w:r>
        <w:rPr>
          <w:rFonts w:ascii="Times New Roman"/>
          <w:b w:val="false"/>
          <w:i w:val="false"/>
          <w:color w:val="000000"/>
          <w:sz w:val="28"/>
        </w:rPr>
        <w:t>
      3) ЖОО-ның қабылдау комиссиясының логин мен пароль арқылы порталда тіркелген қызмет алушы туралы деректердің түпнұсқалығын тексеруі;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ЭЦҚ тіркеу куәлігін сұранысты куәландыру (қол қою) үшін таңдауы;</w:t>
      </w:r>
      <w:r>
        <w:br/>
      </w:r>
      <w:r>
        <w:rPr>
          <w:rFonts w:ascii="Times New Roman"/>
          <w:b w:val="false"/>
          <w:i w:val="false"/>
          <w:color w:val="000000"/>
          <w:sz w:val="28"/>
        </w:rPr>
        <w:t>
</w:t>
      </w:r>
      <w:r>
        <w:rPr>
          <w:rFonts w:ascii="Times New Roman"/>
          <w:b w:val="false"/>
          <w:i w:val="false"/>
          <w:color w:val="000000"/>
          <w:sz w:val="28"/>
        </w:rPr>
        <w:t>
      5) порталда ЭЦҚ тіркеу куәлігінің жарамдылық мерзімін және қайтарылған (жойылған) тіркеу куәліктерінің тізімінде жоқтығын тексеру;</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ЭЦҚ түпнұсқалылығы расталмауына байланысты қажетті қызметтен бас тарту туралы хабарлама дайындау;</w:t>
      </w:r>
      <w:r>
        <w:br/>
      </w:r>
      <w:r>
        <w:rPr>
          <w:rFonts w:ascii="Times New Roman"/>
          <w:b w:val="false"/>
          <w:i w:val="false"/>
          <w:color w:val="000000"/>
          <w:sz w:val="28"/>
        </w:rPr>
        <w:t>
</w:t>
      </w:r>
      <w:r>
        <w:rPr>
          <w:rFonts w:ascii="Times New Roman"/>
          <w:b w:val="false"/>
          <w:i w:val="false"/>
          <w:color w:val="000000"/>
          <w:sz w:val="28"/>
        </w:rPr>
        <w:t>
      7) қызмет алу сұранысына сәйкес қызмет алушының ЭЦҚ арқылы толтырылған нысанын куәландыру (қол қою);</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«Жеке кабинет» бөлімінде екі жұмыс күнінен кейін мемлекеттік қызмет көрсету нәтижесін алуы.</w:t>
      </w:r>
      <w:r>
        <w:br/>
      </w:r>
      <w:r>
        <w:rPr>
          <w:rFonts w:ascii="Times New Roman"/>
          <w:b w:val="false"/>
          <w:i w:val="false"/>
          <w:color w:val="000000"/>
          <w:sz w:val="28"/>
        </w:rPr>
        <w:t>
      «Жоғары білімнің білім беру бағдарламалары бойынша оқыту үшін жоғары оқу орындарына құжаттар қабылдау және оқуға қабылдау»  емлекеттік қызмет көрсету бизнес-процестерінің анықтамалығы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3"/>
    <w:bookmarkStart w:name="z312" w:id="44"/>
    <w:p>
      <w:pPr>
        <w:spacing w:after="0"/>
        <w:ind w:left="0"/>
        <w:jc w:val="both"/>
      </w:pPr>
      <w:r>
        <w:rPr>
          <w:rFonts w:ascii="Times New Roman"/>
          <w:b w:val="false"/>
          <w:i w:val="false"/>
          <w:color w:val="000000"/>
          <w:sz w:val="28"/>
        </w:rPr>
        <w:t xml:space="preserve">
«Жоғары білімнің білім беру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xml:space="preserve">
жоғары оқу орындарына құжаттар қабылдау  </w:t>
      </w:r>
      <w:r>
        <w:br/>
      </w:r>
      <w:r>
        <w:rPr>
          <w:rFonts w:ascii="Times New Roman"/>
          <w:b w:val="false"/>
          <w:i w:val="false"/>
          <w:color w:val="000000"/>
          <w:sz w:val="28"/>
        </w:rPr>
        <w:t xml:space="preserve">
және оқуға қабылдау»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44"/>
    <w:bookmarkStart w:name="z314" w:id="45"/>
    <w:p>
      <w:pPr>
        <w:spacing w:after="0"/>
        <w:ind w:left="0"/>
        <w:jc w:val="left"/>
      </w:pPr>
      <w:r>
        <w:rPr>
          <w:rFonts w:ascii="Times New Roman"/>
          <w:b/>
          <w:i w:val="false"/>
          <w:color w:val="000000"/>
        </w:rPr>
        <w:t xml:space="preserve"> 
Әрбір рәсім қызметін көрсете отырып, әрбір іс-қимылдан</w:t>
      </w:r>
      <w:r>
        <w:br/>
      </w:r>
      <w:r>
        <w:rPr>
          <w:rFonts w:ascii="Times New Roman"/>
          <w:b/>
          <w:i w:val="false"/>
          <w:color w:val="000000"/>
        </w:rPr>
        <w:t>
(рәсімнен) өту блок-сызбасы және рәсімдердің(іс-қимылдардың)</w:t>
      </w:r>
      <w:r>
        <w:br/>
      </w:r>
      <w:r>
        <w:rPr>
          <w:rFonts w:ascii="Times New Roman"/>
          <w:b/>
          <w:i w:val="false"/>
          <w:color w:val="000000"/>
        </w:rPr>
        <w:t>
жүйелілік сипаттамасы </w:t>
      </w:r>
      <w:r>
        <w:drawing>
          <wp:inline distT="0" distB="0" distL="0" distR="0">
            <wp:extent cx="108839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883900" cy="2197100"/>
                    </a:xfrm>
                    <a:prstGeom prst="rect">
                      <a:avLst/>
                    </a:prstGeom>
                  </pic:spPr>
                </pic:pic>
              </a:graphicData>
            </a:graphic>
          </wp:inline>
        </w:drawing>
      </w:r>
    </w:p>
    <w:bookmarkEnd w:id="45"/>
    <w:bookmarkStart w:name="z109" w:id="46"/>
    <w:p>
      <w:pPr>
        <w:spacing w:after="0"/>
        <w:ind w:left="0"/>
        <w:jc w:val="both"/>
      </w:pPr>
      <w:r>
        <w:rPr>
          <w:rFonts w:ascii="Times New Roman"/>
          <w:b w:val="false"/>
          <w:i w:val="false"/>
          <w:color w:val="000000"/>
          <w:sz w:val="28"/>
        </w:rPr>
        <w:t xml:space="preserve">
«Жоғары білімнің білім беру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xml:space="preserve">
жоғары оқу орындарына құжаттар қабылдау  </w:t>
      </w:r>
      <w:r>
        <w:br/>
      </w:r>
      <w:r>
        <w:rPr>
          <w:rFonts w:ascii="Times New Roman"/>
          <w:b w:val="false"/>
          <w:i w:val="false"/>
          <w:color w:val="000000"/>
          <w:sz w:val="28"/>
        </w:rPr>
        <w:t xml:space="preserve">
және оқуға қабылдау»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46"/>
    <w:bookmarkStart w:name="z317" w:id="47"/>
    <w:p>
      <w:pPr>
        <w:spacing w:after="0"/>
        <w:ind w:left="0"/>
        <w:jc w:val="left"/>
      </w:pPr>
      <w:r>
        <w:rPr>
          <w:rFonts w:ascii="Times New Roman"/>
          <w:b/>
          <w:i w:val="false"/>
          <w:color w:val="000000"/>
        </w:rPr>
        <w:t xml:space="preserve"> 
«Жоғары білімнің білім беру бағдарламалары бойынша оқыту үшін</w:t>
      </w:r>
      <w:r>
        <w:br/>
      </w:r>
      <w:r>
        <w:rPr>
          <w:rFonts w:ascii="Times New Roman"/>
          <w:b/>
          <w:i w:val="false"/>
          <w:color w:val="000000"/>
        </w:rPr>
        <w:t>
жоғары оқу орындарына құжаттар қабылдау және оқуға қабылдау»</w:t>
      </w:r>
      <w:r>
        <w:br/>
      </w:r>
      <w:r>
        <w:rPr>
          <w:rFonts w:ascii="Times New Roman"/>
          <w:b/>
          <w:i w:val="false"/>
          <w:color w:val="000000"/>
        </w:rPr>
        <w:t>
мемлекеттік қызмет көрсету бизнес-процестерінің анықтамалығы</w:t>
      </w:r>
    </w:p>
    <w:bookmarkEnd w:id="47"/>
    <w:p>
      <w:pPr>
        <w:spacing w:after="0"/>
        <w:ind w:left="0"/>
        <w:jc w:val="both"/>
      </w:pPr>
      <w:r>
        <w:drawing>
          <wp:inline distT="0" distB="0" distL="0" distR="0">
            <wp:extent cx="111379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37900" cy="5232400"/>
                    </a:xfrm>
                    <a:prstGeom prst="rect">
                      <a:avLst/>
                    </a:prstGeom>
                  </pic:spPr>
                </pic:pic>
              </a:graphicData>
            </a:graphic>
          </wp:inline>
        </w:drawing>
      </w:r>
    </w:p>
    <w:bookmarkStart w:name="z31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227 бұйрығына        </w:t>
      </w:r>
      <w:r>
        <w:br/>
      </w:r>
      <w:r>
        <w:rPr>
          <w:rFonts w:ascii="Times New Roman"/>
          <w:b w:val="false"/>
          <w:i w:val="false"/>
          <w:color w:val="000000"/>
          <w:sz w:val="28"/>
        </w:rPr>
        <w:t xml:space="preserve">
8-қосымша            </w:t>
      </w:r>
    </w:p>
    <w:bookmarkEnd w:id="48"/>
    <w:bookmarkStart w:name="z320" w:id="49"/>
    <w:p>
      <w:pPr>
        <w:spacing w:after="0"/>
        <w:ind w:left="0"/>
        <w:jc w:val="left"/>
      </w:pPr>
      <w:r>
        <w:rPr>
          <w:rFonts w:ascii="Times New Roman"/>
          <w:b/>
          <w:i w:val="false"/>
          <w:color w:val="000000"/>
        </w:rPr>
        <w:t xml:space="preserve"> 
Қазақстан Республикасы Білім және ғылым министрінің күші</w:t>
      </w:r>
      <w:r>
        <w:br/>
      </w:r>
      <w:r>
        <w:rPr>
          <w:rFonts w:ascii="Times New Roman"/>
          <w:b/>
          <w:i w:val="false"/>
          <w:color w:val="000000"/>
        </w:rPr>
        <w:t>
жойылған кейбір бұйрықтарының тізімі:</w:t>
      </w:r>
    </w:p>
    <w:bookmarkEnd w:id="49"/>
    <w:bookmarkStart w:name="z321" w:id="50"/>
    <w:p>
      <w:pPr>
        <w:spacing w:after="0"/>
        <w:ind w:left="0"/>
        <w:jc w:val="both"/>
      </w:pPr>
      <w:r>
        <w:rPr>
          <w:rFonts w:ascii="Times New Roman"/>
          <w:b w:val="false"/>
          <w:i w:val="false"/>
          <w:color w:val="000000"/>
          <w:sz w:val="28"/>
        </w:rPr>
        <w:t>
      1) «Техникалық және кәсіптік білім беру ұйымдарында, жоғары оқу орындарында білім алушыларға жатақхана беру» мемлекеттік қызмет көрсету регламентін бекіту туралы» Қазақстан Республикасы Білім және ғылым министрінің міндетін атқарушының 2012 жылғы 24 қыркүйектегі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7998 тіркелген, «Заң газетінің» 2012 жылғы 27 қарашадағы № 179 (2361) санында жарияланған);</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берудің кәсіптік оқу бағдарламаларын іске асыратын білім беру ұйымдарына оқуға қабылдау саласында ұсынатын мемлекеттік қызмет регламенттерін бекіту туралы» Қазақстан Республикасы Білім және ғылым министрінің 2012 жылғы 3 қазандағы № 456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8000 тіркелген, «Егемен Қазақстан» газетінің 2012 жылғы 17 қарашадағы № 399-400 (27218-27219) санында жарияланған).</w:t>
      </w:r>
      <w:r>
        <w:br/>
      </w:r>
      <w:r>
        <w:rPr>
          <w:rFonts w:ascii="Times New Roman"/>
          <w:b w:val="false"/>
          <w:i w:val="false"/>
          <w:color w:val="000000"/>
          <w:sz w:val="28"/>
        </w:rPr>
        <w:t>
</w:t>
      </w:r>
      <w:r>
        <w:rPr>
          <w:rFonts w:ascii="Times New Roman"/>
          <w:b w:val="false"/>
          <w:i w:val="false"/>
          <w:color w:val="000000"/>
          <w:sz w:val="28"/>
        </w:rPr>
        <w:t>
      3) «Жоғары оқу орнының үздік оқытушысы» мемлекеттік грантына құжаттар қабылдау және тағайындау» мемлекеттік қызмет көрсету регламентін бекіту туралы» Қазақстан Республикасы Білім және ғылым министрінің 2012 жылғы 27 қыркүйектегі № 440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8032 тіркелген, «Заң газетінің» 2012 жылғы 27 қарашадағы № 179 (2361) санында жарияланған);</w:t>
      </w:r>
      <w:r>
        <w:br/>
      </w:r>
      <w:r>
        <w:rPr>
          <w:rFonts w:ascii="Times New Roman"/>
          <w:b w:val="false"/>
          <w:i w:val="false"/>
          <w:color w:val="000000"/>
          <w:sz w:val="28"/>
        </w:rPr>
        <w:t>
</w:t>
      </w:r>
      <w:r>
        <w:rPr>
          <w:rFonts w:ascii="Times New Roman"/>
          <w:b w:val="false"/>
          <w:i w:val="false"/>
          <w:color w:val="000000"/>
          <w:sz w:val="28"/>
        </w:rPr>
        <w:t>
      4) «Жоғары білім беретін білім беру ұйымдарында экстернат нысанында оқуға рұқсат беру» мемлекеттік қызмет көрсету регламентін бекіту туралы» Қазақстан Республикасы Білім және ғылым министрінің 2012 жылғы 27 қыркүйектегі № 441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8033 тіркелген, «Заң газетінің» 2012 жылғы 27 қарашадағы № 179 (2361) санында жарияланған);</w:t>
      </w:r>
      <w:r>
        <w:br/>
      </w:r>
      <w:r>
        <w:rPr>
          <w:rFonts w:ascii="Times New Roman"/>
          <w:b w:val="false"/>
          <w:i w:val="false"/>
          <w:color w:val="000000"/>
          <w:sz w:val="28"/>
        </w:rPr>
        <w:t>
</w:t>
      </w:r>
      <w:r>
        <w:rPr>
          <w:rFonts w:ascii="Times New Roman"/>
          <w:b w:val="false"/>
          <w:i w:val="false"/>
          <w:color w:val="000000"/>
          <w:sz w:val="28"/>
        </w:rPr>
        <w:t>
      5) «Білім туралы құжаттардың телнұсқаларын беру» мемлекеттік ызмет көрсету регламентін бекіту туралы» Қазақстан Республикасы Білім және ғылым министрінің 2012 жылғы 28 қыркүйектегі №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8040 тіркелген, «Заң газетінің» 2012 жылғы 6 желтоқсандағы № 184 (2366) санында жарияланған).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