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1f01a" w14:textId="221f0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прокуратура органдары жүйесінде лауазымдарға орналастыру үшін конкурс пен тағылымдама өткізу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2014 жылғы 4 мамырдағы № 40 бұйрығы. Қазақстан Республикасының Әділет министрлігінде 2014 жылы 4 шілдеде № 9561 тіркелді. Күші жойылды - Қазақстан Республикасы Бас Прокурорының 2023 жылғы 13 қаңтардағы № 18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13.01.2023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Бұйрықтың тақырыбы жаңа редакцияда – ҚР Бас Прокурорының 06.04.2018 </w:t>
      </w:r>
      <w:r>
        <w:rPr>
          <w:rFonts w:ascii="Times New Roman"/>
          <w:b w:val="false"/>
          <w:i w:val="false"/>
          <w:color w:val="000000"/>
          <w:sz w:val="28"/>
        </w:rPr>
        <w:t>№ 49</w:t>
      </w:r>
      <w:r>
        <w:rPr>
          <w:rFonts w:ascii="Times New Roman"/>
          <w:b w:val="false"/>
          <w:i w:val="false"/>
          <w:color w:val="000000"/>
          <w:sz w:val="28"/>
        </w:rPr>
        <w:t xml:space="preserve"> (алғашқы ресми жарияланған күнінен бастап қолданысқа енгiзiледi) бұйрығымен.</w:t>
      </w:r>
    </w:p>
    <w:p>
      <w:pPr>
        <w:spacing w:after="0"/>
        <w:ind w:left="0"/>
        <w:jc w:val="both"/>
      </w:pPr>
      <w:r>
        <w:rPr>
          <w:rFonts w:ascii="Times New Roman"/>
          <w:b w:val="false"/>
          <w:i w:val="false"/>
          <w:color w:val="000000"/>
          <w:sz w:val="28"/>
        </w:rPr>
        <w:t xml:space="preserve">
      "Құқық қорғау қызметі туралы" 2011 жылғы 6 қаңтардағы Қазақстан Республикасы Заңының 29-бабының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Бас Прокурорының 06.04.2018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бастап қолданысқа енгiзiледi)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Қоса беріліп отырған Қазақстан Республикасы прокуратура органдары жүйесінде лауазымдарға орналастыру үшін конкурс пен тағылымдама өткізу қағидалары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Бас Прокурорының 06.04.2018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бастап қолданысқа енгiзiледi)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2. "Қазақстан Республикасының прокуратура органдарында, ведомстволары мен мекемелерінде лауазымдарға орналасу үшін конкурс пен тағылымдама өткізу ережесін бекіту туралы" Қазақстан Республикасы Бас Прокурорының 2013 жылғы 28 тамыздағы № 89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8781 тіркелген, "Егемен Қазақстан" газетінде № 247 (28186) 2013 жылғы 6 қарашада жарияланған).</w:t>
      </w:r>
    </w:p>
    <w:bookmarkEnd w:id="1"/>
    <w:bookmarkStart w:name="z4" w:id="2"/>
    <w:p>
      <w:pPr>
        <w:spacing w:after="0"/>
        <w:ind w:left="0"/>
        <w:jc w:val="both"/>
      </w:pPr>
      <w:r>
        <w:rPr>
          <w:rFonts w:ascii="Times New Roman"/>
          <w:b w:val="false"/>
          <w:i w:val="false"/>
          <w:color w:val="000000"/>
          <w:sz w:val="28"/>
        </w:rPr>
        <w:t>
      3. Кадр жұмысы департаментінің бастығы осы бұйрықты Қазақстан Республикасының Әділет министрлігінде мемлекеттік тіркеуден өткізуге шаралар қабылдасын.</w:t>
      </w:r>
    </w:p>
    <w:bookmarkEnd w:id="2"/>
    <w:bookmarkStart w:name="z5" w:id="3"/>
    <w:p>
      <w:pPr>
        <w:spacing w:after="0"/>
        <w:ind w:left="0"/>
        <w:jc w:val="both"/>
      </w:pPr>
      <w:r>
        <w:rPr>
          <w:rFonts w:ascii="Times New Roman"/>
          <w:b w:val="false"/>
          <w:i w:val="false"/>
          <w:color w:val="000000"/>
          <w:sz w:val="28"/>
        </w:rPr>
        <w:t>
      4. Осы бұйрықпен Қазақстан Республикасы прокуратура органдары, ведомстволары мен мекемелерінің барлық қызметкерлері таныстырылсын.</w:t>
      </w:r>
    </w:p>
    <w:bookmarkEnd w:id="3"/>
    <w:bookmarkStart w:name="z6" w:id="4"/>
    <w:p>
      <w:pPr>
        <w:spacing w:after="0"/>
        <w:ind w:left="0"/>
        <w:jc w:val="both"/>
      </w:pPr>
      <w:r>
        <w:rPr>
          <w:rFonts w:ascii="Times New Roman"/>
          <w:b w:val="false"/>
          <w:i w:val="false"/>
          <w:color w:val="000000"/>
          <w:sz w:val="28"/>
        </w:rPr>
        <w:t>
      5. Бұйрықтың орындалуын бақылау Қазақстан Республикасы Бас прокуратурасының Кадр жұмысы департаментіне жүктелсін.</w:t>
      </w:r>
    </w:p>
    <w:bookmarkEnd w:id="4"/>
    <w:bookmarkStart w:name="z7" w:id="5"/>
    <w:p>
      <w:pPr>
        <w:spacing w:after="0"/>
        <w:ind w:left="0"/>
        <w:jc w:val="both"/>
      </w:pPr>
      <w:r>
        <w:rPr>
          <w:rFonts w:ascii="Times New Roman"/>
          <w:b w:val="false"/>
          <w:i w:val="false"/>
          <w:color w:val="000000"/>
          <w:sz w:val="28"/>
        </w:rPr>
        <w:t>
      6. Осы бұйрық алғашқы ресми жарияланған күнінен кейiн күнтiзбелiк он күн өткен соң қолданысқа енгiзiледi.</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Бас Прокуроры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Дауылбаев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Мемлекеттік қызмет істері   </w:t>
      </w:r>
    </w:p>
    <w:p>
      <w:pPr>
        <w:spacing w:after="0"/>
        <w:ind w:left="0"/>
        <w:jc w:val="both"/>
      </w:pPr>
      <w:r>
        <w:rPr>
          <w:rFonts w:ascii="Times New Roman"/>
          <w:b w:val="false"/>
          <w:i w:val="false"/>
          <w:color w:val="000000"/>
          <w:sz w:val="28"/>
        </w:rPr>
        <w:t xml:space="preserve">
      агенттігінің Төрағасы   </w:t>
      </w:r>
    </w:p>
    <w:p>
      <w:pPr>
        <w:spacing w:after="0"/>
        <w:ind w:left="0"/>
        <w:jc w:val="both"/>
      </w:pPr>
      <w:r>
        <w:rPr>
          <w:rFonts w:ascii="Times New Roman"/>
          <w:b w:val="false"/>
          <w:i w:val="false"/>
          <w:color w:val="000000"/>
          <w:sz w:val="28"/>
        </w:rPr>
        <w:t xml:space="preserve">
      ______________ А.Байменов   </w:t>
      </w:r>
    </w:p>
    <w:p>
      <w:pPr>
        <w:spacing w:after="0"/>
        <w:ind w:left="0"/>
        <w:jc w:val="both"/>
      </w:pPr>
      <w:r>
        <w:rPr>
          <w:rFonts w:ascii="Times New Roman"/>
          <w:b w:val="false"/>
          <w:i w:val="false"/>
          <w:color w:val="000000"/>
          <w:sz w:val="28"/>
        </w:rPr>
        <w:t>
      2014 жылғы 27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2014 жылғы 4 мамырдағы</w:t>
            </w:r>
            <w:r>
              <w:br/>
            </w:r>
            <w:r>
              <w:rPr>
                <w:rFonts w:ascii="Times New Roman"/>
                <w:b w:val="false"/>
                <w:i w:val="false"/>
                <w:color w:val="000000"/>
                <w:sz w:val="20"/>
              </w:rPr>
              <w:t>№ 40 бұйрығымен бекітілген</w:t>
            </w:r>
          </w:p>
        </w:tc>
      </w:tr>
    </w:tbl>
    <w:bookmarkStart w:name="z9" w:id="6"/>
    <w:p>
      <w:pPr>
        <w:spacing w:after="0"/>
        <w:ind w:left="0"/>
        <w:jc w:val="left"/>
      </w:pPr>
      <w:r>
        <w:rPr>
          <w:rFonts w:ascii="Times New Roman"/>
          <w:b/>
          <w:i w:val="false"/>
          <w:color w:val="000000"/>
        </w:rPr>
        <w:t xml:space="preserve"> Қазақстан Республикасы прокуратура органдары жүйесінде лауазымдарға орналастыру үшін конкурс пен тағылымдама өткізу қағидалары</w:t>
      </w:r>
    </w:p>
    <w:bookmarkEnd w:id="6"/>
    <w:p>
      <w:pPr>
        <w:spacing w:after="0"/>
        <w:ind w:left="0"/>
        <w:jc w:val="both"/>
      </w:pPr>
      <w:r>
        <w:rPr>
          <w:rFonts w:ascii="Times New Roman"/>
          <w:b w:val="false"/>
          <w:i w:val="false"/>
          <w:color w:val="ff0000"/>
          <w:sz w:val="28"/>
        </w:rPr>
        <w:t xml:space="preserve">
      Ескерту. Ереженің тақырыбы жаңа редакцияда – ҚР Бас Прокурорының 06.04.2018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бастап қолданысқа енгiзiледi) бұйрығымен.</w:t>
      </w:r>
    </w:p>
    <w:bookmarkStart w:name="z10" w:id="7"/>
    <w:p>
      <w:pPr>
        <w:spacing w:after="0"/>
        <w:ind w:left="0"/>
        <w:jc w:val="left"/>
      </w:pPr>
      <w:r>
        <w:rPr>
          <w:rFonts w:ascii="Times New Roman"/>
          <w:b/>
          <w:i w:val="false"/>
          <w:color w:val="000000"/>
        </w:rPr>
        <w:t xml:space="preserve"> 1-тарау. Жалпы ережелер</w:t>
      </w:r>
    </w:p>
    <w:bookmarkEnd w:id="7"/>
    <w:p>
      <w:pPr>
        <w:spacing w:after="0"/>
        <w:ind w:left="0"/>
        <w:jc w:val="both"/>
      </w:pPr>
      <w:r>
        <w:rPr>
          <w:rFonts w:ascii="Times New Roman"/>
          <w:b w:val="false"/>
          <w:i w:val="false"/>
          <w:color w:val="ff0000"/>
          <w:sz w:val="28"/>
        </w:rPr>
        <w:t xml:space="preserve">
      Ескерту. 1-тараудың тақырыбы жаңа редакцияда – ҚР Бас Прокурорының 06.04.2018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бастап қолданысқа енгiзiледi) бұйрығымен.</w:t>
      </w:r>
    </w:p>
    <w:bookmarkStart w:name="z11" w:id="8"/>
    <w:p>
      <w:pPr>
        <w:spacing w:after="0"/>
        <w:ind w:left="0"/>
        <w:jc w:val="both"/>
      </w:pPr>
      <w:r>
        <w:rPr>
          <w:rFonts w:ascii="Times New Roman"/>
          <w:b w:val="false"/>
          <w:i w:val="false"/>
          <w:color w:val="000000"/>
          <w:sz w:val="28"/>
        </w:rPr>
        <w:t xml:space="preserve">
      1. Осы Қазақстан Республикасы прокуратура органдары жүйесінде лауазымдарға орналастыру үшін конкурс пен тағылымдама өткізу қағидалары (бұдан әрі – Қағидалар) "Құқық қорғау қызметі туралы" 2011 жылғы 6 қаңтардағы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(бұдан әрі – "Құқық қорғау қызметі туралы" Заң) сәйкес әзірленді.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Бас Прокурорының 06.04.2018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бастап қолданысқа енгiзiледi) бұйрығымен.</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2. Қазақстан Республикасы прокуратура органдары жүйесіне (бұдан әрі – прокуратура органдары) конкурстық негізде қызметке кіру осы Қағидалардың 1-қосымшасына сай конкурстық негізде орналасатын лауазымдар тізбесіне (бұдан әрі – Тізбе) сәйкес бос лауазымдарға жүзеге асырылады.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Бас Прокурорының 06.04.2018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бастап қолданысқа енгiзiледi) бұйрығымен.</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xml:space="preserve">
      3. Конкурс: </w:t>
      </w:r>
    </w:p>
    <w:bookmarkEnd w:id="10"/>
    <w:p>
      <w:pPr>
        <w:spacing w:after="0"/>
        <w:ind w:left="0"/>
        <w:jc w:val="both"/>
      </w:pPr>
      <w:r>
        <w:rPr>
          <w:rFonts w:ascii="Times New Roman"/>
          <w:b w:val="false"/>
          <w:i w:val="false"/>
          <w:color w:val="000000"/>
          <w:sz w:val="28"/>
        </w:rPr>
        <w:t>
      Қазақстан Республикасының Бас Прокуроры тағайындауды жүзеге асыратын бос лауазымдарға Қазақстан Республикасының Бас прокуратурасымен (бұдан әрі – Бас прокуратура);</w:t>
      </w:r>
    </w:p>
    <w:p>
      <w:pPr>
        <w:spacing w:after="0"/>
        <w:ind w:left="0"/>
        <w:jc w:val="both"/>
      </w:pPr>
      <w:r>
        <w:rPr>
          <w:rFonts w:ascii="Times New Roman"/>
          <w:b w:val="false"/>
          <w:i w:val="false"/>
          <w:color w:val="000000"/>
          <w:sz w:val="28"/>
        </w:rPr>
        <w:t>
      Қазақстан Республикасы Бас прокуратурасының Құқықтық статистика және арнайы есепке алу жөніндегі комитетімен (бұдан әрі - ҚСжАЕК) ҚСжАЕК-нің Төрағасымен;</w:t>
      </w:r>
    </w:p>
    <w:p>
      <w:pPr>
        <w:spacing w:after="0"/>
        <w:ind w:left="0"/>
        <w:jc w:val="both"/>
      </w:pPr>
      <w:r>
        <w:rPr>
          <w:rFonts w:ascii="Times New Roman"/>
          <w:b w:val="false"/>
          <w:i w:val="false"/>
          <w:color w:val="000000"/>
          <w:sz w:val="28"/>
        </w:rPr>
        <w:t>
      облыстық, Астана, Алматы қалаларының прокуратуралары, Бас көлік прокуратурасы, ҚСжАЕК-нің аумақтық бөлімшелерімен - тиісті уәкілетті басшыларымен;</w:t>
      </w:r>
    </w:p>
    <w:p>
      <w:pPr>
        <w:spacing w:after="0"/>
        <w:ind w:left="0"/>
        <w:jc w:val="both"/>
      </w:pPr>
      <w:r>
        <w:rPr>
          <w:rFonts w:ascii="Times New Roman"/>
          <w:b w:val="false"/>
          <w:i w:val="false"/>
          <w:color w:val="000000"/>
          <w:sz w:val="28"/>
        </w:rPr>
        <w:t>
      Қазақстан Республикасы Бас прокуратурасының жанындағы Құқық қорғау органдары академиясымен (бұдан әрі - Құқық қорғау органдары академиясы) - Құқық қорғау органдары академиясының ректорымен.</w:t>
      </w:r>
    </w:p>
    <w:p>
      <w:pPr>
        <w:spacing w:after="0"/>
        <w:ind w:left="0"/>
        <w:jc w:val="both"/>
      </w:pPr>
      <w:r>
        <w:rPr>
          <w:rFonts w:ascii="Times New Roman"/>
          <w:b w:val="false"/>
          <w:i w:val="false"/>
          <w:color w:val="000000"/>
          <w:sz w:val="28"/>
        </w:rPr>
        <w:t xml:space="preserve">
      Конкурс құқық қорғау органдары қызметкерлерінің, конкурстан тыс қызметке қабылдануға құқығы бар адамдардың, бос орынға орналасуға резервке енгізілген кандидаттардың қатарынан өздерінің жеке, моральдық, іскерлік, кәсіби қасиеттері бос орынға орналастыруға сәйкес келетін кандидаттар болмаған жағдайда жарияланады.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Бас Прокурорының 25.02.2016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4. Азаматтар іріктеуге және конкурсқа қатысу шығыстары (тестілеу, әңгімелесу, тағылымдама өтетiн жерге келу және қайту, тұрғын үй-жай жалдау, тұру, байланыс қызметiнiң барлық түрлерiн пайдалану және басқа да шығыстар) азаматтардың өздерінің жеке қаражаттарының есебiнен жүргiзіледi.</w:t>
      </w:r>
    </w:p>
    <w:bookmarkEnd w:id="11"/>
    <w:bookmarkStart w:name="z15" w:id="12"/>
    <w:p>
      <w:pPr>
        <w:spacing w:after="0"/>
        <w:ind w:left="0"/>
        <w:jc w:val="both"/>
      </w:pPr>
      <w:r>
        <w:rPr>
          <w:rFonts w:ascii="Times New Roman"/>
          <w:b w:val="false"/>
          <w:i w:val="false"/>
          <w:color w:val="000000"/>
          <w:sz w:val="28"/>
        </w:rPr>
        <w:t>
      5. Конкурс келесі құжаттардың негізінде жүргізіледі:</w:t>
      </w:r>
    </w:p>
    <w:bookmarkEnd w:id="12"/>
    <w:bookmarkStart w:name="z16" w:id="13"/>
    <w:p>
      <w:pPr>
        <w:spacing w:after="0"/>
        <w:ind w:left="0"/>
        <w:jc w:val="both"/>
      </w:pPr>
      <w:r>
        <w:rPr>
          <w:rFonts w:ascii="Times New Roman"/>
          <w:b w:val="false"/>
          <w:i w:val="false"/>
          <w:color w:val="000000"/>
          <w:sz w:val="28"/>
        </w:rPr>
        <w:t xml:space="preserve">
      1)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нысандағы өтініш;</w:t>
      </w:r>
    </w:p>
    <w:bookmarkEnd w:id="13"/>
    <w:bookmarkStart w:name="z17" w:id="14"/>
    <w:p>
      <w:pPr>
        <w:spacing w:after="0"/>
        <w:ind w:left="0"/>
        <w:jc w:val="both"/>
      </w:pPr>
      <w:r>
        <w:rPr>
          <w:rFonts w:ascii="Times New Roman"/>
          <w:b w:val="false"/>
          <w:i w:val="false"/>
          <w:color w:val="000000"/>
          <w:sz w:val="28"/>
        </w:rPr>
        <w:t xml:space="preserve">
      2) осы Ережеге </w:t>
      </w:r>
      <w:r>
        <w:rPr>
          <w:rFonts w:ascii="Times New Roman"/>
          <w:b w:val="false"/>
          <w:i w:val="false"/>
          <w:color w:val="000000"/>
          <w:sz w:val="28"/>
        </w:rPr>
        <w:t>3-қосымшаға</w:t>
      </w:r>
      <w:r>
        <w:rPr>
          <w:rFonts w:ascii="Times New Roman"/>
          <w:b w:val="false"/>
          <w:i w:val="false"/>
          <w:color w:val="000000"/>
          <w:sz w:val="28"/>
        </w:rPr>
        <w:t xml:space="preserve"> сәйкес нысандағы сауалнама;</w:t>
      </w:r>
    </w:p>
    <w:bookmarkEnd w:id="14"/>
    <w:bookmarkStart w:name="z18" w:id="15"/>
    <w:p>
      <w:pPr>
        <w:spacing w:after="0"/>
        <w:ind w:left="0"/>
        <w:jc w:val="both"/>
      </w:pPr>
      <w:r>
        <w:rPr>
          <w:rFonts w:ascii="Times New Roman"/>
          <w:b w:val="false"/>
          <w:i w:val="false"/>
          <w:color w:val="000000"/>
          <w:sz w:val="28"/>
        </w:rPr>
        <w:t xml:space="preserve">
      3) осы Ережеге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(тұрғылықты тұратын мекенжайы мен телефонын, оның ішінде байланыс телефонын көрсете отырып) толтырылған кадр есебі жөніндегі жеке іс парағы;</w:t>
      </w:r>
    </w:p>
    <w:bookmarkEnd w:id="15"/>
    <w:bookmarkStart w:name="z19" w:id="16"/>
    <w:p>
      <w:pPr>
        <w:spacing w:after="0"/>
        <w:ind w:left="0"/>
        <w:jc w:val="both"/>
      </w:pPr>
      <w:r>
        <w:rPr>
          <w:rFonts w:ascii="Times New Roman"/>
          <w:b w:val="false"/>
          <w:i w:val="false"/>
          <w:color w:val="000000"/>
          <w:sz w:val="28"/>
        </w:rPr>
        <w:t xml:space="preserve">
      4) жақын туыстарын, оның ішінде бұрынғы ерлі-зайыптарын көрсете отырып, осы Ережеге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толтырылған қолмен немесе басылып жазылған толық өмірбаяны;</w:t>
      </w:r>
    </w:p>
    <w:bookmarkEnd w:id="16"/>
    <w:bookmarkStart w:name="z20" w:id="17"/>
    <w:p>
      <w:pPr>
        <w:spacing w:after="0"/>
        <w:ind w:left="0"/>
        <w:jc w:val="both"/>
      </w:pPr>
      <w:r>
        <w:rPr>
          <w:rFonts w:ascii="Times New Roman"/>
          <w:b w:val="false"/>
          <w:i w:val="false"/>
          <w:color w:val="000000"/>
          <w:sz w:val="28"/>
        </w:rPr>
        <w:t>
      5) Қазақстан Республикасы азаматының жеке басын куәландыратын құжаттың нотариалдық куәландырылған көшірмесі;</w:t>
      </w:r>
    </w:p>
    <w:bookmarkEnd w:id="17"/>
    <w:bookmarkStart w:name="z21" w:id="18"/>
    <w:p>
      <w:pPr>
        <w:spacing w:after="0"/>
        <w:ind w:left="0"/>
        <w:jc w:val="both"/>
      </w:pPr>
      <w:r>
        <w:rPr>
          <w:rFonts w:ascii="Times New Roman"/>
          <w:b w:val="false"/>
          <w:i w:val="false"/>
          <w:color w:val="000000"/>
          <w:sz w:val="28"/>
        </w:rPr>
        <w:t>
      6) бiлiмi туралы құжаттардың нотариалдық куәландырылған көшiрмелерi;</w:t>
      </w:r>
    </w:p>
    <w:bookmarkEnd w:id="18"/>
    <w:bookmarkStart w:name="z22" w:id="19"/>
    <w:p>
      <w:pPr>
        <w:spacing w:after="0"/>
        <w:ind w:left="0"/>
        <w:jc w:val="both"/>
      </w:pPr>
      <w:r>
        <w:rPr>
          <w:rFonts w:ascii="Times New Roman"/>
          <w:b w:val="false"/>
          <w:i w:val="false"/>
          <w:color w:val="000000"/>
          <w:sz w:val="28"/>
        </w:rPr>
        <w:t>
      7) еңбек қызметін растайтын құжаттың нотариалдық куәландырылған көшiрмесi;</w:t>
      </w:r>
    </w:p>
    <w:bookmarkEnd w:id="19"/>
    <w:bookmarkStart w:name="z23" w:id="20"/>
    <w:p>
      <w:pPr>
        <w:spacing w:after="0"/>
        <w:ind w:left="0"/>
        <w:jc w:val="both"/>
      </w:pPr>
      <w:r>
        <w:rPr>
          <w:rFonts w:ascii="Times New Roman"/>
          <w:b w:val="false"/>
          <w:i w:val="false"/>
          <w:color w:val="000000"/>
          <w:sz w:val="28"/>
        </w:rPr>
        <w:t>
      8) әскери билеттің немесе әскерге шақыру учаскесiне тiркелгені туралы куәліктің көшірмесі;</w:t>
      </w:r>
    </w:p>
    <w:bookmarkEnd w:id="20"/>
    <w:bookmarkStart w:name="z24" w:id="21"/>
    <w:p>
      <w:pPr>
        <w:spacing w:after="0"/>
        <w:ind w:left="0"/>
        <w:jc w:val="both"/>
      </w:pPr>
      <w:r>
        <w:rPr>
          <w:rFonts w:ascii="Times New Roman"/>
          <w:b w:val="false"/>
          <w:i w:val="false"/>
          <w:color w:val="000000"/>
          <w:sz w:val="28"/>
        </w:rPr>
        <w:t>
      9) 3х4 үлгідегі (2 дана) сурет;</w:t>
      </w:r>
    </w:p>
    <w:bookmarkEnd w:id="21"/>
    <w:bookmarkStart w:name="z25" w:id="22"/>
    <w:p>
      <w:pPr>
        <w:spacing w:after="0"/>
        <w:ind w:left="0"/>
        <w:jc w:val="both"/>
      </w:pPr>
      <w:r>
        <w:rPr>
          <w:rFonts w:ascii="Times New Roman"/>
          <w:b w:val="false"/>
          <w:i w:val="false"/>
          <w:color w:val="000000"/>
          <w:sz w:val="28"/>
        </w:rPr>
        <w:t xml:space="preserve">
      10) "Сыбайлас жемқорлыққа қарсы іс-қимыл туралы" 2015 жылғы 18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азаматтың және оның жұбайының (зайыбының) табыстары мен мүліктері туралы декларацияны тұратын жері бойынша мемлекеттiк кiрiс органына табыс еткенін растайтын құжаттар;</w:t>
      </w:r>
    </w:p>
    <w:bookmarkEnd w:id="22"/>
    <w:bookmarkStart w:name="z26" w:id="23"/>
    <w:p>
      <w:pPr>
        <w:spacing w:after="0"/>
        <w:ind w:left="0"/>
        <w:jc w:val="both"/>
      </w:pPr>
      <w:r>
        <w:rPr>
          <w:rFonts w:ascii="Times New Roman"/>
          <w:b w:val="false"/>
          <w:i w:val="false"/>
          <w:color w:val="000000"/>
          <w:sz w:val="28"/>
        </w:rPr>
        <w:t>
      11) конкурсқа қатысу үшін құжаттарды өткізу кезінде жарамды, шекті мәннен төмен емес қолданыстағы заңнаманы білуге арналған компьютерлік тестілеудің нәтижелері;</w:t>
      </w:r>
    </w:p>
    <w:bookmarkEnd w:id="23"/>
    <w:bookmarkStart w:name="z27" w:id="24"/>
    <w:p>
      <w:pPr>
        <w:spacing w:after="0"/>
        <w:ind w:left="0"/>
        <w:jc w:val="both"/>
      </w:pPr>
      <w:r>
        <w:rPr>
          <w:rFonts w:ascii="Times New Roman"/>
          <w:b w:val="false"/>
          <w:i w:val="false"/>
          <w:color w:val="000000"/>
          <w:sz w:val="28"/>
        </w:rPr>
        <w:t>
      12) прокуратура органдарында қызмет өткеруге жарамдылығын анықтау үшін медициналық және психофизиологиялық куәландырудан, оның ішінде полиграфологиялық зерттеуден өтудің және міндетті арнайы тексерістің қорытындылары;</w:t>
      </w:r>
    </w:p>
    <w:bookmarkEnd w:id="24"/>
    <w:bookmarkStart w:name="z28" w:id="25"/>
    <w:p>
      <w:pPr>
        <w:spacing w:after="0"/>
        <w:ind w:left="0"/>
        <w:jc w:val="both"/>
      </w:pPr>
      <w:r>
        <w:rPr>
          <w:rFonts w:ascii="Times New Roman"/>
          <w:b w:val="false"/>
          <w:i w:val="false"/>
          <w:color w:val="000000"/>
          <w:sz w:val="28"/>
        </w:rPr>
        <w:t>
      13) құқықтық статистика және арнайы есепке алу жөніндегі органдарының соттылығы жоқтығы, сот тәртібімен соңғы бір жылдың ішінде қасақана әкімшілік құқық бұзушылық жасағаны, сыбайлас жемқорлық құқық бұзушылықтары үшін тәртіптік немесе әкімшілік жауапкершілікке тартылмағаны туралы анықтама;</w:t>
      </w:r>
    </w:p>
    <w:bookmarkEnd w:id="25"/>
    <w:bookmarkStart w:name="z29" w:id="26"/>
    <w:p>
      <w:pPr>
        <w:spacing w:after="0"/>
        <w:ind w:left="0"/>
        <w:jc w:val="both"/>
      </w:pPr>
      <w:r>
        <w:rPr>
          <w:rFonts w:ascii="Times New Roman"/>
          <w:b w:val="false"/>
          <w:i w:val="false"/>
          <w:color w:val="000000"/>
          <w:sz w:val="28"/>
        </w:rPr>
        <w:t>
      14) соңғы жұмыс (оқу) орнынан мінездеме.</w:t>
      </w:r>
    </w:p>
    <w:bookmarkEnd w:id="26"/>
    <w:p>
      <w:pPr>
        <w:spacing w:after="0"/>
        <w:ind w:left="0"/>
        <w:jc w:val="both"/>
      </w:pPr>
      <w:r>
        <w:rPr>
          <w:rFonts w:ascii="Times New Roman"/>
          <w:b w:val="false"/>
          <w:i w:val="false"/>
          <w:color w:val="000000"/>
          <w:sz w:val="28"/>
        </w:rPr>
        <w:t>
      Көрсетілген құжаттардың біреуінің болмауы оларды қараудан бас тарту үшін негіз болып табылады.</w:t>
      </w:r>
    </w:p>
    <w:p>
      <w:pPr>
        <w:spacing w:after="0"/>
        <w:ind w:left="0"/>
        <w:jc w:val="both"/>
      </w:pPr>
      <w:r>
        <w:rPr>
          <w:rFonts w:ascii="Times New Roman"/>
          <w:b w:val="false"/>
          <w:i w:val="false"/>
          <w:color w:val="000000"/>
          <w:sz w:val="28"/>
        </w:rPr>
        <w:t>
      Азаматтар бiлiмiне, жұмыс тәжiрибесiне, кәсiби деңгейіне және іскерлік беделіне қатысты (бiлiктiлiгiн арттыру, ғылыми (академиялық) дәрежелер мен атақтардың берiлуi, мiнездемелер, ұсынымдар, ғылыми жарияланымдар туралы құжаттардың көшiрмелерi) қосымша ақпарат бере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Бас Прокурорының 25.02.2016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22.04.2020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0" w:id="27"/>
    <w:p>
      <w:pPr>
        <w:spacing w:after="0"/>
        <w:ind w:left="0"/>
        <w:jc w:val="left"/>
      </w:pPr>
      <w:r>
        <w:rPr>
          <w:rFonts w:ascii="Times New Roman"/>
          <w:b/>
          <w:i w:val="false"/>
          <w:color w:val="000000"/>
        </w:rPr>
        <w:t xml:space="preserve"> 2-тарау. Прокуратура органдарына қызметке қабылдау кезінде конкурс өткізу</w:t>
      </w:r>
    </w:p>
    <w:bookmarkEnd w:id="27"/>
    <w:p>
      <w:pPr>
        <w:spacing w:after="0"/>
        <w:ind w:left="0"/>
        <w:jc w:val="both"/>
      </w:pPr>
      <w:r>
        <w:rPr>
          <w:rFonts w:ascii="Times New Roman"/>
          <w:b w:val="false"/>
          <w:i w:val="false"/>
          <w:color w:val="ff0000"/>
          <w:sz w:val="28"/>
        </w:rPr>
        <w:t xml:space="preserve">
      Ескерту. 2-тараудың тақырыбы жаңа редакцияда – ҚР Бас Прокурорының 06.04.2018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бастап қолданысқа енгiзiледi) бұйрығымен.</w:t>
      </w:r>
    </w:p>
    <w:bookmarkStart w:name="z31" w:id="28"/>
    <w:p>
      <w:pPr>
        <w:spacing w:after="0"/>
        <w:ind w:left="0"/>
        <w:jc w:val="both"/>
      </w:pPr>
      <w:r>
        <w:rPr>
          <w:rFonts w:ascii="Times New Roman"/>
          <w:b w:val="false"/>
          <w:i w:val="false"/>
          <w:color w:val="000000"/>
          <w:sz w:val="28"/>
        </w:rPr>
        <w:t>
      6. Прокуратура органдары конкурс өткізу үшін конкурстық комиссияны құрады.</w:t>
      </w:r>
    </w:p>
    <w:bookmarkEnd w:id="28"/>
    <w:bookmarkStart w:name="z32" w:id="29"/>
    <w:p>
      <w:pPr>
        <w:spacing w:after="0"/>
        <w:ind w:left="0"/>
        <w:jc w:val="both"/>
      </w:pPr>
      <w:r>
        <w:rPr>
          <w:rFonts w:ascii="Times New Roman"/>
          <w:b w:val="false"/>
          <w:i w:val="false"/>
          <w:color w:val="000000"/>
          <w:sz w:val="28"/>
        </w:rPr>
        <w:t>
      7. Прокуратура органының басшысының немесе өкілетті басшысының бұйрығымен бекітілетін конкурстық комиссияның құрамы бес мүшеден кем болмауы тиіс.</w:t>
      </w:r>
    </w:p>
    <w:bookmarkEnd w:id="29"/>
    <w:p>
      <w:pPr>
        <w:spacing w:after="0"/>
        <w:ind w:left="0"/>
        <w:jc w:val="both"/>
      </w:pPr>
      <w:r>
        <w:rPr>
          <w:rFonts w:ascii="Times New Roman"/>
          <w:b w:val="false"/>
          <w:i w:val="false"/>
          <w:color w:val="000000"/>
          <w:sz w:val="28"/>
        </w:rPr>
        <w:t>
      Конкурстық комиссияның орнында жоқ мүшелерін алмастыруға тыйым салынады.</w:t>
      </w:r>
    </w:p>
    <w:p>
      <w:pPr>
        <w:spacing w:after="0"/>
        <w:ind w:left="0"/>
        <w:jc w:val="both"/>
      </w:pPr>
      <w:r>
        <w:rPr>
          <w:rFonts w:ascii="Times New Roman"/>
          <w:b w:val="false"/>
          <w:i w:val="false"/>
          <w:color w:val="000000"/>
          <w:sz w:val="28"/>
        </w:rPr>
        <w:t xml:space="preserve">
      Конкурстық комиссияның хатшысы болып прокуратура органының кадр жұмысы бөлімшесінің өкілі табылады және ол оның ұйымдастырушылық жұмысын қамтамасыз етеді және дауыс беруге қатыспайды. </w:t>
      </w:r>
    </w:p>
    <w:bookmarkStart w:name="z33" w:id="30"/>
    <w:p>
      <w:pPr>
        <w:spacing w:after="0"/>
        <w:ind w:left="0"/>
        <w:jc w:val="both"/>
      </w:pPr>
      <w:r>
        <w:rPr>
          <w:rFonts w:ascii="Times New Roman"/>
          <w:b w:val="false"/>
          <w:i w:val="false"/>
          <w:color w:val="000000"/>
          <w:sz w:val="28"/>
        </w:rPr>
        <w:t>
      8. Конкурстық комиссияның құрамына прокуратура органы бөлімшелерінің басшылары, ішкі қауіпсіздікті қамтамасыз ету, кадр жұмысы жөніндегі бөлімшелердің өкілдері және өзге де қызметкерлер енгізіледі.</w:t>
      </w:r>
    </w:p>
    <w:bookmarkEnd w:id="30"/>
    <w:p>
      <w:pPr>
        <w:spacing w:after="0"/>
        <w:ind w:left="0"/>
        <w:jc w:val="both"/>
      </w:pPr>
      <w:r>
        <w:rPr>
          <w:rFonts w:ascii="Times New Roman"/>
          <w:b w:val="false"/>
          <w:i w:val="false"/>
          <w:color w:val="000000"/>
          <w:sz w:val="28"/>
        </w:rPr>
        <w:t>
      Конкурс жарияланған бос лауазымы бар бөлімшелердің басшылары конкурстық комиссияның жұмысына қатысу үшін шақыртылуы мүмкін, олардың пікірі ұсыныс сипатында болады.</w:t>
      </w:r>
    </w:p>
    <w:bookmarkStart w:name="z34" w:id="31"/>
    <w:p>
      <w:pPr>
        <w:spacing w:after="0"/>
        <w:ind w:left="0"/>
        <w:jc w:val="both"/>
      </w:pPr>
      <w:r>
        <w:rPr>
          <w:rFonts w:ascii="Times New Roman"/>
          <w:b w:val="false"/>
          <w:i w:val="false"/>
          <w:color w:val="000000"/>
          <w:sz w:val="28"/>
        </w:rPr>
        <w:t>
      9. Прокуратура органы басшысының не уәкілетті басшысының шешімі бойынша конкурстық комиссияның төрағасы болып оның орынбасары немесе өзге тұлға тағайындалады.</w:t>
      </w:r>
    </w:p>
    <w:bookmarkEnd w:id="31"/>
    <w:bookmarkStart w:name="z35" w:id="32"/>
    <w:p>
      <w:pPr>
        <w:spacing w:after="0"/>
        <w:ind w:left="0"/>
        <w:jc w:val="both"/>
      </w:pPr>
      <w:r>
        <w:rPr>
          <w:rFonts w:ascii="Times New Roman"/>
          <w:b w:val="false"/>
          <w:i w:val="false"/>
          <w:color w:val="000000"/>
          <w:sz w:val="28"/>
        </w:rPr>
        <w:t xml:space="preserve">
      10. Конкурстық комиссия осы Ереженің </w:t>
      </w:r>
      <w:r>
        <w:rPr>
          <w:rFonts w:ascii="Times New Roman"/>
          <w:b w:val="false"/>
          <w:i w:val="false"/>
          <w:color w:val="000000"/>
          <w:sz w:val="28"/>
        </w:rPr>
        <w:t>5-тармағында</w:t>
      </w:r>
      <w:r>
        <w:rPr>
          <w:rFonts w:ascii="Times New Roman"/>
          <w:b w:val="false"/>
          <w:i w:val="false"/>
          <w:color w:val="000000"/>
          <w:sz w:val="28"/>
        </w:rPr>
        <w:t xml:space="preserve"> көрсетілген құжаттарды, соның ішінде тағылымдамадан өту нәтижелерiн қарайтын және конкурсқа қатысуға ниет білдірген азаматтармен (бұдан әрі – кандидаттар) әңгiмелесуді өткiзетiн, сондай-ақ жарияланған бос лауазымға орналасуға кандидаттарды түпкiлiктi iрiктеудi және бос лауазымға орналастырудың резервіне енгізуді жүзеге асыратын алқалы орган болып табылады.</w:t>
      </w:r>
    </w:p>
    <w:bookmarkEnd w:id="32"/>
    <w:bookmarkStart w:name="z36" w:id="33"/>
    <w:p>
      <w:pPr>
        <w:spacing w:after="0"/>
        <w:ind w:left="0"/>
        <w:jc w:val="both"/>
      </w:pPr>
      <w:r>
        <w:rPr>
          <w:rFonts w:ascii="Times New Roman"/>
          <w:b w:val="false"/>
          <w:i w:val="false"/>
          <w:color w:val="000000"/>
          <w:sz w:val="28"/>
        </w:rPr>
        <w:t>
      11. Конкурстық комиссияның шешімі ашық дауыс беру арқылы қабылданады және егер отырысқа қатысқан конкурстық комиссия мүшелерінің ішінен көпшілік дауыс берсе, ол қабылданды деп есептеледі.</w:t>
      </w:r>
    </w:p>
    <w:bookmarkEnd w:id="33"/>
    <w:p>
      <w:pPr>
        <w:spacing w:after="0"/>
        <w:ind w:left="0"/>
        <w:jc w:val="both"/>
      </w:pPr>
      <w:r>
        <w:rPr>
          <w:rFonts w:ascii="Times New Roman"/>
          <w:b w:val="false"/>
          <w:i w:val="false"/>
          <w:color w:val="000000"/>
          <w:sz w:val="28"/>
        </w:rPr>
        <w:t>
      Дауыстар тең болған жағдайда, конкурстық комиссия төрағасы дауыс берген шешім қабылданды деп есептеледі.</w:t>
      </w:r>
    </w:p>
    <w:p>
      <w:pPr>
        <w:spacing w:after="0"/>
        <w:ind w:left="0"/>
        <w:jc w:val="both"/>
      </w:pPr>
      <w:r>
        <w:rPr>
          <w:rFonts w:ascii="Times New Roman"/>
          <w:b w:val="false"/>
          <w:i w:val="false"/>
          <w:color w:val="000000"/>
          <w:sz w:val="28"/>
        </w:rPr>
        <w:t>
      Шешім хаттама түрінде ресімделеді және оған конкурстық комиссияның төрағасы, мүшелері мен хатшысы қол қояды.</w:t>
      </w:r>
    </w:p>
    <w:bookmarkStart w:name="z37" w:id="34"/>
    <w:p>
      <w:pPr>
        <w:spacing w:after="0"/>
        <w:ind w:left="0"/>
        <w:jc w:val="both"/>
      </w:pPr>
      <w:r>
        <w:rPr>
          <w:rFonts w:ascii="Times New Roman"/>
          <w:b w:val="false"/>
          <w:i w:val="false"/>
          <w:color w:val="000000"/>
          <w:sz w:val="28"/>
        </w:rPr>
        <w:t>
      12. Конкурстық комиссияның отырысы оның құрамының кемінде үштен екі бөлiгi қатысқан жағдайда заңды деп есептеледi.</w:t>
      </w:r>
    </w:p>
    <w:bookmarkEnd w:id="34"/>
    <w:bookmarkStart w:name="z38" w:id="35"/>
    <w:p>
      <w:pPr>
        <w:spacing w:after="0"/>
        <w:ind w:left="0"/>
        <w:jc w:val="both"/>
      </w:pPr>
      <w:r>
        <w:rPr>
          <w:rFonts w:ascii="Times New Roman"/>
          <w:b w:val="false"/>
          <w:i w:val="false"/>
          <w:color w:val="000000"/>
          <w:sz w:val="28"/>
        </w:rPr>
        <w:t>
      13. Конкурсты өткізу туралы хабарландыру Бас прокуратураның, конкурсты жариялаған прокуратура органының, сондай-ақ мемлекеттік қызмет істері жөніндегі уәкілетті органның интернет-ресурстарында жарияланады.</w:t>
      </w:r>
    </w:p>
    <w:bookmarkEnd w:id="35"/>
    <w:p>
      <w:pPr>
        <w:spacing w:after="0"/>
        <w:ind w:left="0"/>
        <w:jc w:val="both"/>
      </w:pPr>
      <w:r>
        <w:rPr>
          <w:rFonts w:ascii="Times New Roman"/>
          <w:b w:val="false"/>
          <w:i w:val="false"/>
          <w:color w:val="000000"/>
          <w:sz w:val="28"/>
        </w:rPr>
        <w:t>
      Негізгі қызметкердің бала күтіміне байланысты жалақысы сақталмайтын демалыста болу кезеңіне бос лауазымға орналастыру үшін конкурс өткізілген жағдайда мұндай шарт конкурс өткізу туралы хабарландыруда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Бас Прокурорының 22.04.2020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6"/>
    <w:p>
      <w:pPr>
        <w:spacing w:after="0"/>
        <w:ind w:left="0"/>
        <w:jc w:val="both"/>
      </w:pPr>
      <w:r>
        <w:rPr>
          <w:rFonts w:ascii="Times New Roman"/>
          <w:b w:val="false"/>
          <w:i w:val="false"/>
          <w:color w:val="000000"/>
          <w:sz w:val="28"/>
        </w:rPr>
        <w:t>
      14. Конкурс өткiзу туралы хабарландыру мынадай мәлiметтерді:</w:t>
      </w:r>
    </w:p>
    <w:bookmarkEnd w:id="36"/>
    <w:bookmarkStart w:name="z40" w:id="37"/>
    <w:p>
      <w:pPr>
        <w:spacing w:after="0"/>
        <w:ind w:left="0"/>
        <w:jc w:val="both"/>
      </w:pPr>
      <w:r>
        <w:rPr>
          <w:rFonts w:ascii="Times New Roman"/>
          <w:b w:val="false"/>
          <w:i w:val="false"/>
          <w:color w:val="000000"/>
          <w:sz w:val="28"/>
        </w:rPr>
        <w:t>
      1) прокуратура органының орналасқан жері, атауы, пошталық мекенжайлары, байланыс телефондары мен факс нөмiрлерi;</w:t>
      </w:r>
    </w:p>
    <w:bookmarkEnd w:id="37"/>
    <w:bookmarkStart w:name="z41" w:id="38"/>
    <w:p>
      <w:pPr>
        <w:spacing w:after="0"/>
        <w:ind w:left="0"/>
        <w:jc w:val="both"/>
      </w:pPr>
      <w:r>
        <w:rPr>
          <w:rFonts w:ascii="Times New Roman"/>
          <w:b w:val="false"/>
          <w:i w:val="false"/>
          <w:color w:val="000000"/>
          <w:sz w:val="28"/>
        </w:rPr>
        <w:t xml:space="preserve">
      2) негiзгi функционалдық мiндеттерi, еңбек ақысының көлемi мен шарттары көрсетiлген бос лауазымдардың атауы; </w:t>
      </w:r>
    </w:p>
    <w:bookmarkEnd w:id="38"/>
    <w:bookmarkStart w:name="z42" w:id="39"/>
    <w:p>
      <w:pPr>
        <w:spacing w:after="0"/>
        <w:ind w:left="0"/>
        <w:jc w:val="both"/>
      </w:pPr>
      <w:r>
        <w:rPr>
          <w:rFonts w:ascii="Times New Roman"/>
          <w:b w:val="false"/>
          <w:i w:val="false"/>
          <w:color w:val="000000"/>
          <w:sz w:val="28"/>
        </w:rPr>
        <w:t xml:space="preserve">
      3) жарияланған бос лауазымға қойылатын бiлiктiлiк талаптарына сәйкес айқындалатын кандидатқа қойылатын негiзгi талаптар; </w:t>
      </w:r>
    </w:p>
    <w:bookmarkEnd w:id="39"/>
    <w:bookmarkStart w:name="z43" w:id="40"/>
    <w:p>
      <w:pPr>
        <w:spacing w:after="0"/>
        <w:ind w:left="0"/>
        <w:jc w:val="both"/>
      </w:pPr>
      <w:r>
        <w:rPr>
          <w:rFonts w:ascii="Times New Roman"/>
          <w:b w:val="false"/>
          <w:i w:val="false"/>
          <w:color w:val="000000"/>
          <w:sz w:val="28"/>
        </w:rPr>
        <w:t>
      4) конкурсқа қатысу үшін қажетті құжаттардың тізбесі, сондай-ақ құжаттарды қабылдау мерзімі мен орны (конкурсты жүргізу туралы соңғы жарияланым күнінен бастап жеті жұмыс күні) қамтылуы тиіс.</w:t>
      </w:r>
    </w:p>
    <w:bookmarkEnd w:id="40"/>
    <w:p>
      <w:pPr>
        <w:spacing w:after="0"/>
        <w:ind w:left="0"/>
        <w:jc w:val="both"/>
      </w:pPr>
      <w:r>
        <w:rPr>
          <w:rFonts w:ascii="Times New Roman"/>
          <w:b w:val="false"/>
          <w:i w:val="false"/>
          <w:color w:val="000000"/>
          <w:sz w:val="28"/>
        </w:rPr>
        <w:t>
      Хабарландыру Қазақстан Республикасының қолданыстағы заңнамасына қайшы келмейтін қосымша ақпаратты қамтуы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Бас Прокурорының 22.04.2020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41"/>
    <w:p>
      <w:pPr>
        <w:spacing w:after="0"/>
        <w:ind w:left="0"/>
        <w:jc w:val="both"/>
      </w:pPr>
      <w:r>
        <w:rPr>
          <w:rFonts w:ascii="Times New Roman"/>
          <w:b w:val="false"/>
          <w:i w:val="false"/>
          <w:color w:val="000000"/>
          <w:sz w:val="28"/>
        </w:rPr>
        <w:t xml:space="preserve">
      15. Конкурс өткізу туралы хабарландыру жарияланғаннан кейін конкурстық рәсімдер аяқталғанға дейін жарияланған бос лауазымға тағайындауға (ауыстыруға) жол берілмейді. </w:t>
      </w:r>
    </w:p>
    <w:bookmarkEnd w:id="41"/>
    <w:bookmarkStart w:name="z45" w:id="42"/>
    <w:p>
      <w:pPr>
        <w:spacing w:after="0"/>
        <w:ind w:left="0"/>
        <w:jc w:val="both"/>
      </w:pPr>
      <w:r>
        <w:rPr>
          <w:rFonts w:ascii="Times New Roman"/>
          <w:b w:val="false"/>
          <w:i w:val="false"/>
          <w:color w:val="000000"/>
          <w:sz w:val="28"/>
        </w:rPr>
        <w:t xml:space="preserve">
      16. Конкурстық комиссия кандидаттардың құжаттарын алдын ала қарауды құжаттарды қабылдау мерзімі аяқталғаннан кейін бес жұмыс күні ішінде жүзеге асырады. </w:t>
      </w:r>
    </w:p>
    <w:bookmarkEnd w:id="42"/>
    <w:bookmarkStart w:name="z46" w:id="43"/>
    <w:p>
      <w:pPr>
        <w:spacing w:after="0"/>
        <w:ind w:left="0"/>
        <w:jc w:val="both"/>
      </w:pPr>
      <w:r>
        <w:rPr>
          <w:rFonts w:ascii="Times New Roman"/>
          <w:b w:val="false"/>
          <w:i w:val="false"/>
          <w:color w:val="000000"/>
          <w:sz w:val="28"/>
        </w:rPr>
        <w:t xml:space="preserve">
      17. Алдын ала қарау қорытындысы бойынша конкурстық комиссия кандидаттың жарияланған лауазымға белгіленген талаптарға сәйкестігі туралы шешім қабылдайды, немесе хаттамада көрсете отырып конкурсқа одан әрі қатыстырудан дәлелді бас тартады. </w:t>
      </w:r>
    </w:p>
    <w:bookmarkEnd w:id="43"/>
    <w:bookmarkStart w:name="z47" w:id="44"/>
    <w:p>
      <w:pPr>
        <w:spacing w:after="0"/>
        <w:ind w:left="0"/>
        <w:jc w:val="both"/>
      </w:pPr>
      <w:r>
        <w:rPr>
          <w:rFonts w:ascii="Times New Roman"/>
          <w:b w:val="false"/>
          <w:i w:val="false"/>
          <w:color w:val="000000"/>
          <w:sz w:val="28"/>
        </w:rPr>
        <w:t>
      18. Жарияланған лауазымға белгіленген талаптарға сәйкес келген кезде конкурстық комиссия кандидатты әңгімелесуден өтуге жіберу туралы шешім қабылдайды.</w:t>
      </w:r>
    </w:p>
    <w:bookmarkEnd w:id="44"/>
    <w:p>
      <w:pPr>
        <w:spacing w:after="0"/>
        <w:ind w:left="0"/>
        <w:jc w:val="both"/>
      </w:pPr>
      <w:r>
        <w:rPr>
          <w:rFonts w:ascii="Times New Roman"/>
          <w:b w:val="false"/>
          <w:i w:val="false"/>
          <w:color w:val="000000"/>
          <w:sz w:val="28"/>
        </w:rPr>
        <w:t>
      Кандидаттарға хабар беру телефон арқылы, оның ішінде олардың электрондық мекен-жайларына хабарламалар жолдау арқылы жүзеге асырылады.</w:t>
      </w:r>
    </w:p>
    <w:bookmarkStart w:name="z48" w:id="45"/>
    <w:p>
      <w:pPr>
        <w:spacing w:after="0"/>
        <w:ind w:left="0"/>
        <w:jc w:val="both"/>
      </w:pPr>
      <w:r>
        <w:rPr>
          <w:rFonts w:ascii="Times New Roman"/>
          <w:b w:val="false"/>
          <w:i w:val="false"/>
          <w:color w:val="000000"/>
          <w:sz w:val="28"/>
        </w:rPr>
        <w:t xml:space="preserve">
      19. Конкурстық комиссия кандидаттармен әңгімелесуді олардың жеке, моралдық, іскерлік және кәсіби қасиеттерін бағалау мақсатында кандидаттың әңгімелесуге жіберілгені туралы хабарланған күннен бастап үш жұмыс күні ішінде өткізеді. </w:t>
      </w:r>
    </w:p>
    <w:bookmarkEnd w:id="45"/>
    <w:bookmarkStart w:name="z49" w:id="46"/>
    <w:p>
      <w:pPr>
        <w:spacing w:after="0"/>
        <w:ind w:left="0"/>
        <w:jc w:val="both"/>
      </w:pPr>
      <w:r>
        <w:rPr>
          <w:rFonts w:ascii="Times New Roman"/>
          <w:b w:val="false"/>
          <w:i w:val="false"/>
          <w:color w:val="000000"/>
          <w:sz w:val="28"/>
        </w:rPr>
        <w:t>
      20. Конкурстық комиссия кандидаттың жеке, моралдық, іскерлік және кәсіби қасиеттерін бағалай отырып, жарияланған бос лауазымға қойылатын біліктілік талаптары мен функционалдық міндеттерін негізге алады.</w:t>
      </w:r>
    </w:p>
    <w:bookmarkEnd w:id="46"/>
    <w:bookmarkStart w:name="z50" w:id="47"/>
    <w:p>
      <w:pPr>
        <w:spacing w:after="0"/>
        <w:ind w:left="0"/>
        <w:jc w:val="both"/>
      </w:pPr>
      <w:r>
        <w:rPr>
          <w:rFonts w:ascii="Times New Roman"/>
          <w:b w:val="false"/>
          <w:i w:val="false"/>
          <w:color w:val="000000"/>
          <w:sz w:val="28"/>
        </w:rPr>
        <w:t>
      21. Әңгімелесу әрбір кандидатпен жеке өткізіледі және техникалық жазу құралдарының көмегімен кандидатқа ескертіле отырып бекітіледі.</w:t>
      </w:r>
    </w:p>
    <w:bookmarkEnd w:id="47"/>
    <w:bookmarkStart w:name="z51" w:id="48"/>
    <w:p>
      <w:pPr>
        <w:spacing w:after="0"/>
        <w:ind w:left="0"/>
        <w:jc w:val="both"/>
      </w:pPr>
      <w:r>
        <w:rPr>
          <w:rFonts w:ascii="Times New Roman"/>
          <w:b w:val="false"/>
          <w:i w:val="false"/>
          <w:color w:val="000000"/>
          <w:sz w:val="28"/>
        </w:rPr>
        <w:t>
      22. Әңгімелесудің қорытындысы бойынша конкурстық комиссия кандидатты тағылымдамадан өтуге жіберу туралы шешім қабылдайды.</w:t>
      </w:r>
    </w:p>
    <w:bookmarkEnd w:id="48"/>
    <w:bookmarkStart w:name="z52" w:id="49"/>
    <w:p>
      <w:pPr>
        <w:spacing w:after="0"/>
        <w:ind w:left="0"/>
        <w:jc w:val="both"/>
      </w:pPr>
      <w:r>
        <w:rPr>
          <w:rFonts w:ascii="Times New Roman"/>
          <w:b w:val="false"/>
          <w:i w:val="false"/>
          <w:color w:val="000000"/>
          <w:sz w:val="28"/>
        </w:rPr>
        <w:t>
      23. Тағылымдама кандидаттың кәсіби жарамдылығын, практикалық машықтарын, моральдық және іскерлік қасиеттерін зерттеу мақсатында жүргізіледі.</w:t>
      </w:r>
    </w:p>
    <w:bookmarkEnd w:id="49"/>
    <w:bookmarkStart w:name="z53" w:id="50"/>
    <w:p>
      <w:pPr>
        <w:spacing w:after="0"/>
        <w:ind w:left="0"/>
        <w:jc w:val="both"/>
      </w:pPr>
      <w:r>
        <w:rPr>
          <w:rFonts w:ascii="Times New Roman"/>
          <w:b w:val="false"/>
          <w:i w:val="false"/>
          <w:color w:val="000000"/>
          <w:sz w:val="28"/>
        </w:rPr>
        <w:t xml:space="preserve">
      24. Конкурс жариялаған прокуратура органының кадр жұмысы бөлімшесі тағылымдама орнын және тағылымдама басшысын белгілейді. </w:t>
      </w:r>
    </w:p>
    <w:bookmarkEnd w:id="50"/>
    <w:bookmarkStart w:name="z54" w:id="51"/>
    <w:p>
      <w:pPr>
        <w:spacing w:after="0"/>
        <w:ind w:left="0"/>
        <w:jc w:val="both"/>
      </w:pPr>
      <w:r>
        <w:rPr>
          <w:rFonts w:ascii="Times New Roman"/>
          <w:b w:val="false"/>
          <w:i w:val="false"/>
          <w:color w:val="000000"/>
          <w:sz w:val="28"/>
        </w:rPr>
        <w:t xml:space="preserve">
      25. Тағылымдама өту мерзімі 10 жұмыс күнін құрайды. </w:t>
      </w:r>
    </w:p>
    <w:bookmarkEnd w:id="51"/>
    <w:bookmarkStart w:name="z55" w:id="52"/>
    <w:p>
      <w:pPr>
        <w:spacing w:after="0"/>
        <w:ind w:left="0"/>
        <w:jc w:val="both"/>
      </w:pPr>
      <w:r>
        <w:rPr>
          <w:rFonts w:ascii="Times New Roman"/>
          <w:b w:val="false"/>
          <w:i w:val="false"/>
          <w:color w:val="000000"/>
          <w:sz w:val="28"/>
        </w:rPr>
        <w:t>
      26. Тағылымдамаға бақылау жасау прокуратура органының кадр жұмысы бөлімшесіне жүктеледі.</w:t>
      </w:r>
    </w:p>
    <w:bookmarkEnd w:id="52"/>
    <w:bookmarkStart w:name="z56" w:id="53"/>
    <w:p>
      <w:pPr>
        <w:spacing w:after="0"/>
        <w:ind w:left="0"/>
        <w:jc w:val="both"/>
      </w:pPr>
      <w:r>
        <w:rPr>
          <w:rFonts w:ascii="Times New Roman"/>
          <w:b w:val="false"/>
          <w:i w:val="false"/>
          <w:color w:val="000000"/>
          <w:sz w:val="28"/>
        </w:rPr>
        <w:t>
      27. Тағылымада жетекшісі:</w:t>
      </w:r>
    </w:p>
    <w:bookmarkEnd w:id="53"/>
    <w:bookmarkStart w:name="z57" w:id="54"/>
    <w:p>
      <w:pPr>
        <w:spacing w:after="0"/>
        <w:ind w:left="0"/>
        <w:jc w:val="both"/>
      </w:pPr>
      <w:r>
        <w:rPr>
          <w:rFonts w:ascii="Times New Roman"/>
          <w:b w:val="false"/>
          <w:i w:val="false"/>
          <w:color w:val="000000"/>
          <w:sz w:val="28"/>
        </w:rPr>
        <w:t>
      1) тағылымдаманың жеке жоспарын әзірлейді және бекітеді;</w:t>
      </w:r>
    </w:p>
    <w:bookmarkEnd w:id="54"/>
    <w:bookmarkStart w:name="z58" w:id="55"/>
    <w:p>
      <w:pPr>
        <w:spacing w:after="0"/>
        <w:ind w:left="0"/>
        <w:jc w:val="both"/>
      </w:pPr>
      <w:r>
        <w:rPr>
          <w:rFonts w:ascii="Times New Roman"/>
          <w:b w:val="false"/>
          <w:i w:val="false"/>
          <w:color w:val="000000"/>
          <w:sz w:val="28"/>
        </w:rPr>
        <w:t>
      2) тағылымдамашыны оның функционалдық міндеттерімен,</w:t>
      </w:r>
    </w:p>
    <w:bookmarkEnd w:id="55"/>
    <w:p>
      <w:pPr>
        <w:spacing w:after="0"/>
        <w:ind w:left="0"/>
        <w:jc w:val="both"/>
      </w:pPr>
      <w:r>
        <w:rPr>
          <w:rFonts w:ascii="Times New Roman"/>
          <w:b w:val="false"/>
          <w:i w:val="false"/>
          <w:color w:val="000000"/>
          <w:sz w:val="28"/>
        </w:rPr>
        <w:t xml:space="preserve">
      прокуратура органының жұмысын ұйымдастырумен таныстырады; </w:t>
      </w:r>
    </w:p>
    <w:bookmarkStart w:name="z59" w:id="56"/>
    <w:p>
      <w:pPr>
        <w:spacing w:after="0"/>
        <w:ind w:left="0"/>
        <w:jc w:val="both"/>
      </w:pPr>
      <w:r>
        <w:rPr>
          <w:rFonts w:ascii="Times New Roman"/>
          <w:b w:val="false"/>
          <w:i w:val="false"/>
          <w:color w:val="000000"/>
          <w:sz w:val="28"/>
        </w:rPr>
        <w:t>
      3) тағылымдаманың жеке жоспарында көзделген мәселелерді зерделеу үшін қажетті әдістемелік және практикалық көмек көрсетеді;</w:t>
      </w:r>
    </w:p>
    <w:bookmarkEnd w:id="56"/>
    <w:bookmarkStart w:name="z60" w:id="57"/>
    <w:p>
      <w:pPr>
        <w:spacing w:after="0"/>
        <w:ind w:left="0"/>
        <w:jc w:val="both"/>
      </w:pPr>
      <w:r>
        <w:rPr>
          <w:rFonts w:ascii="Times New Roman"/>
          <w:b w:val="false"/>
          <w:i w:val="false"/>
          <w:color w:val="000000"/>
          <w:sz w:val="28"/>
        </w:rPr>
        <w:t>
      4) тағылымдаманың жеке жоспарының уақтылы орындалуын бақылайды.</w:t>
      </w:r>
    </w:p>
    <w:bookmarkEnd w:id="57"/>
    <w:bookmarkStart w:name="z61" w:id="58"/>
    <w:p>
      <w:pPr>
        <w:spacing w:after="0"/>
        <w:ind w:left="0"/>
        <w:jc w:val="both"/>
      </w:pPr>
      <w:r>
        <w:rPr>
          <w:rFonts w:ascii="Times New Roman"/>
          <w:b w:val="false"/>
          <w:i w:val="false"/>
          <w:color w:val="000000"/>
          <w:sz w:val="28"/>
        </w:rPr>
        <w:t>
      28. Тағылымдама кезеңінде прокуратура органына қызметке кандидат:</w:t>
      </w:r>
    </w:p>
    <w:bookmarkEnd w:id="58"/>
    <w:bookmarkStart w:name="z62" w:id="59"/>
    <w:p>
      <w:pPr>
        <w:spacing w:after="0"/>
        <w:ind w:left="0"/>
        <w:jc w:val="both"/>
      </w:pPr>
      <w:r>
        <w:rPr>
          <w:rFonts w:ascii="Times New Roman"/>
          <w:b w:val="false"/>
          <w:i w:val="false"/>
          <w:color w:val="000000"/>
          <w:sz w:val="28"/>
        </w:rPr>
        <w:t>
      1) белгіленген мерзімде тағылымдаманың жеке жоспарында</w:t>
      </w:r>
    </w:p>
    <w:bookmarkEnd w:id="59"/>
    <w:p>
      <w:pPr>
        <w:spacing w:after="0"/>
        <w:ind w:left="0"/>
        <w:jc w:val="both"/>
      </w:pPr>
      <w:r>
        <w:rPr>
          <w:rFonts w:ascii="Times New Roman"/>
          <w:b w:val="false"/>
          <w:i w:val="false"/>
          <w:color w:val="000000"/>
          <w:sz w:val="28"/>
        </w:rPr>
        <w:t>
      көзделген іс-шараларды орындайды;</w:t>
      </w:r>
    </w:p>
    <w:bookmarkStart w:name="z63" w:id="60"/>
    <w:p>
      <w:pPr>
        <w:spacing w:after="0"/>
        <w:ind w:left="0"/>
        <w:jc w:val="both"/>
      </w:pPr>
      <w:r>
        <w:rPr>
          <w:rFonts w:ascii="Times New Roman"/>
          <w:b w:val="false"/>
          <w:i w:val="false"/>
          <w:color w:val="000000"/>
          <w:sz w:val="28"/>
        </w:rPr>
        <w:t>
      2) прокуратура органының күн тәртібін және тәртіпті сақтайды;</w:t>
      </w:r>
    </w:p>
    <w:bookmarkEnd w:id="60"/>
    <w:bookmarkStart w:name="z64" w:id="61"/>
    <w:p>
      <w:pPr>
        <w:spacing w:after="0"/>
        <w:ind w:left="0"/>
        <w:jc w:val="both"/>
      </w:pPr>
      <w:r>
        <w:rPr>
          <w:rFonts w:ascii="Times New Roman"/>
          <w:b w:val="false"/>
          <w:i w:val="false"/>
          <w:color w:val="000000"/>
          <w:sz w:val="28"/>
        </w:rPr>
        <w:t>
      3) атқарылған жұмыстың есебін жүргізеді;</w:t>
      </w:r>
    </w:p>
    <w:bookmarkEnd w:id="61"/>
    <w:bookmarkStart w:name="z65" w:id="62"/>
    <w:p>
      <w:pPr>
        <w:spacing w:after="0"/>
        <w:ind w:left="0"/>
        <w:jc w:val="both"/>
      </w:pPr>
      <w:r>
        <w:rPr>
          <w:rFonts w:ascii="Times New Roman"/>
          <w:b w:val="false"/>
          <w:i w:val="false"/>
          <w:color w:val="000000"/>
          <w:sz w:val="28"/>
        </w:rPr>
        <w:t>
      4) тағылымдама процесінде алған мәліметтерді жария етпейді;</w:t>
      </w:r>
    </w:p>
    <w:bookmarkEnd w:id="62"/>
    <w:bookmarkStart w:name="z66" w:id="63"/>
    <w:p>
      <w:pPr>
        <w:spacing w:after="0"/>
        <w:ind w:left="0"/>
        <w:jc w:val="both"/>
      </w:pPr>
      <w:r>
        <w:rPr>
          <w:rFonts w:ascii="Times New Roman"/>
          <w:b w:val="false"/>
          <w:i w:val="false"/>
          <w:color w:val="000000"/>
          <w:sz w:val="28"/>
        </w:rPr>
        <w:t>
      5) өз өмірі мен денсаулығына қауіп төнуі мүмкін іс-шараларды қоспағанда, прокуратура органдары өткізетін іс-шараларға қатысады;</w:t>
      </w:r>
    </w:p>
    <w:bookmarkEnd w:id="63"/>
    <w:bookmarkStart w:name="z67" w:id="64"/>
    <w:p>
      <w:pPr>
        <w:spacing w:after="0"/>
        <w:ind w:left="0"/>
        <w:jc w:val="both"/>
      </w:pPr>
      <w:r>
        <w:rPr>
          <w:rFonts w:ascii="Times New Roman"/>
          <w:b w:val="false"/>
          <w:i w:val="false"/>
          <w:color w:val="000000"/>
          <w:sz w:val="28"/>
        </w:rPr>
        <w:t>
      6) қызметтік мүлікті және техникалық құралдарды ұқыпты ұстайды;</w:t>
      </w:r>
    </w:p>
    <w:bookmarkEnd w:id="64"/>
    <w:bookmarkStart w:name="z68" w:id="65"/>
    <w:p>
      <w:pPr>
        <w:spacing w:after="0"/>
        <w:ind w:left="0"/>
        <w:jc w:val="both"/>
      </w:pPr>
      <w:r>
        <w:rPr>
          <w:rFonts w:ascii="Times New Roman"/>
          <w:b w:val="false"/>
          <w:i w:val="false"/>
          <w:color w:val="000000"/>
          <w:sz w:val="28"/>
        </w:rPr>
        <w:t>
      7) киімнің іскерлік стилін ұстанады.</w:t>
      </w:r>
    </w:p>
    <w:bookmarkEnd w:id="65"/>
    <w:bookmarkStart w:name="z69" w:id="66"/>
    <w:p>
      <w:pPr>
        <w:spacing w:after="0"/>
        <w:ind w:left="0"/>
        <w:jc w:val="both"/>
      </w:pPr>
      <w:r>
        <w:rPr>
          <w:rFonts w:ascii="Times New Roman"/>
          <w:b w:val="false"/>
          <w:i w:val="false"/>
          <w:color w:val="000000"/>
          <w:sz w:val="28"/>
        </w:rPr>
        <w:t>
      29. Тағылымдама мерзімі аяқталған соң кандидат өзінің жеке жоспарды орындағанын көрсете отырып жазбаша есепті дайындайды. Есепке кандидат әзірлеген және тағылымдама жетекшісі қол қойған құжаттардың жобалары қоса тіркеледі.</w:t>
      </w:r>
    </w:p>
    <w:bookmarkEnd w:id="66"/>
    <w:bookmarkStart w:name="z70" w:id="67"/>
    <w:p>
      <w:pPr>
        <w:spacing w:after="0"/>
        <w:ind w:left="0"/>
        <w:jc w:val="both"/>
      </w:pPr>
      <w:r>
        <w:rPr>
          <w:rFonts w:ascii="Times New Roman"/>
          <w:b w:val="false"/>
          <w:i w:val="false"/>
          <w:color w:val="000000"/>
          <w:sz w:val="28"/>
        </w:rPr>
        <w:t xml:space="preserve">
      30. Тағылымдама жетекшісі қол қоятын мінездеме кандидаттың тағылымдамадан өткен кезеңіндегі оның теориялық білімі мен практикалық жұмыстарын бағалаудың соңғы сатысы болып табылады. Мінездемеде кандидаттың алған білімі мен практикалық дағдыларының көлемі мен деңгейі, сондай-ақ кәсіби даярлығын, іскерлік қабілетін және кандидаттың жеке-дара нақты шешім қабылдау қабілеттілігін бағалау көрсетіледі. </w:t>
      </w:r>
    </w:p>
    <w:bookmarkEnd w:id="67"/>
    <w:bookmarkStart w:name="z71" w:id="68"/>
    <w:p>
      <w:pPr>
        <w:spacing w:after="0"/>
        <w:ind w:left="0"/>
        <w:jc w:val="both"/>
      </w:pPr>
      <w:r>
        <w:rPr>
          <w:rFonts w:ascii="Times New Roman"/>
          <w:b w:val="false"/>
          <w:i w:val="false"/>
          <w:color w:val="000000"/>
          <w:sz w:val="28"/>
        </w:rPr>
        <w:t>
      31. Тағылымдама жетекшісі прокуратура органының кадр жұмысының бөлімшесіне тағылымдама аяқталған күннен бастап екі жұмыс күнінен кешіктірмей кандидатқа қатысты мінездемені ұсынады.</w:t>
      </w:r>
    </w:p>
    <w:bookmarkEnd w:id="68"/>
    <w:bookmarkStart w:name="z72" w:id="69"/>
    <w:p>
      <w:pPr>
        <w:spacing w:after="0"/>
        <w:ind w:left="0"/>
        <w:jc w:val="both"/>
      </w:pPr>
      <w:r>
        <w:rPr>
          <w:rFonts w:ascii="Times New Roman"/>
          <w:b w:val="false"/>
          <w:i w:val="false"/>
          <w:color w:val="000000"/>
          <w:sz w:val="28"/>
        </w:rPr>
        <w:t>
      32. Кандидат тағылымдама өтетін орында дәлелді себептермен (науқастануы, отбасылық және өзге де мән-жайлар) болмаған жағдайда тағылымдама мерзімі ол болмаған уақытқа, бірақ бес жұмыс күнінен аспайтын мерзімге ұзартылуы мүмкін.</w:t>
      </w:r>
    </w:p>
    <w:bookmarkEnd w:id="69"/>
    <w:bookmarkStart w:name="z73" w:id="70"/>
    <w:p>
      <w:pPr>
        <w:spacing w:after="0"/>
        <w:ind w:left="0"/>
        <w:jc w:val="both"/>
      </w:pPr>
      <w:r>
        <w:rPr>
          <w:rFonts w:ascii="Times New Roman"/>
          <w:b w:val="false"/>
          <w:i w:val="false"/>
          <w:color w:val="000000"/>
          <w:sz w:val="28"/>
        </w:rPr>
        <w:t>
      33. Кандидат:</w:t>
      </w:r>
    </w:p>
    <w:bookmarkEnd w:id="70"/>
    <w:bookmarkStart w:name="z74" w:id="71"/>
    <w:p>
      <w:pPr>
        <w:spacing w:after="0"/>
        <w:ind w:left="0"/>
        <w:jc w:val="both"/>
      </w:pPr>
      <w:r>
        <w:rPr>
          <w:rFonts w:ascii="Times New Roman"/>
          <w:b w:val="false"/>
          <w:i w:val="false"/>
          <w:color w:val="000000"/>
          <w:sz w:val="28"/>
        </w:rPr>
        <w:t xml:space="preserve">
      1) осы Ережелердің </w:t>
      </w:r>
      <w:r>
        <w:rPr>
          <w:rFonts w:ascii="Times New Roman"/>
          <w:b w:val="false"/>
          <w:i w:val="false"/>
          <w:color w:val="000000"/>
          <w:sz w:val="28"/>
        </w:rPr>
        <w:t>28-тармағында</w:t>
      </w:r>
      <w:r>
        <w:rPr>
          <w:rFonts w:ascii="Times New Roman"/>
          <w:b w:val="false"/>
          <w:i w:val="false"/>
          <w:color w:val="000000"/>
          <w:sz w:val="28"/>
        </w:rPr>
        <w:t xml:space="preserve"> көзделген талаптардың біреуін бұзған;</w:t>
      </w:r>
    </w:p>
    <w:bookmarkEnd w:id="71"/>
    <w:bookmarkStart w:name="z75" w:id="72"/>
    <w:p>
      <w:pPr>
        <w:spacing w:after="0"/>
        <w:ind w:left="0"/>
        <w:jc w:val="both"/>
      </w:pPr>
      <w:r>
        <w:rPr>
          <w:rFonts w:ascii="Times New Roman"/>
          <w:b w:val="false"/>
          <w:i w:val="false"/>
          <w:color w:val="000000"/>
          <w:sz w:val="28"/>
        </w:rPr>
        <w:t>
      2) тағылымдама өту орнында дәлелсіз себептермен болмаған;</w:t>
      </w:r>
    </w:p>
    <w:bookmarkEnd w:id="72"/>
    <w:bookmarkStart w:name="z76" w:id="73"/>
    <w:p>
      <w:pPr>
        <w:spacing w:after="0"/>
        <w:ind w:left="0"/>
        <w:jc w:val="both"/>
      </w:pPr>
      <w:r>
        <w:rPr>
          <w:rFonts w:ascii="Times New Roman"/>
          <w:b w:val="false"/>
          <w:i w:val="false"/>
          <w:color w:val="000000"/>
          <w:sz w:val="28"/>
        </w:rPr>
        <w:t xml:space="preserve">
      3) тағылымдама өту орнында осы Ереженің </w:t>
      </w:r>
      <w:r>
        <w:rPr>
          <w:rFonts w:ascii="Times New Roman"/>
          <w:b w:val="false"/>
          <w:i w:val="false"/>
          <w:color w:val="000000"/>
          <w:sz w:val="28"/>
        </w:rPr>
        <w:t>32-тармағында</w:t>
      </w:r>
      <w:r>
        <w:rPr>
          <w:rFonts w:ascii="Times New Roman"/>
          <w:b w:val="false"/>
          <w:i w:val="false"/>
          <w:color w:val="000000"/>
          <w:sz w:val="28"/>
        </w:rPr>
        <w:t xml:space="preserve"> көзделген мерзімнен артық дәлелді себептермен болмаған жағдайларда тағылымдамадан өтпеген деп есептеледі.</w:t>
      </w:r>
    </w:p>
    <w:bookmarkEnd w:id="73"/>
    <w:bookmarkStart w:name="z77" w:id="74"/>
    <w:p>
      <w:pPr>
        <w:spacing w:after="0"/>
        <w:ind w:left="0"/>
        <w:jc w:val="both"/>
      </w:pPr>
      <w:r>
        <w:rPr>
          <w:rFonts w:ascii="Times New Roman"/>
          <w:b w:val="false"/>
          <w:i w:val="false"/>
          <w:color w:val="000000"/>
          <w:sz w:val="28"/>
        </w:rPr>
        <w:t xml:space="preserve">
      34. Конкурстық комиссияның қорытынды отырысы кандиадаттардың тағылымдамадан өткеннен кейін және прокуратура органдарына қызметке жарамдылығын анықтау үшін әскери-дәрігерлік комиссияларда өткізілген медициналық және психофизиологиялық куәландырудың, сондай-ақ полиграфологиялық зерттеудің қорытындылары дайын болғаннан кейін өткізіледі. </w:t>
      </w:r>
    </w:p>
    <w:bookmarkEnd w:id="74"/>
    <w:bookmarkStart w:name="z78" w:id="75"/>
    <w:p>
      <w:pPr>
        <w:spacing w:after="0"/>
        <w:ind w:left="0"/>
        <w:jc w:val="both"/>
      </w:pPr>
      <w:r>
        <w:rPr>
          <w:rFonts w:ascii="Times New Roman"/>
          <w:b w:val="false"/>
          <w:i w:val="false"/>
          <w:color w:val="000000"/>
          <w:sz w:val="28"/>
        </w:rPr>
        <w:t xml:space="preserve">
      35. Конкурстық комиссия қорытынды отырысты өткізу нәтижелері бойынша мына шешімдердің біреуін: </w:t>
      </w:r>
    </w:p>
    <w:bookmarkEnd w:id="75"/>
    <w:bookmarkStart w:name="z79" w:id="76"/>
    <w:p>
      <w:pPr>
        <w:spacing w:after="0"/>
        <w:ind w:left="0"/>
        <w:jc w:val="both"/>
      </w:pPr>
      <w:r>
        <w:rPr>
          <w:rFonts w:ascii="Times New Roman"/>
          <w:b w:val="false"/>
          <w:i w:val="false"/>
          <w:color w:val="000000"/>
          <w:sz w:val="28"/>
        </w:rPr>
        <w:t xml:space="preserve">
      1) жарияланған бос лауазымға тағайындауға ұсынуды; </w:t>
      </w:r>
    </w:p>
    <w:bookmarkEnd w:id="76"/>
    <w:bookmarkStart w:name="z80" w:id="77"/>
    <w:p>
      <w:pPr>
        <w:spacing w:after="0"/>
        <w:ind w:left="0"/>
        <w:jc w:val="both"/>
      </w:pPr>
      <w:r>
        <w:rPr>
          <w:rFonts w:ascii="Times New Roman"/>
          <w:b w:val="false"/>
          <w:i w:val="false"/>
          <w:color w:val="000000"/>
          <w:sz w:val="28"/>
        </w:rPr>
        <w:t>
      2) бос орынға орналастыру резервіне енгізуге ұсынуды;</w:t>
      </w:r>
    </w:p>
    <w:bookmarkEnd w:id="77"/>
    <w:bookmarkStart w:name="z81" w:id="78"/>
    <w:p>
      <w:pPr>
        <w:spacing w:after="0"/>
        <w:ind w:left="0"/>
        <w:jc w:val="both"/>
      </w:pPr>
      <w:r>
        <w:rPr>
          <w:rFonts w:ascii="Times New Roman"/>
          <w:b w:val="false"/>
          <w:i w:val="false"/>
          <w:color w:val="000000"/>
          <w:sz w:val="28"/>
        </w:rPr>
        <w:t>
      3) жарияланған бос лауазымға тағайындаудан бас тартуды қабылдайды.</w:t>
      </w:r>
    </w:p>
    <w:bookmarkEnd w:id="78"/>
    <w:bookmarkStart w:name="z82" w:id="79"/>
    <w:p>
      <w:pPr>
        <w:spacing w:after="0"/>
        <w:ind w:left="0"/>
        <w:jc w:val="both"/>
      </w:pPr>
      <w:r>
        <w:rPr>
          <w:rFonts w:ascii="Times New Roman"/>
          <w:b w:val="false"/>
          <w:i w:val="false"/>
          <w:color w:val="000000"/>
          <w:sz w:val="28"/>
        </w:rPr>
        <w:t xml:space="preserve">
      36. Конкурстық комиссияның бос орынға орналастыру резервіне енгізуге ұсынған кандидаттары конкурс жарияланған лауазым санаты бойынша резервке енгізіледі. </w:t>
      </w:r>
    </w:p>
    <w:bookmarkEnd w:id="79"/>
    <w:bookmarkStart w:name="z83" w:id="80"/>
    <w:p>
      <w:pPr>
        <w:spacing w:after="0"/>
        <w:ind w:left="0"/>
        <w:jc w:val="both"/>
      </w:pPr>
      <w:r>
        <w:rPr>
          <w:rFonts w:ascii="Times New Roman"/>
          <w:b w:val="false"/>
          <w:i w:val="false"/>
          <w:color w:val="000000"/>
          <w:sz w:val="28"/>
        </w:rPr>
        <w:t xml:space="preserve">
      37. Конкурстық комиссияның резервке енгізу туралы ұсынысы әр бос лауазымға үшеуден көп емес кандидаттарға қатысты шығарылады. </w:t>
      </w:r>
    </w:p>
    <w:bookmarkEnd w:id="80"/>
    <w:bookmarkStart w:name="z84" w:id="81"/>
    <w:p>
      <w:pPr>
        <w:spacing w:after="0"/>
        <w:ind w:left="0"/>
        <w:jc w:val="both"/>
      </w:pPr>
      <w:r>
        <w:rPr>
          <w:rFonts w:ascii="Times New Roman"/>
          <w:b w:val="false"/>
          <w:i w:val="false"/>
          <w:color w:val="000000"/>
          <w:sz w:val="28"/>
        </w:rPr>
        <w:t xml:space="preserve">
      38. Резервке енгізу прокуратура органы басшысының бұйрығымен конкурстық комиссияның шешімі шыққан күннен бастап бес жұмыс күнінен кешіктірілмей жүргізіледі. </w:t>
      </w:r>
    </w:p>
    <w:bookmarkEnd w:id="81"/>
    <w:bookmarkStart w:name="z85" w:id="82"/>
    <w:p>
      <w:pPr>
        <w:spacing w:after="0"/>
        <w:ind w:left="0"/>
        <w:jc w:val="both"/>
      </w:pPr>
      <w:r>
        <w:rPr>
          <w:rFonts w:ascii="Times New Roman"/>
          <w:b w:val="false"/>
          <w:i w:val="false"/>
          <w:color w:val="000000"/>
          <w:sz w:val="28"/>
        </w:rPr>
        <w:t xml:space="preserve">
      39. Кандидаттардың бос лауазымға орналасу резервінде болу мерзімі - оған енгізілген күннен бастап бір жыл. </w:t>
      </w:r>
    </w:p>
    <w:bookmarkEnd w:id="82"/>
    <w:bookmarkStart w:name="z86" w:id="83"/>
    <w:p>
      <w:pPr>
        <w:spacing w:after="0"/>
        <w:ind w:left="0"/>
        <w:jc w:val="both"/>
      </w:pPr>
      <w:r>
        <w:rPr>
          <w:rFonts w:ascii="Times New Roman"/>
          <w:b w:val="false"/>
          <w:i w:val="false"/>
          <w:color w:val="000000"/>
          <w:sz w:val="28"/>
        </w:rPr>
        <w:t>
      40. Прокуратура органының кадр жұмысының бөлімшесі конкурстық комиссияның қабылдаған шешімі туралы кандидаттарға оның қорытынды отырысы болған күннен бастап үш жұмыс күні ішінде хабарлайды.</w:t>
      </w:r>
    </w:p>
    <w:bookmarkEnd w:id="83"/>
    <w:bookmarkStart w:name="z87" w:id="84"/>
    <w:p>
      <w:pPr>
        <w:spacing w:after="0"/>
        <w:ind w:left="0"/>
        <w:jc w:val="both"/>
      </w:pPr>
      <w:r>
        <w:rPr>
          <w:rFonts w:ascii="Times New Roman"/>
          <w:b w:val="false"/>
          <w:i w:val="false"/>
          <w:color w:val="000000"/>
          <w:sz w:val="28"/>
        </w:rPr>
        <w:t xml:space="preserve">
      41. Жарияланған бос лауазымдарға тағайындалуға, сондай-ақ бос лауазымдарға орналастыру резервіне енгізуге ұсынылған кандидаттардың тізімі конкурстық комиссияның қорытынды отырысы өткізілгеннен кейін бес жұмыс күні ішінде мемлекеттік органның ақпараттық стенділерінде, баршаға көрінетін жерлерге, сондай-ақ оның интернет-ресурсына орналастырылады. </w:t>
      </w:r>
    </w:p>
    <w:bookmarkEnd w:id="84"/>
    <w:bookmarkStart w:name="z88" w:id="85"/>
    <w:p>
      <w:pPr>
        <w:spacing w:after="0"/>
        <w:ind w:left="0"/>
        <w:jc w:val="both"/>
      </w:pPr>
      <w:r>
        <w:rPr>
          <w:rFonts w:ascii="Times New Roman"/>
          <w:b w:val="false"/>
          <w:i w:val="false"/>
          <w:color w:val="000000"/>
          <w:sz w:val="28"/>
        </w:rPr>
        <w:t xml:space="preserve">
      42. Прокуратура органының басшысы немесе уәкілетті басшысы жарияланған бос лауазымға конкурстық комиссия ұсынған кандидатты тағайындайды. </w:t>
      </w:r>
    </w:p>
    <w:bookmarkEnd w:id="85"/>
    <w:bookmarkStart w:name="z89" w:id="86"/>
    <w:p>
      <w:pPr>
        <w:spacing w:after="0"/>
        <w:ind w:left="0"/>
        <w:jc w:val="both"/>
      </w:pPr>
      <w:r>
        <w:rPr>
          <w:rFonts w:ascii="Times New Roman"/>
          <w:b w:val="false"/>
          <w:i w:val="false"/>
          <w:color w:val="000000"/>
          <w:sz w:val="28"/>
        </w:rPr>
        <w:t>
      43. Конкурстық комиссияның шешiмiне жоғары тұрған прокуратура органына (жоғары тұрған лауазымды тұлғаға) немесе сотқа шағым келтірілуі мүмкін.</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прокуратура органдары</w:t>
            </w:r>
            <w:r>
              <w:br/>
            </w:r>
            <w:r>
              <w:rPr>
                <w:rFonts w:ascii="Times New Roman"/>
                <w:b w:val="false"/>
                <w:i w:val="false"/>
                <w:color w:val="000000"/>
                <w:sz w:val="20"/>
              </w:rPr>
              <w:t>жүйесінде лауазымдарға</w:t>
            </w:r>
            <w:r>
              <w:br/>
            </w:r>
            <w:r>
              <w:rPr>
                <w:rFonts w:ascii="Times New Roman"/>
                <w:b w:val="false"/>
                <w:i w:val="false"/>
                <w:color w:val="000000"/>
                <w:sz w:val="20"/>
              </w:rPr>
              <w:t>орналастыру үшін конкурс пен</w:t>
            </w:r>
            <w:r>
              <w:br/>
            </w:r>
            <w:r>
              <w:rPr>
                <w:rFonts w:ascii="Times New Roman"/>
                <w:b w:val="false"/>
                <w:i w:val="false"/>
                <w:color w:val="000000"/>
                <w:sz w:val="20"/>
              </w:rPr>
              <w:t>тағылымдама өткізу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91" w:id="87"/>
    <w:p>
      <w:pPr>
        <w:spacing w:after="0"/>
        <w:ind w:left="0"/>
        <w:jc w:val="left"/>
      </w:pPr>
      <w:r>
        <w:rPr>
          <w:rFonts w:ascii="Times New Roman"/>
          <w:b/>
          <w:i w:val="false"/>
          <w:color w:val="000000"/>
        </w:rPr>
        <w:t xml:space="preserve"> Қазақстан Республикасының прокуратура органдары жүйесінде конкурстық негізде орналасатын лауазымдардың тізбесі</w:t>
      </w:r>
    </w:p>
    <w:bookmarkEnd w:id="87"/>
    <w:p>
      <w:pPr>
        <w:spacing w:after="0"/>
        <w:ind w:left="0"/>
        <w:jc w:val="both"/>
      </w:pPr>
      <w:r>
        <w:rPr>
          <w:rFonts w:ascii="Times New Roman"/>
          <w:b w:val="false"/>
          <w:i w:val="false"/>
          <w:color w:val="ff0000"/>
          <w:sz w:val="28"/>
        </w:rPr>
        <w:t xml:space="preserve">
      Ескерту. 1-қосымша жаңа редакцияда – ҚР Бас Прокурорының 06.04.2018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бастап қолданысқа енгiзiледi) бұйрығымен.</w:t>
      </w:r>
    </w:p>
    <w:bookmarkStart w:name="z125" w:id="88"/>
    <w:p>
      <w:pPr>
        <w:spacing w:after="0"/>
        <w:ind w:left="0"/>
        <w:jc w:val="left"/>
      </w:pPr>
      <w:r>
        <w:rPr>
          <w:rFonts w:ascii="Times New Roman"/>
          <w:b/>
          <w:i w:val="false"/>
          <w:color w:val="000000"/>
        </w:rPr>
        <w:t xml:space="preserve">  1-тарау. Қазақстан Республикасы Бас прокуратурасының орталық аппараты, облыстық және аудандық органдары қызметкерлерінің лауазымдары (бұдан әрі – Бас прокуратура)</w:t>
      </w:r>
    </w:p>
    <w:bookmarkEnd w:id="88"/>
    <w:p>
      <w:pPr>
        <w:spacing w:after="0"/>
        <w:ind w:left="0"/>
        <w:jc w:val="both"/>
      </w:pPr>
      <w:r>
        <w:rPr>
          <w:rFonts w:ascii="Times New Roman"/>
          <w:b w:val="false"/>
          <w:i w:val="false"/>
          <w:color w:val="000000"/>
          <w:sz w:val="28"/>
        </w:rPr>
        <w:t>
      1. Бас прокуратураның орталық аппараты:</w:t>
      </w:r>
    </w:p>
    <w:p>
      <w:pPr>
        <w:spacing w:after="0"/>
        <w:ind w:left="0"/>
        <w:jc w:val="both"/>
      </w:pPr>
      <w:r>
        <w:rPr>
          <w:rFonts w:ascii="Times New Roman"/>
          <w:b w:val="false"/>
          <w:i w:val="false"/>
          <w:color w:val="000000"/>
          <w:sz w:val="28"/>
        </w:rPr>
        <w:t>
      Департамент бастығы;</w:t>
      </w:r>
    </w:p>
    <w:p>
      <w:pPr>
        <w:spacing w:after="0"/>
        <w:ind w:left="0"/>
        <w:jc w:val="both"/>
      </w:pPr>
      <w:r>
        <w:rPr>
          <w:rFonts w:ascii="Times New Roman"/>
          <w:b w:val="false"/>
          <w:i w:val="false"/>
          <w:color w:val="000000"/>
          <w:sz w:val="28"/>
        </w:rPr>
        <w:t>
      Қызмет бастығының орынбасары;</w:t>
      </w:r>
    </w:p>
    <w:p>
      <w:pPr>
        <w:spacing w:after="0"/>
        <w:ind w:left="0"/>
        <w:jc w:val="both"/>
      </w:pPr>
      <w:r>
        <w:rPr>
          <w:rFonts w:ascii="Times New Roman"/>
          <w:b w:val="false"/>
          <w:i w:val="false"/>
          <w:color w:val="000000"/>
          <w:sz w:val="28"/>
        </w:rPr>
        <w:t>
      Бас Прокурордың ерекше тапсырмалар жөніндегі бойынша аға көмекшісі;</w:t>
      </w:r>
    </w:p>
    <w:p>
      <w:pPr>
        <w:spacing w:after="0"/>
        <w:ind w:left="0"/>
        <w:jc w:val="both"/>
      </w:pPr>
      <w:r>
        <w:rPr>
          <w:rFonts w:ascii="Times New Roman"/>
          <w:b w:val="false"/>
          <w:i w:val="false"/>
          <w:color w:val="000000"/>
          <w:sz w:val="28"/>
        </w:rPr>
        <w:t xml:space="preserve">
      Бас прокуратураның Департамент бастығының орынбасары; </w:t>
      </w:r>
    </w:p>
    <w:p>
      <w:pPr>
        <w:spacing w:after="0"/>
        <w:ind w:left="0"/>
        <w:jc w:val="both"/>
      </w:pPr>
      <w:r>
        <w:rPr>
          <w:rFonts w:ascii="Times New Roman"/>
          <w:b w:val="false"/>
          <w:i w:val="false"/>
          <w:color w:val="000000"/>
          <w:sz w:val="28"/>
        </w:rPr>
        <w:t>
      Бас прокуратураның дербес басқармасының бастығы;</w:t>
      </w:r>
    </w:p>
    <w:p>
      <w:pPr>
        <w:spacing w:after="0"/>
        <w:ind w:left="0"/>
        <w:jc w:val="both"/>
      </w:pPr>
      <w:r>
        <w:rPr>
          <w:rFonts w:ascii="Times New Roman"/>
          <w:b w:val="false"/>
          <w:i w:val="false"/>
          <w:color w:val="000000"/>
          <w:sz w:val="28"/>
        </w:rPr>
        <w:t xml:space="preserve">
      Бас прокуратураның басқарма бастығы; </w:t>
      </w:r>
    </w:p>
    <w:p>
      <w:pPr>
        <w:spacing w:after="0"/>
        <w:ind w:left="0"/>
        <w:jc w:val="both"/>
      </w:pPr>
      <w:r>
        <w:rPr>
          <w:rFonts w:ascii="Times New Roman"/>
          <w:b w:val="false"/>
          <w:i w:val="false"/>
          <w:color w:val="000000"/>
          <w:sz w:val="28"/>
        </w:rPr>
        <w:t>
      Дербес басқарма бастығының орынбасары;</w:t>
      </w:r>
    </w:p>
    <w:p>
      <w:pPr>
        <w:spacing w:after="0"/>
        <w:ind w:left="0"/>
        <w:jc w:val="both"/>
      </w:pPr>
      <w:r>
        <w:rPr>
          <w:rFonts w:ascii="Times New Roman"/>
          <w:b w:val="false"/>
          <w:i w:val="false"/>
          <w:color w:val="000000"/>
          <w:sz w:val="28"/>
        </w:rPr>
        <w:t>
      Бас Прокурордың аға көмекшісі;</w:t>
      </w:r>
    </w:p>
    <w:p>
      <w:pPr>
        <w:spacing w:after="0"/>
        <w:ind w:left="0"/>
        <w:jc w:val="both"/>
      </w:pPr>
      <w:r>
        <w:rPr>
          <w:rFonts w:ascii="Times New Roman"/>
          <w:b w:val="false"/>
          <w:i w:val="false"/>
          <w:color w:val="000000"/>
          <w:sz w:val="28"/>
        </w:rPr>
        <w:t>
      Бас прокуратураның басқарма бастығының орынбасары;</w:t>
      </w:r>
    </w:p>
    <w:p>
      <w:pPr>
        <w:spacing w:after="0"/>
        <w:ind w:left="0"/>
        <w:jc w:val="both"/>
      </w:pPr>
      <w:r>
        <w:rPr>
          <w:rFonts w:ascii="Times New Roman"/>
          <w:b w:val="false"/>
          <w:i w:val="false"/>
          <w:color w:val="000000"/>
          <w:sz w:val="28"/>
        </w:rPr>
        <w:t>
      Бас прокуратураның бөлім бастығы;</w:t>
      </w:r>
    </w:p>
    <w:p>
      <w:pPr>
        <w:spacing w:after="0"/>
        <w:ind w:left="0"/>
        <w:jc w:val="both"/>
      </w:pPr>
      <w:r>
        <w:rPr>
          <w:rFonts w:ascii="Times New Roman"/>
          <w:b w:val="false"/>
          <w:i w:val="false"/>
          <w:color w:val="000000"/>
          <w:sz w:val="28"/>
        </w:rPr>
        <w:t>
      Бас Прокурордың кеңесшісі, көмекшісі;</w:t>
      </w:r>
    </w:p>
    <w:p>
      <w:pPr>
        <w:spacing w:after="0"/>
        <w:ind w:left="0"/>
        <w:jc w:val="both"/>
      </w:pPr>
      <w:r>
        <w:rPr>
          <w:rFonts w:ascii="Times New Roman"/>
          <w:b w:val="false"/>
          <w:i w:val="false"/>
          <w:color w:val="000000"/>
          <w:sz w:val="28"/>
        </w:rPr>
        <w:t>
      Бас прокуратураның басқарма, бөлім аға прокуроры;</w:t>
      </w:r>
    </w:p>
    <w:p>
      <w:pPr>
        <w:spacing w:after="0"/>
        <w:ind w:left="0"/>
        <w:jc w:val="both"/>
      </w:pPr>
      <w:r>
        <w:rPr>
          <w:rFonts w:ascii="Times New Roman"/>
          <w:b w:val="false"/>
          <w:i w:val="false"/>
          <w:color w:val="000000"/>
          <w:sz w:val="28"/>
        </w:rPr>
        <w:t>
      Бас прокуратураның басқарма, бөлім прокуроры.</w:t>
      </w:r>
    </w:p>
    <w:p>
      <w:pPr>
        <w:spacing w:after="0"/>
        <w:ind w:left="0"/>
        <w:jc w:val="both"/>
      </w:pPr>
      <w:r>
        <w:rPr>
          <w:rFonts w:ascii="Times New Roman"/>
          <w:b w:val="false"/>
          <w:i w:val="false"/>
          <w:color w:val="000000"/>
          <w:sz w:val="28"/>
        </w:rPr>
        <w:t>
      2. Бас прокуратураның облыстық органдары:</w:t>
      </w:r>
    </w:p>
    <w:p>
      <w:pPr>
        <w:spacing w:after="0"/>
        <w:ind w:left="0"/>
        <w:jc w:val="both"/>
      </w:pPr>
      <w:r>
        <w:rPr>
          <w:rFonts w:ascii="Times New Roman"/>
          <w:b w:val="false"/>
          <w:i w:val="false"/>
          <w:color w:val="000000"/>
          <w:sz w:val="28"/>
        </w:rPr>
        <w:t>
      Облыс прокурорының және оған теңестірілген прокурордың бірінші орынбасары;</w:t>
      </w:r>
    </w:p>
    <w:p>
      <w:pPr>
        <w:spacing w:after="0"/>
        <w:ind w:left="0"/>
        <w:jc w:val="both"/>
      </w:pPr>
      <w:r>
        <w:rPr>
          <w:rFonts w:ascii="Times New Roman"/>
          <w:b w:val="false"/>
          <w:i w:val="false"/>
          <w:color w:val="000000"/>
          <w:sz w:val="28"/>
        </w:rPr>
        <w:t>
      Облыс прокурорының және оған теңестірілген прокурордың орынбасары;</w:t>
      </w:r>
    </w:p>
    <w:p>
      <w:pPr>
        <w:spacing w:after="0"/>
        <w:ind w:left="0"/>
        <w:jc w:val="both"/>
      </w:pPr>
      <w:r>
        <w:rPr>
          <w:rFonts w:ascii="Times New Roman"/>
          <w:b w:val="false"/>
          <w:i w:val="false"/>
          <w:color w:val="000000"/>
          <w:sz w:val="28"/>
        </w:rPr>
        <w:t>
      Облыс прокуратурасының және оған теңестірілген прокуратураның басқарма бастығы;</w:t>
      </w:r>
    </w:p>
    <w:p>
      <w:pPr>
        <w:spacing w:after="0"/>
        <w:ind w:left="0"/>
        <w:jc w:val="both"/>
      </w:pPr>
      <w:r>
        <w:rPr>
          <w:rFonts w:ascii="Times New Roman"/>
          <w:b w:val="false"/>
          <w:i w:val="false"/>
          <w:color w:val="000000"/>
          <w:sz w:val="28"/>
        </w:rPr>
        <w:t>
      Облыс прокурорының аға көмекшісі;</w:t>
      </w:r>
    </w:p>
    <w:p>
      <w:pPr>
        <w:spacing w:after="0"/>
        <w:ind w:left="0"/>
        <w:jc w:val="both"/>
      </w:pPr>
      <w:r>
        <w:rPr>
          <w:rFonts w:ascii="Times New Roman"/>
          <w:b w:val="false"/>
          <w:i w:val="false"/>
          <w:color w:val="000000"/>
          <w:sz w:val="28"/>
        </w:rPr>
        <w:t>
      Облыс прокуратурасының және оған теңестірілген прокуратураның басқарма бастығының орынбасары;</w:t>
      </w:r>
    </w:p>
    <w:p>
      <w:pPr>
        <w:spacing w:after="0"/>
        <w:ind w:left="0"/>
        <w:jc w:val="both"/>
      </w:pPr>
      <w:r>
        <w:rPr>
          <w:rFonts w:ascii="Times New Roman"/>
          <w:b w:val="false"/>
          <w:i w:val="false"/>
          <w:color w:val="000000"/>
          <w:sz w:val="28"/>
        </w:rPr>
        <w:t>
      Облыс прокуратурасының және оған теңестірілген прокуратураның бөлім бастығы;</w:t>
      </w:r>
    </w:p>
    <w:p>
      <w:pPr>
        <w:spacing w:after="0"/>
        <w:ind w:left="0"/>
        <w:jc w:val="both"/>
      </w:pPr>
      <w:r>
        <w:rPr>
          <w:rFonts w:ascii="Times New Roman"/>
          <w:b w:val="false"/>
          <w:i w:val="false"/>
          <w:color w:val="000000"/>
          <w:sz w:val="28"/>
        </w:rPr>
        <w:t>
      Облыс прокурорының көмекшісі;</w:t>
      </w:r>
    </w:p>
    <w:p>
      <w:pPr>
        <w:spacing w:after="0"/>
        <w:ind w:left="0"/>
        <w:jc w:val="both"/>
      </w:pPr>
      <w:r>
        <w:rPr>
          <w:rFonts w:ascii="Times New Roman"/>
          <w:b w:val="false"/>
          <w:i w:val="false"/>
          <w:color w:val="000000"/>
          <w:sz w:val="28"/>
        </w:rPr>
        <w:t>
      Облыс прокуратурасының басқарма, бөлім аға прокуроры;</w:t>
      </w:r>
    </w:p>
    <w:p>
      <w:pPr>
        <w:spacing w:after="0"/>
        <w:ind w:left="0"/>
        <w:jc w:val="both"/>
      </w:pPr>
      <w:r>
        <w:rPr>
          <w:rFonts w:ascii="Times New Roman"/>
          <w:b w:val="false"/>
          <w:i w:val="false"/>
          <w:color w:val="000000"/>
          <w:sz w:val="28"/>
        </w:rPr>
        <w:t>
      Облыс прокуратурасының басқарма, бөлім прокуроры.</w:t>
      </w:r>
    </w:p>
    <w:bookmarkStart w:name="z128" w:id="89"/>
    <w:p>
      <w:pPr>
        <w:spacing w:after="0"/>
        <w:ind w:left="0"/>
        <w:jc w:val="both"/>
      </w:pPr>
      <w:r>
        <w:rPr>
          <w:rFonts w:ascii="Times New Roman"/>
          <w:b w:val="false"/>
          <w:i w:val="false"/>
          <w:color w:val="000000"/>
          <w:sz w:val="28"/>
        </w:rPr>
        <w:t>
      3. Бас прокуратураның аудандық органдары:</w:t>
      </w:r>
    </w:p>
    <w:bookmarkEnd w:id="89"/>
    <w:p>
      <w:pPr>
        <w:spacing w:after="0"/>
        <w:ind w:left="0"/>
        <w:jc w:val="both"/>
      </w:pPr>
      <w:r>
        <w:rPr>
          <w:rFonts w:ascii="Times New Roman"/>
          <w:b w:val="false"/>
          <w:i w:val="false"/>
          <w:color w:val="000000"/>
          <w:sz w:val="28"/>
        </w:rPr>
        <w:t>
      Қала, аудан прокуроры және оған теңестірілген прокурор;</w:t>
      </w:r>
    </w:p>
    <w:p>
      <w:pPr>
        <w:spacing w:after="0"/>
        <w:ind w:left="0"/>
        <w:jc w:val="both"/>
      </w:pPr>
      <w:r>
        <w:rPr>
          <w:rFonts w:ascii="Times New Roman"/>
          <w:b w:val="false"/>
          <w:i w:val="false"/>
          <w:color w:val="000000"/>
          <w:sz w:val="28"/>
        </w:rPr>
        <w:t>
      Қала, аудан прокурорының және оған теңестірілген прокурордың орынбасары;</w:t>
      </w:r>
    </w:p>
    <w:p>
      <w:pPr>
        <w:spacing w:after="0"/>
        <w:ind w:left="0"/>
        <w:jc w:val="both"/>
      </w:pPr>
      <w:r>
        <w:rPr>
          <w:rFonts w:ascii="Times New Roman"/>
          <w:b w:val="false"/>
          <w:i w:val="false"/>
          <w:color w:val="000000"/>
          <w:sz w:val="28"/>
        </w:rPr>
        <w:t>
      Қала, аудан прокуратурасының және оған теңестірілген прокуратураның бөлім бастығы.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Бас Прокурорының 22.04.2020 </w:t>
      </w:r>
      <w:r>
        <w:rPr>
          <w:rFonts w:ascii="Times New Roman"/>
          <w:b w:val="false"/>
          <w:i w:val="false"/>
          <w:color w:val="000000"/>
          <w:sz w:val="28"/>
        </w:rPr>
        <w:t>№ 56</w:t>
      </w:r>
      <w:r>
        <w:rPr>
          <w:rFonts w:ascii="Times New Roman"/>
          <w:b w:val="false"/>
          <w:i w:val="false"/>
          <w:color w:val="ff0000"/>
          <w:sz w:val="28"/>
        </w:rPr>
        <w:t xml:space="preserve"> (01.01.2021 бастап қолданысқа енгізіледі) бұйрығымен.</w:t>
      </w:r>
      <w:r>
        <w:br/>
      </w:r>
      <w:r>
        <w:rPr>
          <w:rFonts w:ascii="Times New Roman"/>
          <w:b w:val="false"/>
          <w:i w:val="false"/>
          <w:color w:val="000000"/>
          <w:sz w:val="28"/>
        </w:rPr>
        <w:t>
</w:t>
      </w:r>
    </w:p>
    <w:bookmarkStart w:name="z126" w:id="90"/>
    <w:p>
      <w:pPr>
        <w:spacing w:after="0"/>
        <w:ind w:left="0"/>
        <w:jc w:val="left"/>
      </w:pPr>
      <w:r>
        <w:rPr>
          <w:rFonts w:ascii="Times New Roman"/>
          <w:b/>
          <w:i w:val="false"/>
          <w:color w:val="000000"/>
        </w:rPr>
        <w:t xml:space="preserve"> 2-тарау. Бас прокуратураның жанындағы Құқық қорғау органдарының академиясы (бұдан әрі - Академия) қызметкерлерінің лауазымдары</w:t>
      </w:r>
    </w:p>
    <w:bookmarkEnd w:id="90"/>
    <w:p>
      <w:pPr>
        <w:spacing w:after="0"/>
        <w:ind w:left="0"/>
        <w:jc w:val="both"/>
      </w:pPr>
      <w:r>
        <w:rPr>
          <w:rFonts w:ascii="Times New Roman"/>
          <w:b w:val="false"/>
          <w:i w:val="false"/>
          <w:color w:val="000000"/>
          <w:sz w:val="28"/>
        </w:rPr>
        <w:t>
      Академияның Аппарат басшысы;</w:t>
      </w:r>
    </w:p>
    <w:p>
      <w:pPr>
        <w:spacing w:after="0"/>
        <w:ind w:left="0"/>
        <w:jc w:val="both"/>
      </w:pPr>
      <w:r>
        <w:rPr>
          <w:rFonts w:ascii="Times New Roman"/>
          <w:b w:val="false"/>
          <w:i w:val="false"/>
          <w:color w:val="000000"/>
          <w:sz w:val="28"/>
        </w:rPr>
        <w:t>
      Академия Институтының директоры;</w:t>
      </w:r>
    </w:p>
    <w:p>
      <w:pPr>
        <w:spacing w:after="0"/>
        <w:ind w:left="0"/>
        <w:jc w:val="both"/>
      </w:pPr>
      <w:r>
        <w:rPr>
          <w:rFonts w:ascii="Times New Roman"/>
          <w:b w:val="false"/>
          <w:i w:val="false"/>
          <w:color w:val="000000"/>
          <w:sz w:val="28"/>
        </w:rPr>
        <w:t>
      Академияның профессоры;</w:t>
      </w:r>
    </w:p>
    <w:p>
      <w:pPr>
        <w:spacing w:after="0"/>
        <w:ind w:left="0"/>
        <w:jc w:val="both"/>
      </w:pPr>
      <w:r>
        <w:rPr>
          <w:rFonts w:ascii="Times New Roman"/>
          <w:b w:val="false"/>
          <w:i w:val="false"/>
          <w:color w:val="000000"/>
          <w:sz w:val="28"/>
        </w:rPr>
        <w:t>
      Академия Институты директорының орынбасары;</w:t>
      </w:r>
    </w:p>
    <w:p>
      <w:pPr>
        <w:spacing w:after="0"/>
        <w:ind w:left="0"/>
        <w:jc w:val="both"/>
      </w:pPr>
      <w:r>
        <w:rPr>
          <w:rFonts w:ascii="Times New Roman"/>
          <w:b w:val="false"/>
          <w:i w:val="false"/>
          <w:color w:val="000000"/>
          <w:sz w:val="28"/>
        </w:rPr>
        <w:t>
      Академия факультетінің деканы;</w:t>
      </w:r>
    </w:p>
    <w:p>
      <w:pPr>
        <w:spacing w:after="0"/>
        <w:ind w:left="0"/>
        <w:jc w:val="both"/>
      </w:pPr>
      <w:r>
        <w:rPr>
          <w:rFonts w:ascii="Times New Roman"/>
          <w:b w:val="false"/>
          <w:i w:val="false"/>
          <w:color w:val="000000"/>
          <w:sz w:val="28"/>
        </w:rPr>
        <w:t>
      Академияның басқарма бастығы;</w:t>
      </w:r>
    </w:p>
    <w:p>
      <w:pPr>
        <w:spacing w:after="0"/>
        <w:ind w:left="0"/>
        <w:jc w:val="both"/>
      </w:pPr>
      <w:r>
        <w:rPr>
          <w:rFonts w:ascii="Times New Roman"/>
          <w:b w:val="false"/>
          <w:i w:val="false"/>
          <w:color w:val="000000"/>
          <w:sz w:val="28"/>
        </w:rPr>
        <w:t>
      Академия орталығының бастығы;</w:t>
      </w:r>
    </w:p>
    <w:p>
      <w:pPr>
        <w:spacing w:after="0"/>
        <w:ind w:left="0"/>
        <w:jc w:val="both"/>
      </w:pPr>
      <w:r>
        <w:rPr>
          <w:rFonts w:ascii="Times New Roman"/>
          <w:b w:val="false"/>
          <w:i w:val="false"/>
          <w:color w:val="000000"/>
          <w:sz w:val="28"/>
        </w:rPr>
        <w:t>
      Академияның кафедра меңгерушісі;</w:t>
      </w:r>
    </w:p>
    <w:p>
      <w:pPr>
        <w:spacing w:after="0"/>
        <w:ind w:left="0"/>
        <w:jc w:val="both"/>
      </w:pPr>
      <w:r>
        <w:rPr>
          <w:rFonts w:ascii="Times New Roman"/>
          <w:b w:val="false"/>
          <w:i w:val="false"/>
          <w:color w:val="000000"/>
          <w:sz w:val="28"/>
        </w:rPr>
        <w:t>
      Академияның бас ғылыми қызметкері;</w:t>
      </w:r>
    </w:p>
    <w:p>
      <w:pPr>
        <w:spacing w:after="0"/>
        <w:ind w:left="0"/>
        <w:jc w:val="both"/>
      </w:pPr>
      <w:r>
        <w:rPr>
          <w:rFonts w:ascii="Times New Roman"/>
          <w:b w:val="false"/>
          <w:i w:val="false"/>
          <w:color w:val="000000"/>
          <w:sz w:val="28"/>
        </w:rPr>
        <w:t>
      Академия ректорының көмекшісі;</w:t>
      </w:r>
    </w:p>
    <w:p>
      <w:pPr>
        <w:spacing w:after="0"/>
        <w:ind w:left="0"/>
        <w:jc w:val="both"/>
      </w:pPr>
      <w:r>
        <w:rPr>
          <w:rFonts w:ascii="Times New Roman"/>
          <w:b w:val="false"/>
          <w:i w:val="false"/>
          <w:color w:val="000000"/>
          <w:sz w:val="28"/>
        </w:rPr>
        <w:t>
      Академияның Ғылыми кеңесінің хатшысы;</w:t>
      </w:r>
    </w:p>
    <w:p>
      <w:pPr>
        <w:spacing w:after="0"/>
        <w:ind w:left="0"/>
        <w:jc w:val="both"/>
      </w:pPr>
      <w:r>
        <w:rPr>
          <w:rFonts w:ascii="Times New Roman"/>
          <w:b w:val="false"/>
          <w:i w:val="false"/>
          <w:color w:val="000000"/>
          <w:sz w:val="28"/>
        </w:rPr>
        <w:t>
      Академияның бөлім бастығы;</w:t>
      </w:r>
    </w:p>
    <w:p>
      <w:pPr>
        <w:spacing w:after="0"/>
        <w:ind w:left="0"/>
        <w:jc w:val="both"/>
      </w:pPr>
      <w:r>
        <w:rPr>
          <w:rFonts w:ascii="Times New Roman"/>
          <w:b w:val="false"/>
          <w:i w:val="false"/>
          <w:color w:val="000000"/>
          <w:sz w:val="28"/>
        </w:rPr>
        <w:t>
      Академияның Кезекші бөлімінің бастығы;</w:t>
      </w:r>
    </w:p>
    <w:p>
      <w:pPr>
        <w:spacing w:after="0"/>
        <w:ind w:left="0"/>
        <w:jc w:val="both"/>
      </w:pPr>
      <w:r>
        <w:rPr>
          <w:rFonts w:ascii="Times New Roman"/>
          <w:b w:val="false"/>
          <w:i w:val="false"/>
          <w:color w:val="000000"/>
          <w:sz w:val="28"/>
        </w:rPr>
        <w:t>
      Академияның жетекші ғылыми қызметкері;</w:t>
      </w:r>
    </w:p>
    <w:p>
      <w:pPr>
        <w:spacing w:after="0"/>
        <w:ind w:left="0"/>
        <w:jc w:val="both"/>
      </w:pPr>
      <w:r>
        <w:rPr>
          <w:rFonts w:ascii="Times New Roman"/>
          <w:b w:val="false"/>
          <w:i w:val="false"/>
          <w:color w:val="000000"/>
          <w:sz w:val="28"/>
        </w:rPr>
        <w:t>
      Академияның доценті;</w:t>
      </w:r>
    </w:p>
    <w:p>
      <w:pPr>
        <w:spacing w:after="0"/>
        <w:ind w:left="0"/>
        <w:jc w:val="both"/>
      </w:pPr>
      <w:r>
        <w:rPr>
          <w:rFonts w:ascii="Times New Roman"/>
          <w:b w:val="false"/>
          <w:i w:val="false"/>
          <w:color w:val="000000"/>
          <w:sz w:val="28"/>
        </w:rPr>
        <w:t>
      Академияның басқарма, бөлім аға прокуроры;</w:t>
      </w:r>
    </w:p>
    <w:p>
      <w:pPr>
        <w:spacing w:after="0"/>
        <w:ind w:left="0"/>
        <w:jc w:val="both"/>
      </w:pPr>
      <w:r>
        <w:rPr>
          <w:rFonts w:ascii="Times New Roman"/>
          <w:b w:val="false"/>
          <w:i w:val="false"/>
          <w:color w:val="000000"/>
          <w:sz w:val="28"/>
        </w:rPr>
        <w:t>
      Академияның аға ғылыми қызметкері;</w:t>
      </w:r>
    </w:p>
    <w:p>
      <w:pPr>
        <w:spacing w:after="0"/>
        <w:ind w:left="0"/>
        <w:jc w:val="both"/>
      </w:pPr>
      <w:r>
        <w:rPr>
          <w:rFonts w:ascii="Times New Roman"/>
          <w:b w:val="false"/>
          <w:i w:val="false"/>
          <w:color w:val="000000"/>
          <w:sz w:val="28"/>
        </w:rPr>
        <w:t>
      Академияның аға оқытушысы.</w:t>
      </w:r>
    </w:p>
    <w:p>
      <w:pPr>
        <w:spacing w:after="0"/>
        <w:ind w:left="0"/>
        <w:jc w:val="both"/>
      </w:pPr>
      <w:r>
        <w:rPr>
          <w:rFonts w:ascii="Times New Roman"/>
          <w:b w:val="false"/>
          <w:i w:val="false"/>
          <w:color w:val="000000"/>
          <w:sz w:val="28"/>
        </w:rPr>
        <w:t>
      Академияның басқарма, бөлім прокуроры;</w:t>
      </w:r>
    </w:p>
    <w:p>
      <w:pPr>
        <w:spacing w:after="0"/>
        <w:ind w:left="0"/>
        <w:jc w:val="both"/>
      </w:pPr>
      <w:r>
        <w:rPr>
          <w:rFonts w:ascii="Times New Roman"/>
          <w:b w:val="false"/>
          <w:i w:val="false"/>
          <w:color w:val="000000"/>
          <w:sz w:val="28"/>
        </w:rPr>
        <w:t>
      Академияның басқарма, бөлім инспекторы;</w:t>
      </w:r>
    </w:p>
    <w:p>
      <w:pPr>
        <w:spacing w:after="0"/>
        <w:ind w:left="0"/>
        <w:jc w:val="both"/>
      </w:pPr>
      <w:r>
        <w:rPr>
          <w:rFonts w:ascii="Times New Roman"/>
          <w:b w:val="false"/>
          <w:i w:val="false"/>
          <w:color w:val="000000"/>
          <w:sz w:val="28"/>
        </w:rPr>
        <w:t>
      Академияның ғылыми қызметкері;</w:t>
      </w:r>
    </w:p>
    <w:p>
      <w:pPr>
        <w:spacing w:after="0"/>
        <w:ind w:left="0"/>
        <w:jc w:val="both"/>
      </w:pPr>
      <w:r>
        <w:rPr>
          <w:rFonts w:ascii="Times New Roman"/>
          <w:b w:val="false"/>
          <w:i w:val="false"/>
          <w:color w:val="000000"/>
          <w:sz w:val="28"/>
        </w:rPr>
        <w:t>
      Академияның оқытушысы.</w:t>
      </w:r>
    </w:p>
    <w:bookmarkStart w:name="z127" w:id="91"/>
    <w:p>
      <w:pPr>
        <w:spacing w:after="0"/>
        <w:ind w:left="0"/>
        <w:jc w:val="left"/>
      </w:pPr>
      <w:r>
        <w:rPr>
          <w:rFonts w:ascii="Times New Roman"/>
          <w:b/>
          <w:i w:val="false"/>
          <w:color w:val="000000"/>
        </w:rPr>
        <w:t xml:space="preserve"> 3-тарау. Бас прокуратураның Құқықтық статистика және арнайы есепке алу жөніндегі комитетінің (бұдан әрі - Комитет) орталық аппараты мен облыстық органдарының қызметкерлерінің лауазымдары</w:t>
      </w:r>
    </w:p>
    <w:bookmarkEnd w:id="91"/>
    <w:p>
      <w:pPr>
        <w:spacing w:after="0"/>
        <w:ind w:left="0"/>
        <w:jc w:val="both"/>
      </w:pPr>
      <w:r>
        <w:rPr>
          <w:rFonts w:ascii="Times New Roman"/>
          <w:b w:val="false"/>
          <w:i w:val="false"/>
          <w:color w:val="000000"/>
          <w:sz w:val="28"/>
        </w:rPr>
        <w:t>
      1. Комитеттің орталық аппараты:</w:t>
      </w:r>
    </w:p>
    <w:p>
      <w:pPr>
        <w:spacing w:after="0"/>
        <w:ind w:left="0"/>
        <w:jc w:val="both"/>
      </w:pPr>
      <w:r>
        <w:rPr>
          <w:rFonts w:ascii="Times New Roman"/>
          <w:b w:val="false"/>
          <w:i w:val="false"/>
          <w:color w:val="000000"/>
          <w:sz w:val="28"/>
        </w:rPr>
        <w:t>
      Комитеттің басқарма бастығы;</w:t>
      </w:r>
    </w:p>
    <w:p>
      <w:pPr>
        <w:spacing w:after="0"/>
        <w:ind w:left="0"/>
        <w:jc w:val="both"/>
      </w:pPr>
      <w:r>
        <w:rPr>
          <w:rFonts w:ascii="Times New Roman"/>
          <w:b w:val="false"/>
          <w:i w:val="false"/>
          <w:color w:val="000000"/>
          <w:sz w:val="28"/>
        </w:rPr>
        <w:t>
      Комитеттің бөлім бастығы;</w:t>
      </w:r>
    </w:p>
    <w:p>
      <w:pPr>
        <w:spacing w:after="0"/>
        <w:ind w:left="0"/>
        <w:jc w:val="both"/>
      </w:pPr>
      <w:r>
        <w:rPr>
          <w:rFonts w:ascii="Times New Roman"/>
          <w:b w:val="false"/>
          <w:i w:val="false"/>
          <w:color w:val="000000"/>
          <w:sz w:val="28"/>
        </w:rPr>
        <w:t>
      Комитеттің басқарма, бөлім аға прокуроры;</w:t>
      </w:r>
    </w:p>
    <w:p>
      <w:pPr>
        <w:spacing w:after="0"/>
        <w:ind w:left="0"/>
        <w:jc w:val="both"/>
      </w:pPr>
      <w:r>
        <w:rPr>
          <w:rFonts w:ascii="Times New Roman"/>
          <w:b w:val="false"/>
          <w:i w:val="false"/>
          <w:color w:val="000000"/>
          <w:sz w:val="28"/>
        </w:rPr>
        <w:t>
      Комитеттің басқарма, бөлім прокуроры.</w:t>
      </w:r>
    </w:p>
    <w:p>
      <w:pPr>
        <w:spacing w:after="0"/>
        <w:ind w:left="0"/>
        <w:jc w:val="both"/>
      </w:pPr>
      <w:r>
        <w:rPr>
          <w:rFonts w:ascii="Times New Roman"/>
          <w:b w:val="false"/>
          <w:i w:val="false"/>
          <w:color w:val="000000"/>
          <w:sz w:val="28"/>
        </w:rPr>
        <w:t>
      2. Комитеттің облыстық органдары:</w:t>
      </w:r>
    </w:p>
    <w:p>
      <w:pPr>
        <w:spacing w:after="0"/>
        <w:ind w:left="0"/>
        <w:jc w:val="both"/>
      </w:pPr>
      <w:r>
        <w:rPr>
          <w:rFonts w:ascii="Times New Roman"/>
          <w:b w:val="false"/>
          <w:i w:val="false"/>
          <w:color w:val="000000"/>
          <w:sz w:val="28"/>
        </w:rPr>
        <w:t>
      Комитеттің облыстық органының бастығы;</w:t>
      </w:r>
    </w:p>
    <w:p>
      <w:pPr>
        <w:spacing w:after="0"/>
        <w:ind w:left="0"/>
        <w:jc w:val="both"/>
      </w:pPr>
      <w:r>
        <w:rPr>
          <w:rFonts w:ascii="Times New Roman"/>
          <w:b w:val="false"/>
          <w:i w:val="false"/>
          <w:color w:val="000000"/>
          <w:sz w:val="28"/>
        </w:rPr>
        <w:t>
      Комитеттің облыстық органы бастығының орынбасары;</w:t>
      </w:r>
    </w:p>
    <w:p>
      <w:pPr>
        <w:spacing w:after="0"/>
        <w:ind w:left="0"/>
        <w:jc w:val="both"/>
      </w:pPr>
      <w:r>
        <w:rPr>
          <w:rFonts w:ascii="Times New Roman"/>
          <w:b w:val="false"/>
          <w:i w:val="false"/>
          <w:color w:val="000000"/>
          <w:sz w:val="28"/>
        </w:rPr>
        <w:t>
      Комитеттің облыстық органының басқарма бастығы;</w:t>
      </w:r>
    </w:p>
    <w:p>
      <w:pPr>
        <w:spacing w:after="0"/>
        <w:ind w:left="0"/>
        <w:jc w:val="both"/>
      </w:pPr>
      <w:r>
        <w:rPr>
          <w:rFonts w:ascii="Times New Roman"/>
          <w:b w:val="false"/>
          <w:i w:val="false"/>
          <w:color w:val="000000"/>
          <w:sz w:val="28"/>
        </w:rPr>
        <w:t>
      Комитеттің облыстық органының басқарма бастығының орынбасары;</w:t>
      </w:r>
    </w:p>
    <w:p>
      <w:pPr>
        <w:spacing w:after="0"/>
        <w:ind w:left="0"/>
        <w:jc w:val="both"/>
      </w:pPr>
      <w:r>
        <w:rPr>
          <w:rFonts w:ascii="Times New Roman"/>
          <w:b w:val="false"/>
          <w:i w:val="false"/>
          <w:color w:val="000000"/>
          <w:sz w:val="28"/>
        </w:rPr>
        <w:t>
      Комитеттің облыстық органының басқарма, бөлім аға прокуроры;</w:t>
      </w:r>
    </w:p>
    <w:p>
      <w:pPr>
        <w:spacing w:after="0"/>
        <w:ind w:left="0"/>
        <w:jc w:val="both"/>
      </w:pPr>
      <w:r>
        <w:rPr>
          <w:rFonts w:ascii="Times New Roman"/>
          <w:b w:val="false"/>
          <w:i w:val="false"/>
          <w:color w:val="000000"/>
          <w:sz w:val="28"/>
        </w:rPr>
        <w:t>
      Комитеттің облыстық органының басқарма, бөлім прокуроры.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прокуратура органдарында,</w:t>
            </w:r>
            <w:r>
              <w:br/>
            </w:r>
            <w:r>
              <w:rPr>
                <w:rFonts w:ascii="Times New Roman"/>
                <w:b w:val="false"/>
                <w:i w:val="false"/>
                <w:color w:val="000000"/>
                <w:sz w:val="20"/>
              </w:rPr>
              <w:t>ведомстволары мен мекемелерінде</w:t>
            </w:r>
            <w:r>
              <w:br/>
            </w:r>
            <w:r>
              <w:rPr>
                <w:rFonts w:ascii="Times New Roman"/>
                <w:b w:val="false"/>
                <w:i w:val="false"/>
                <w:color w:val="000000"/>
                <w:sz w:val="20"/>
              </w:rPr>
              <w:t>лауазымдарға орналасу үшін</w:t>
            </w:r>
            <w:r>
              <w:br/>
            </w:r>
            <w:r>
              <w:rPr>
                <w:rFonts w:ascii="Times New Roman"/>
                <w:b w:val="false"/>
                <w:i w:val="false"/>
                <w:color w:val="000000"/>
                <w:sz w:val="20"/>
              </w:rPr>
              <w:t>конкурс пен тағылымдама өткізу</w:t>
            </w:r>
            <w:r>
              <w:br/>
            </w:r>
            <w:r>
              <w:rPr>
                <w:rFonts w:ascii="Times New Roman"/>
                <w:b w:val="false"/>
                <w:i w:val="false"/>
                <w:color w:val="000000"/>
                <w:sz w:val="20"/>
              </w:rPr>
              <w:t>ережесіне 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Прокуратура органының, ведомствосы</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мен мекемесінің басшысы</w:t>
      </w:r>
    </w:p>
    <w:bookmarkStart w:name="z113" w:id="92"/>
    <w:p>
      <w:pPr>
        <w:spacing w:after="0"/>
        <w:ind w:left="0"/>
        <w:jc w:val="left"/>
      </w:pPr>
      <w:r>
        <w:rPr>
          <w:rFonts w:ascii="Times New Roman"/>
          <w:b/>
          <w:i w:val="false"/>
          <w:color w:val="000000"/>
        </w:rPr>
        <w:t xml:space="preserve"> Өтініш</w:t>
      </w:r>
    </w:p>
    <w:bookmarkEnd w:id="92"/>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 (лауазымның атауы)</w:t>
      </w:r>
    </w:p>
    <w:p>
      <w:pPr>
        <w:spacing w:after="0"/>
        <w:ind w:left="0"/>
        <w:jc w:val="both"/>
      </w:pPr>
      <w:r>
        <w:rPr>
          <w:rFonts w:ascii="Times New Roman"/>
          <w:b w:val="false"/>
          <w:i w:val="false"/>
          <w:color w:val="000000"/>
          <w:sz w:val="28"/>
        </w:rPr>
        <w:t>
      бос лауазымына орналасу үшін конкурсқа қатысуға жіберуіңізді сұраймын.</w:t>
      </w:r>
    </w:p>
    <w:p>
      <w:pPr>
        <w:spacing w:after="0"/>
        <w:ind w:left="0"/>
        <w:jc w:val="both"/>
      </w:pPr>
      <w:r>
        <w:rPr>
          <w:rFonts w:ascii="Times New Roman"/>
          <w:b w:val="false"/>
          <w:i w:val="false"/>
          <w:color w:val="000000"/>
          <w:sz w:val="28"/>
        </w:rPr>
        <w:t>
      Қазақстан Республикасының прокуратура органдарының бос лауазымдарына орналасу үшін конкурсты өткізудің шарттары мен тәртібімен таныстым және оларды орындауға міндеттенемін.</w:t>
      </w:r>
    </w:p>
    <w:p>
      <w:pPr>
        <w:spacing w:after="0"/>
        <w:ind w:left="0"/>
        <w:jc w:val="both"/>
      </w:pPr>
      <w:r>
        <w:rPr>
          <w:rFonts w:ascii="Times New Roman"/>
          <w:b w:val="false"/>
          <w:i w:val="false"/>
          <w:color w:val="000000"/>
          <w:sz w:val="28"/>
        </w:rPr>
        <w:t>
      Ұсынылған құжаттардың түпнұсқа екендігін растаймын.</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___ жылғы "__" _____________</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прокуратура органдарында,</w:t>
            </w:r>
            <w:r>
              <w:br/>
            </w:r>
            <w:r>
              <w:rPr>
                <w:rFonts w:ascii="Times New Roman"/>
                <w:b w:val="false"/>
                <w:i w:val="false"/>
                <w:color w:val="000000"/>
                <w:sz w:val="20"/>
              </w:rPr>
              <w:t>ведомстволары мен мекемелерінде</w:t>
            </w:r>
            <w:r>
              <w:br/>
            </w:r>
            <w:r>
              <w:rPr>
                <w:rFonts w:ascii="Times New Roman"/>
                <w:b w:val="false"/>
                <w:i w:val="false"/>
                <w:color w:val="000000"/>
                <w:sz w:val="20"/>
              </w:rPr>
              <w:t>лауазымдарға орналасу үшін</w:t>
            </w:r>
            <w:r>
              <w:br/>
            </w:r>
            <w:r>
              <w:rPr>
                <w:rFonts w:ascii="Times New Roman"/>
                <w:b w:val="false"/>
                <w:i w:val="false"/>
                <w:color w:val="000000"/>
                <w:sz w:val="20"/>
              </w:rPr>
              <w:t>конкурс пен тағылымдама өткізу</w:t>
            </w:r>
            <w:r>
              <w:br/>
            </w:r>
            <w:r>
              <w:rPr>
                <w:rFonts w:ascii="Times New Roman"/>
                <w:b w:val="false"/>
                <w:i w:val="false"/>
                <w:color w:val="000000"/>
                <w:sz w:val="20"/>
              </w:rPr>
              <w:t>ережесіне 3-қосымша</w:t>
            </w:r>
          </w:p>
        </w:tc>
      </w:tr>
    </w:tbl>
    <w:p>
      <w:pPr>
        <w:spacing w:after="0"/>
        <w:ind w:left="0"/>
        <w:jc w:val="both"/>
      </w:pPr>
      <w:r>
        <w:rPr>
          <w:rFonts w:ascii="Times New Roman"/>
          <w:b w:val="false"/>
          <w:i w:val="false"/>
          <w:color w:val="000000"/>
          <w:sz w:val="28"/>
        </w:rPr>
        <w:t>
      Нысан</w:t>
      </w:r>
    </w:p>
    <w:bookmarkStart w:name="z115" w:id="93"/>
    <w:p>
      <w:pPr>
        <w:spacing w:after="0"/>
        <w:ind w:left="0"/>
        <w:jc w:val="left"/>
      </w:pPr>
      <w:r>
        <w:rPr>
          <w:rFonts w:ascii="Times New Roman"/>
          <w:b/>
          <w:i w:val="false"/>
          <w:color w:val="000000"/>
        </w:rPr>
        <w:t xml:space="preserve"> САУАЛНАМА</w:t>
      </w:r>
    </w:p>
    <w:bookmarkEnd w:id="93"/>
    <w:p>
      <w:pPr>
        <w:spacing w:after="0"/>
        <w:ind w:left="0"/>
        <w:jc w:val="both"/>
      </w:pPr>
      <w:r>
        <w:rPr>
          <w:rFonts w:ascii="Times New Roman"/>
          <w:b w:val="false"/>
          <w:i w:val="false"/>
          <w:color w:val="000000"/>
          <w:sz w:val="28"/>
        </w:rPr>
        <w:t>
      (өз қолымен толтырылады)</w:t>
      </w:r>
    </w:p>
    <w:p>
      <w:pPr>
        <w:spacing w:after="0"/>
        <w:ind w:left="0"/>
        <w:jc w:val="both"/>
      </w:pPr>
      <w:r>
        <w:rPr>
          <w:rFonts w:ascii="Times New Roman"/>
          <w:b w:val="false"/>
          <w:i w:val="false"/>
          <w:color w:val="000000"/>
          <w:sz w:val="28"/>
        </w:rPr>
        <w:t>
      1. Тегі (егер өзгертсеңіз, бұрынғысын көрсетіңіз)__________________</w:t>
      </w:r>
    </w:p>
    <w:p>
      <w:pPr>
        <w:spacing w:after="0"/>
        <w:ind w:left="0"/>
        <w:jc w:val="both"/>
      </w:pPr>
      <w:r>
        <w:rPr>
          <w:rFonts w:ascii="Times New Roman"/>
          <w:b w:val="false"/>
          <w:i w:val="false"/>
          <w:color w:val="000000"/>
          <w:sz w:val="28"/>
        </w:rPr>
        <w:t>
      Аты ______________________________________</w:t>
      </w:r>
    </w:p>
    <w:p>
      <w:pPr>
        <w:spacing w:after="0"/>
        <w:ind w:left="0"/>
        <w:jc w:val="both"/>
      </w:pPr>
      <w:r>
        <w:rPr>
          <w:rFonts w:ascii="Times New Roman"/>
          <w:b w:val="false"/>
          <w:i w:val="false"/>
          <w:color w:val="000000"/>
          <w:sz w:val="28"/>
        </w:rPr>
        <w:t>
      Әкесінің аты_______________________________________________________</w:t>
      </w:r>
    </w:p>
    <w:p>
      <w:pPr>
        <w:spacing w:after="0"/>
        <w:ind w:left="0"/>
        <w:jc w:val="both"/>
      </w:pPr>
      <w:r>
        <w:rPr>
          <w:rFonts w:ascii="Times New Roman"/>
          <w:b w:val="false"/>
          <w:i w:val="false"/>
          <w:color w:val="000000"/>
          <w:sz w:val="28"/>
        </w:rPr>
        <w:t>
      2. Азаматтығы______________________________________________________</w:t>
      </w:r>
    </w:p>
    <w:p>
      <w:pPr>
        <w:spacing w:after="0"/>
        <w:ind w:left="0"/>
        <w:jc w:val="both"/>
      </w:pPr>
      <w:r>
        <w:rPr>
          <w:rFonts w:ascii="Times New Roman"/>
          <w:b w:val="false"/>
          <w:i w:val="false"/>
          <w:color w:val="000000"/>
          <w:sz w:val="28"/>
        </w:rPr>
        <w:t>
      егер өзгертсеңіз, қай уақытта</w:t>
      </w:r>
    </w:p>
    <w:p>
      <w:pPr>
        <w:spacing w:after="0"/>
        <w:ind w:left="0"/>
        <w:jc w:val="both"/>
      </w:pPr>
      <w:r>
        <w:rPr>
          <w:rFonts w:ascii="Times New Roman"/>
          <w:b w:val="false"/>
          <w:i w:val="false"/>
          <w:color w:val="000000"/>
          <w:sz w:val="28"/>
        </w:rPr>
        <w:t>
      өзгерткеніңізді көрсетіңіз______________________________________</w:t>
      </w:r>
    </w:p>
    <w:p>
      <w:pPr>
        <w:spacing w:after="0"/>
        <w:ind w:left="0"/>
        <w:jc w:val="both"/>
      </w:pPr>
      <w:r>
        <w:rPr>
          <w:rFonts w:ascii="Times New Roman"/>
          <w:b w:val="false"/>
          <w:i w:val="false"/>
          <w:color w:val="000000"/>
          <w:sz w:val="28"/>
        </w:rPr>
        <w:t>
      3. Сотталғансыз ба, қашан және не үшін_____________________________</w:t>
      </w:r>
    </w:p>
    <w:p>
      <w:pPr>
        <w:spacing w:after="0"/>
        <w:ind w:left="0"/>
        <w:jc w:val="both"/>
      </w:pPr>
      <w:r>
        <w:rPr>
          <w:rFonts w:ascii="Times New Roman"/>
          <w:b w:val="false"/>
          <w:i w:val="false"/>
          <w:color w:val="000000"/>
          <w:sz w:val="28"/>
        </w:rPr>
        <w:t>
      4. Шетелдегі оқу немесе жұмыс______________________________________</w:t>
      </w:r>
    </w:p>
    <w:p>
      <w:pPr>
        <w:spacing w:after="0"/>
        <w:ind w:left="0"/>
        <w:jc w:val="both"/>
      </w:pPr>
      <w:r>
        <w:rPr>
          <w:rFonts w:ascii="Times New Roman"/>
          <w:b w:val="false"/>
          <w:i w:val="false"/>
          <w:color w:val="000000"/>
          <w:sz w:val="28"/>
        </w:rPr>
        <w:t>
      Келген ел_______________________________________________________</w:t>
      </w:r>
    </w:p>
    <w:p>
      <w:pPr>
        <w:spacing w:after="0"/>
        <w:ind w:left="0"/>
        <w:jc w:val="both"/>
      </w:pPr>
      <w:r>
        <w:rPr>
          <w:rFonts w:ascii="Times New Roman"/>
          <w:b w:val="false"/>
          <w:i w:val="false"/>
          <w:color w:val="000000"/>
          <w:sz w:val="28"/>
        </w:rPr>
        <w:t>
      Келген уақыт____________________________________________________</w:t>
      </w:r>
    </w:p>
    <w:p>
      <w:pPr>
        <w:spacing w:after="0"/>
        <w:ind w:left="0"/>
        <w:jc w:val="both"/>
      </w:pPr>
      <w:r>
        <w:rPr>
          <w:rFonts w:ascii="Times New Roman"/>
          <w:b w:val="false"/>
          <w:i w:val="false"/>
          <w:color w:val="000000"/>
          <w:sz w:val="28"/>
        </w:rPr>
        <w:t>
      Жұмыс немесе оқу орны___________________________________________</w:t>
      </w:r>
    </w:p>
    <w:p>
      <w:pPr>
        <w:spacing w:after="0"/>
        <w:ind w:left="0"/>
        <w:jc w:val="both"/>
      </w:pPr>
      <w:r>
        <w:rPr>
          <w:rFonts w:ascii="Times New Roman"/>
          <w:b w:val="false"/>
          <w:i w:val="false"/>
          <w:color w:val="000000"/>
          <w:sz w:val="28"/>
        </w:rPr>
        <w:t>
      5. Соттың шешімімен әрекетке қабілетсіз немесе әрекет қабілеті шектеулі деп танылдыңыз ба, қашан және не үшін_____________________</w:t>
      </w:r>
    </w:p>
    <w:p>
      <w:pPr>
        <w:spacing w:after="0"/>
        <w:ind w:left="0"/>
        <w:jc w:val="both"/>
      </w:pPr>
      <w:r>
        <w:rPr>
          <w:rFonts w:ascii="Times New Roman"/>
          <w:b w:val="false"/>
          <w:i w:val="false"/>
          <w:color w:val="000000"/>
          <w:sz w:val="28"/>
        </w:rPr>
        <w:t>
      6. Белгілі бір мерзімге мемлекеттік қызметпен айналысу құқығынан айырылдыңыз ба, қашан және не үшін_________________________________</w:t>
      </w:r>
    </w:p>
    <w:p>
      <w:pPr>
        <w:spacing w:after="0"/>
        <w:ind w:left="0"/>
        <w:jc w:val="both"/>
      </w:pPr>
      <w:r>
        <w:rPr>
          <w:rFonts w:ascii="Times New Roman"/>
          <w:b w:val="false"/>
          <w:i w:val="false"/>
          <w:color w:val="000000"/>
          <w:sz w:val="28"/>
        </w:rPr>
        <w:t>
      7. Прокуратура органының:</w:t>
      </w:r>
    </w:p>
    <w:p>
      <w:pPr>
        <w:spacing w:after="0"/>
        <w:ind w:left="0"/>
        <w:jc w:val="both"/>
      </w:pPr>
      <w:r>
        <w:rPr>
          <w:rFonts w:ascii="Times New Roman"/>
          <w:b w:val="false"/>
          <w:i w:val="false"/>
          <w:color w:val="000000"/>
          <w:sz w:val="28"/>
        </w:rPr>
        <w:t>
      1) Сіз ұмтылған лауазым тікелей бағынысты__________________________</w:t>
      </w:r>
    </w:p>
    <w:p>
      <w:pPr>
        <w:spacing w:after="0"/>
        <w:ind w:left="0"/>
        <w:jc w:val="both"/>
      </w:pPr>
      <w:r>
        <w:rPr>
          <w:rFonts w:ascii="Times New Roman"/>
          <w:b w:val="false"/>
          <w:i w:val="false"/>
          <w:color w:val="000000"/>
          <w:sz w:val="28"/>
        </w:rPr>
        <w:t>
      2) Сіз ұмтылған лауазым тікелей бағынатын__________________________</w:t>
      </w:r>
    </w:p>
    <w:p>
      <w:pPr>
        <w:spacing w:after="0"/>
        <w:ind w:left="0"/>
        <w:jc w:val="both"/>
      </w:pPr>
      <w:r>
        <w:rPr>
          <w:rFonts w:ascii="Times New Roman"/>
          <w:b w:val="false"/>
          <w:i w:val="false"/>
          <w:color w:val="000000"/>
          <w:sz w:val="28"/>
        </w:rPr>
        <w:t>
      лауазымды атқаратын қызметкердің (ата-анасы, ұлы, қызы, асырап алушысы, асырып алынған, ата-анасы бір және ата-анасы бөлек ағалы-інілер немесе апалы-сіңлілер, атасы, әжесі, немересі, зайыбы немесе жұбайы) жақын туысы болып табыласыз ба.</w:t>
      </w:r>
    </w:p>
    <w:p>
      <w:pPr>
        <w:spacing w:after="0"/>
        <w:ind w:left="0"/>
        <w:jc w:val="both"/>
      </w:pPr>
      <w:r>
        <w:rPr>
          <w:rFonts w:ascii="Times New Roman"/>
          <w:b w:val="false"/>
          <w:i w:val="false"/>
          <w:color w:val="000000"/>
          <w:sz w:val="28"/>
        </w:rPr>
        <w:t>
      8. Прокуратура органдарына қызметке орналасардан үш жыл бұрын сыбайлас жемқорлық құқық бұзушылық жасаған үшін тәртіптік жауапкершілікке тартылдыңыз ба, қашан және кіммен__________________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9. Прокуратура органдарына қызметке орналасардан үш жыл бұрын сот тәртібімен қасақана құқық бұзушылық жасағаныңыз үшін әкімшілік жазаға тартылдыңыз ба, қашан және не үшін_________________________________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10. Құқық қорғау органдарына қызметке орналасардан үш жыл бұрын сот тәртібімен сыбайлас жемқорлық құқық бұзушылық жасағаныңыз үшін әкімшілік жазаға тартылдыңыз ба, қашан және не үшін________________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11. Бұрын құқық қорғау қызметінде болдыңыз ба,_____________________, егер болсаңыз, жұмыстан шығу себептерін көрсетіңіз_________________</w:t>
      </w:r>
    </w:p>
    <w:p>
      <w:pPr>
        <w:spacing w:after="0"/>
        <w:ind w:left="0"/>
        <w:jc w:val="both"/>
      </w:pPr>
      <w:r>
        <w:rPr>
          <w:rFonts w:ascii="Times New Roman"/>
          <w:b w:val="false"/>
          <w:i w:val="false"/>
          <w:color w:val="000000"/>
          <w:sz w:val="28"/>
        </w:rPr>
        <w:t>
      20 ___ ж."__"______________</w:t>
      </w:r>
    </w:p>
    <w:p>
      <w:pPr>
        <w:spacing w:after="0"/>
        <w:ind w:left="0"/>
        <w:jc w:val="both"/>
      </w:pPr>
      <w:r>
        <w:rPr>
          <w:rFonts w:ascii="Times New Roman"/>
          <w:b w:val="false"/>
          <w:i w:val="false"/>
          <w:color w:val="000000"/>
          <w:sz w:val="28"/>
        </w:rPr>
        <w:t>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прокуратура органдарында,</w:t>
            </w:r>
            <w:r>
              <w:br/>
            </w:r>
            <w:r>
              <w:rPr>
                <w:rFonts w:ascii="Times New Roman"/>
                <w:b w:val="false"/>
                <w:i w:val="false"/>
                <w:color w:val="000000"/>
                <w:sz w:val="20"/>
              </w:rPr>
              <w:t>ведомстволары мен мекемелерінде</w:t>
            </w:r>
            <w:r>
              <w:br/>
            </w:r>
            <w:r>
              <w:rPr>
                <w:rFonts w:ascii="Times New Roman"/>
                <w:b w:val="false"/>
                <w:i w:val="false"/>
                <w:color w:val="000000"/>
                <w:sz w:val="20"/>
              </w:rPr>
              <w:t>лауазымдарға орналасу үшін</w:t>
            </w:r>
            <w:r>
              <w:br/>
            </w:r>
            <w:r>
              <w:rPr>
                <w:rFonts w:ascii="Times New Roman"/>
                <w:b w:val="false"/>
                <w:i w:val="false"/>
                <w:color w:val="000000"/>
                <w:sz w:val="20"/>
              </w:rPr>
              <w:t>конкурс пен тағылымдама өткізу</w:t>
            </w:r>
            <w:r>
              <w:br/>
            </w:r>
            <w:r>
              <w:rPr>
                <w:rFonts w:ascii="Times New Roman"/>
                <w:b w:val="false"/>
                <w:i w:val="false"/>
                <w:color w:val="000000"/>
                <w:sz w:val="20"/>
              </w:rPr>
              <w:t>ережесіне 4-қосымша</w:t>
            </w:r>
          </w:p>
        </w:tc>
      </w:tr>
    </w:tbl>
    <w:p>
      <w:pPr>
        <w:spacing w:after="0"/>
        <w:ind w:left="0"/>
        <w:jc w:val="both"/>
      </w:pPr>
      <w:r>
        <w:rPr>
          <w:rFonts w:ascii="Times New Roman"/>
          <w:b w:val="false"/>
          <w:i w:val="false"/>
          <w:color w:val="000000"/>
          <w:sz w:val="28"/>
        </w:rPr>
        <w:t>
      Нысан</w:t>
      </w:r>
    </w:p>
    <w:bookmarkStart w:name="z117" w:id="94"/>
    <w:p>
      <w:pPr>
        <w:spacing w:after="0"/>
        <w:ind w:left="0"/>
        <w:jc w:val="left"/>
      </w:pPr>
      <w:r>
        <w:rPr>
          <w:rFonts w:ascii="Times New Roman"/>
          <w:b/>
          <w:i w:val="false"/>
          <w:color w:val="000000"/>
        </w:rPr>
        <w:t xml:space="preserve"> Кадр есебі жөніндегі жеке</w:t>
      </w:r>
      <w:r>
        <w:br/>
      </w:r>
      <w:r>
        <w:rPr>
          <w:rFonts w:ascii="Times New Roman"/>
          <w:b/>
          <w:i w:val="false"/>
          <w:color w:val="000000"/>
        </w:rPr>
        <w:t>ІС ПАРАҒЫ</w:t>
      </w:r>
      <w:r>
        <w:br/>
      </w:r>
      <w:r>
        <w:rPr>
          <w:rFonts w:ascii="Times New Roman"/>
          <w:b/>
          <w:i w:val="false"/>
          <w:color w:val="000000"/>
        </w:rPr>
        <w:t>ЛИЧНЫЙ ЛИСТОК</w:t>
      </w:r>
      <w:r>
        <w:br/>
      </w:r>
      <w:r>
        <w:rPr>
          <w:rFonts w:ascii="Times New Roman"/>
          <w:b/>
          <w:i w:val="false"/>
          <w:color w:val="000000"/>
        </w:rPr>
        <w:t>по учету кадров</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Фотосуретке арналған орын</w:t>
            </w:r>
          </w:p>
          <w:p>
            <w:pPr>
              <w:spacing w:after="20"/>
              <w:ind w:left="20"/>
              <w:jc w:val="both"/>
            </w:pPr>
            <w:r>
              <w:rPr>
                <w:rFonts w:ascii="Times New Roman"/>
                <w:b w:val="false"/>
                <w:i w:val="false"/>
                <w:color w:val="000000"/>
                <w:sz w:val="20"/>
              </w:rPr>
              <w:t>
Место для фотокарточки</w:t>
            </w:r>
          </w:p>
        </w:tc>
      </w:tr>
    </w:tbl>
    <w:p>
      <w:pPr>
        <w:spacing w:after="0"/>
        <w:ind w:left="0"/>
        <w:jc w:val="both"/>
      </w:pPr>
      <w:r>
        <w:rPr>
          <w:rFonts w:ascii="Times New Roman"/>
          <w:b w:val="false"/>
          <w:i w:val="false"/>
          <w:color w:val="000000"/>
          <w:sz w:val="28"/>
        </w:rPr>
        <w:t>
      1. Тегі _____________________________________________________</w:t>
      </w:r>
    </w:p>
    <w:p>
      <w:pPr>
        <w:spacing w:after="0"/>
        <w:ind w:left="0"/>
        <w:jc w:val="both"/>
      </w:pP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
      аты ______________________________________________________</w:t>
      </w:r>
    </w:p>
    <w:p>
      <w:pPr>
        <w:spacing w:after="0"/>
        <w:ind w:left="0"/>
        <w:jc w:val="both"/>
      </w:pPr>
      <w:r>
        <w:rPr>
          <w:rFonts w:ascii="Times New Roman"/>
          <w:b w:val="false"/>
          <w:i w:val="false"/>
          <w:color w:val="000000"/>
          <w:sz w:val="28"/>
        </w:rPr>
        <w:t>
      имя</w:t>
      </w:r>
    </w:p>
    <w:p>
      <w:pPr>
        <w:spacing w:after="0"/>
        <w:ind w:left="0"/>
        <w:jc w:val="both"/>
      </w:pPr>
      <w:r>
        <w:rPr>
          <w:rFonts w:ascii="Times New Roman"/>
          <w:b w:val="false"/>
          <w:i w:val="false"/>
          <w:color w:val="000000"/>
          <w:sz w:val="28"/>
        </w:rPr>
        <w:t>
      әкесінің аты _____________________________________________</w:t>
      </w:r>
    </w:p>
    <w:p>
      <w:pPr>
        <w:spacing w:after="0"/>
        <w:ind w:left="0"/>
        <w:jc w:val="both"/>
      </w:pPr>
      <w:r>
        <w:rPr>
          <w:rFonts w:ascii="Times New Roman"/>
          <w:b w:val="false"/>
          <w:i w:val="false"/>
          <w:color w:val="000000"/>
          <w:sz w:val="28"/>
        </w:rPr>
        <w:t>
      отчество</w:t>
      </w:r>
    </w:p>
    <w:p>
      <w:pPr>
        <w:spacing w:after="0"/>
        <w:ind w:left="0"/>
        <w:jc w:val="both"/>
      </w:pPr>
      <w:r>
        <w:rPr>
          <w:rFonts w:ascii="Times New Roman"/>
          <w:b w:val="false"/>
          <w:i w:val="false"/>
          <w:color w:val="000000"/>
          <w:sz w:val="28"/>
        </w:rPr>
        <w:t>
      2. Жынысы ___________________________________________________</w:t>
      </w:r>
    </w:p>
    <w:p>
      <w:pPr>
        <w:spacing w:after="0"/>
        <w:ind w:left="0"/>
        <w:jc w:val="both"/>
      </w:pPr>
      <w:r>
        <w:rPr>
          <w:rFonts w:ascii="Times New Roman"/>
          <w:b w:val="false"/>
          <w:i w:val="false"/>
          <w:color w:val="000000"/>
          <w:sz w:val="28"/>
        </w:rPr>
        <w:t>
      Пол</w:t>
      </w:r>
    </w:p>
    <w:p>
      <w:pPr>
        <w:spacing w:after="0"/>
        <w:ind w:left="0"/>
        <w:jc w:val="both"/>
      </w:pPr>
      <w:r>
        <w:rPr>
          <w:rFonts w:ascii="Times New Roman"/>
          <w:b w:val="false"/>
          <w:i w:val="false"/>
          <w:color w:val="000000"/>
          <w:sz w:val="28"/>
        </w:rPr>
        <w:t>
      3. Туған жылы, айы, күні ____________________________________</w:t>
      </w:r>
    </w:p>
    <w:p>
      <w:pPr>
        <w:spacing w:after="0"/>
        <w:ind w:left="0"/>
        <w:jc w:val="both"/>
      </w:pPr>
      <w:r>
        <w:rPr>
          <w:rFonts w:ascii="Times New Roman"/>
          <w:b w:val="false"/>
          <w:i w:val="false"/>
          <w:color w:val="000000"/>
          <w:sz w:val="28"/>
        </w:rPr>
        <w:t>
      Год, число и м-ц рождения</w:t>
      </w:r>
    </w:p>
    <w:p>
      <w:pPr>
        <w:spacing w:after="0"/>
        <w:ind w:left="0"/>
        <w:jc w:val="both"/>
      </w:pPr>
      <w:r>
        <w:rPr>
          <w:rFonts w:ascii="Times New Roman"/>
          <w:b w:val="false"/>
          <w:i w:val="false"/>
          <w:color w:val="000000"/>
          <w:sz w:val="28"/>
        </w:rPr>
        <w:t>
      4. Туған жері________________________________________________</w:t>
      </w:r>
    </w:p>
    <w:p>
      <w:pPr>
        <w:spacing w:after="0"/>
        <w:ind w:left="0"/>
        <w:jc w:val="both"/>
      </w:pPr>
      <w:r>
        <w:rPr>
          <w:rFonts w:ascii="Times New Roman"/>
          <w:b w:val="false"/>
          <w:i w:val="false"/>
          <w:color w:val="000000"/>
          <w:sz w:val="28"/>
        </w:rPr>
        <w:t>
      Место рождения (ауыл, деревня, қала, аудан, облыс, республика)</w:t>
      </w:r>
    </w:p>
    <w:p>
      <w:pPr>
        <w:spacing w:after="0"/>
        <w:ind w:left="0"/>
        <w:jc w:val="both"/>
      </w:pPr>
      <w:r>
        <w:rPr>
          <w:rFonts w:ascii="Times New Roman"/>
          <w:b w:val="false"/>
          <w:i w:val="false"/>
          <w:color w:val="000000"/>
          <w:sz w:val="28"/>
        </w:rPr>
        <w:t>
                        (село, деревня, город, район, область, республика)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5. Ұлты _________________ 6. Азаматтығы _________________________</w:t>
      </w:r>
    </w:p>
    <w:p>
      <w:pPr>
        <w:spacing w:after="0"/>
        <w:ind w:left="0"/>
        <w:jc w:val="both"/>
      </w:pPr>
      <w:r>
        <w:rPr>
          <w:rFonts w:ascii="Times New Roman"/>
          <w:b w:val="false"/>
          <w:i w:val="false"/>
          <w:color w:val="000000"/>
          <w:sz w:val="28"/>
        </w:rPr>
        <w:t>
         Национальность            Гражданство</w:t>
      </w:r>
    </w:p>
    <w:p>
      <w:pPr>
        <w:spacing w:after="0"/>
        <w:ind w:left="0"/>
        <w:jc w:val="both"/>
      </w:pPr>
      <w:r>
        <w:rPr>
          <w:rFonts w:ascii="Times New Roman"/>
          <w:b w:val="false"/>
          <w:i w:val="false"/>
          <w:color w:val="000000"/>
          <w:sz w:val="28"/>
        </w:rPr>
        <w:t>
      7. Білімі________________________________________________________</w:t>
      </w:r>
    </w:p>
    <w:p>
      <w:pPr>
        <w:spacing w:after="0"/>
        <w:ind w:left="0"/>
        <w:jc w:val="both"/>
      </w:pPr>
      <w:r>
        <w:rPr>
          <w:rFonts w:ascii="Times New Roman"/>
          <w:b w:val="false"/>
          <w:i w:val="false"/>
          <w:color w:val="000000"/>
          <w:sz w:val="28"/>
        </w:rPr>
        <w:t>
      Образование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 және оның тұрған жері</w:t>
            </w:r>
          </w:p>
          <w:p>
            <w:pPr>
              <w:spacing w:after="20"/>
              <w:ind w:left="20"/>
              <w:jc w:val="both"/>
            </w:pPr>
            <w:r>
              <w:rPr>
                <w:rFonts w:ascii="Times New Roman"/>
                <w:b w:val="false"/>
                <w:i w:val="false"/>
                <w:color w:val="000000"/>
                <w:sz w:val="20"/>
              </w:rPr>
              <w:t>
Название учебного заведения и его местонахождение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Факультеті немесе бөлімі Факультет или отделение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жылы</w:t>
            </w:r>
          </w:p>
          <w:p>
            <w:pPr>
              <w:spacing w:after="20"/>
              <w:ind w:left="20"/>
              <w:jc w:val="both"/>
            </w:pPr>
            <w:r>
              <w:rPr>
                <w:rFonts w:ascii="Times New Roman"/>
                <w:b w:val="false"/>
                <w:i w:val="false"/>
                <w:color w:val="000000"/>
                <w:sz w:val="20"/>
              </w:rPr>
              <w:t>
Год  поступ 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 немесе шыққан жылы</w:t>
            </w:r>
          </w:p>
          <w:p>
            <w:pPr>
              <w:spacing w:after="20"/>
              <w:ind w:left="20"/>
              <w:jc w:val="both"/>
            </w:pPr>
            <w:r>
              <w:rPr>
                <w:rFonts w:ascii="Times New Roman"/>
                <w:b w:val="false"/>
                <w:i w:val="false"/>
                <w:color w:val="000000"/>
                <w:sz w:val="20"/>
              </w:rPr>
              <w:t xml:space="preserve">
Год окончания или ухода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Бітірмесе, қай курстан кетті</w:t>
            </w:r>
          </w:p>
          <w:p>
            <w:pPr>
              <w:spacing w:after="20"/>
              <w:ind w:left="20"/>
              <w:jc w:val="both"/>
            </w:pPr>
            <w:r>
              <w:rPr>
                <w:rFonts w:ascii="Times New Roman"/>
                <w:b w:val="false"/>
                <w:i w:val="false"/>
                <w:color w:val="000000"/>
                <w:sz w:val="20"/>
              </w:rPr>
              <w:t>
Если не оконч. то с какого курса ушел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 бітірген соң қандай біліктілік алып шықты, диплом не куәлік номерін көрсету керек.</w:t>
            </w:r>
          </w:p>
          <w:p>
            <w:pPr>
              <w:spacing w:after="20"/>
              <w:ind w:left="20"/>
              <w:jc w:val="both"/>
            </w:pPr>
            <w:r>
              <w:rPr>
                <w:rFonts w:ascii="Times New Roman"/>
                <w:b w:val="false"/>
                <w:i w:val="false"/>
                <w:color w:val="000000"/>
                <w:sz w:val="20"/>
              </w:rPr>
              <w:t>
Какую квалификацию получил в результате окончания учебного заведения, указать № диплома или удостоверения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Ана тіліңіз, басқа қандай тілдерді және қай дәрежеде білесіз</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Родной язык, какими другими языками владеете и в какой степени</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(оқи аласыз ба әлде сөздікпен аудара аласыз ба, оқи аласыз ба әлде түсіне аласыз ба, еркін сөйлейсіз бе / читаете и переводите со словарем, читаете и можете объясняться, владеете свободно)</w:t>
      </w:r>
    </w:p>
    <w:p>
      <w:pPr>
        <w:spacing w:after="0"/>
        <w:ind w:left="0"/>
        <w:jc w:val="both"/>
      </w:pPr>
      <w:r>
        <w:rPr>
          <w:rFonts w:ascii="Times New Roman"/>
          <w:b w:val="false"/>
          <w:i w:val="false"/>
          <w:color w:val="000000"/>
          <w:sz w:val="28"/>
        </w:rPr>
        <w:t>
      9. Ғылыми дәрежеңіз, атағыңыз_____________________________________</w:t>
      </w:r>
    </w:p>
    <w:p>
      <w:pPr>
        <w:spacing w:after="0"/>
        <w:ind w:left="0"/>
        <w:jc w:val="both"/>
      </w:pPr>
      <w:r>
        <w:rPr>
          <w:rFonts w:ascii="Times New Roman"/>
          <w:b w:val="false"/>
          <w:i w:val="false"/>
          <w:color w:val="000000"/>
          <w:sz w:val="28"/>
        </w:rPr>
        <w:t>
      Ученая степень, ученое звание</w:t>
      </w:r>
    </w:p>
    <w:p>
      <w:pPr>
        <w:spacing w:after="0"/>
        <w:ind w:left="0"/>
        <w:jc w:val="both"/>
      </w:pPr>
      <w:r>
        <w:rPr>
          <w:rFonts w:ascii="Times New Roman"/>
          <w:b w:val="false"/>
          <w:i w:val="false"/>
          <w:color w:val="000000"/>
          <w:sz w:val="28"/>
        </w:rPr>
        <w:t>
      10. Қандай ғылыми еңбектеріңіз бен ғылыми жаңалықтарыңыз бар______</w:t>
      </w:r>
    </w:p>
    <w:p>
      <w:pPr>
        <w:spacing w:after="0"/>
        <w:ind w:left="0"/>
        <w:jc w:val="both"/>
      </w:pPr>
      <w:r>
        <w:rPr>
          <w:rFonts w:ascii="Times New Roman"/>
          <w:b w:val="false"/>
          <w:i w:val="false"/>
          <w:color w:val="000000"/>
          <w:sz w:val="28"/>
        </w:rPr>
        <w:t>
      Какие имеете научные труды и изобретения</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11. Сіз және сіздің жақын туысқандарыңыз* сотты болғансыздар ма / Имеете Вы и Ваши близкие родственники* судимость__________________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(қашан және не үшін кім соттады, жазалау шарасы</w:t>
      </w:r>
    </w:p>
    <w:p>
      <w:pPr>
        <w:spacing w:after="0"/>
        <w:ind w:left="0"/>
        <w:jc w:val="both"/>
      </w:pPr>
      <w:r>
        <w:rPr>
          <w:rFonts w:ascii="Times New Roman"/>
          <w:b w:val="false"/>
          <w:i w:val="false"/>
          <w:color w:val="000000"/>
          <w:sz w:val="28"/>
        </w:rPr>
        <w:t>
      кем, когда и за что осужден, мера наказания)</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12. Еңбек жолын бастағаннан бері істеген жұмыстары (жоғары және арнаулы орта оқу орындарында оқыған жылдарын, әскери қызметін, қоса атқарған жұмысын, т.б. қоса есептегенде)</w:t>
      </w:r>
    </w:p>
    <w:p>
      <w:pPr>
        <w:spacing w:after="0"/>
        <w:ind w:left="0"/>
        <w:jc w:val="both"/>
      </w:pPr>
      <w:r>
        <w:rPr>
          <w:rFonts w:ascii="Times New Roman"/>
          <w:b w:val="false"/>
          <w:i w:val="false"/>
          <w:color w:val="000000"/>
          <w:sz w:val="28"/>
        </w:rPr>
        <w:t>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и др.)</w:t>
      </w:r>
    </w:p>
    <w:p>
      <w:pPr>
        <w:spacing w:after="0"/>
        <w:ind w:left="0"/>
        <w:jc w:val="both"/>
      </w:pPr>
      <w:r>
        <w:rPr>
          <w:rFonts w:ascii="Times New Roman"/>
          <w:b w:val="false"/>
          <w:i w:val="false"/>
          <w:color w:val="000000"/>
          <w:sz w:val="28"/>
        </w:rPr>
        <w:t>
      Бұл тармақты толтырғанда мекемелер, ұйымдар мен кәсіпорындар кезінде қалай аталса, сол қалпында берілсін, әскери қызмет лауазымы округімен қоса көрсетілсін.</w:t>
      </w:r>
    </w:p>
    <w:p>
      <w:pPr>
        <w:spacing w:after="0"/>
        <w:ind w:left="0"/>
        <w:jc w:val="both"/>
      </w:pPr>
      <w:r>
        <w:rPr>
          <w:rFonts w:ascii="Times New Roman"/>
          <w:b w:val="false"/>
          <w:i w:val="false"/>
          <w:color w:val="000000"/>
          <w:sz w:val="28"/>
        </w:rPr>
        <w:t>
      При заполнении данного пункта учреждения, организации и предприятия необходимо именовать так, как они назывались в свое время, военную службу записывать с указанием должности, округа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және жылы</w:t>
            </w:r>
          </w:p>
          <w:p>
            <w:pPr>
              <w:spacing w:after="20"/>
              <w:ind w:left="20"/>
              <w:jc w:val="both"/>
            </w:pPr>
            <w:r>
              <w:rPr>
                <w:rFonts w:ascii="Times New Roman"/>
                <w:b w:val="false"/>
                <w:i w:val="false"/>
                <w:color w:val="000000"/>
                <w:sz w:val="20"/>
              </w:rPr>
              <w:t>
Месяц и год</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мекеме, ұйым, кәсіпорын, сондай-ақ министрлік (ведомство) қоса көрсетілсін</w:t>
            </w:r>
          </w:p>
          <w:p>
            <w:pPr>
              <w:spacing w:after="20"/>
              <w:ind w:left="20"/>
              <w:jc w:val="both"/>
            </w:pPr>
            <w:r>
              <w:rPr>
                <w:rFonts w:ascii="Times New Roman"/>
                <w:b w:val="false"/>
                <w:i w:val="false"/>
                <w:color w:val="000000"/>
                <w:sz w:val="20"/>
              </w:rPr>
              <w:t>
Должность с указанием учреждения, организации, предприятия, а также министерства (ведомства)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ұйым, кәсіпорынның тұрған жері</w:t>
            </w:r>
          </w:p>
          <w:p>
            <w:pPr>
              <w:spacing w:after="20"/>
              <w:ind w:left="20"/>
              <w:jc w:val="both"/>
            </w:pPr>
            <w:r>
              <w:rPr>
                <w:rFonts w:ascii="Times New Roman"/>
                <w:b w:val="false"/>
                <w:i w:val="false"/>
                <w:color w:val="000000"/>
                <w:sz w:val="20"/>
              </w:rPr>
              <w:t>
Местонахождение учреждения Организации, предприятия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w:t>
            </w:r>
          </w:p>
          <w:p>
            <w:pPr>
              <w:spacing w:after="20"/>
              <w:ind w:left="20"/>
              <w:jc w:val="both"/>
            </w:pPr>
            <w:r>
              <w:rPr>
                <w:rFonts w:ascii="Times New Roman"/>
                <w:b w:val="false"/>
                <w:i w:val="false"/>
                <w:color w:val="000000"/>
                <w:sz w:val="20"/>
              </w:rPr>
              <w:t>
Вступления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w:t>
            </w:r>
          </w:p>
          <w:p>
            <w:pPr>
              <w:spacing w:after="20"/>
              <w:ind w:left="20"/>
              <w:jc w:val="both"/>
            </w:pPr>
            <w:r>
              <w:rPr>
                <w:rFonts w:ascii="Times New Roman"/>
                <w:b w:val="false"/>
                <w:i w:val="false"/>
                <w:color w:val="000000"/>
                <w:sz w:val="20"/>
              </w:rPr>
              <w:t>
ухода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*Жақын туысқандары: жұбайлар, олардың ата-аналары, аға-інілері, апа-қарындастары (сіңлілері), балалары</w:t>
      </w:r>
    </w:p>
    <w:p>
      <w:pPr>
        <w:spacing w:after="0"/>
        <w:ind w:left="0"/>
        <w:jc w:val="both"/>
      </w:pPr>
      <w:r>
        <w:rPr>
          <w:rFonts w:ascii="Times New Roman"/>
          <w:b w:val="false"/>
          <w:i w:val="false"/>
          <w:color w:val="000000"/>
          <w:sz w:val="28"/>
        </w:rPr>
        <w:t>
      * Близкие родственники: супруги, их родители, братья, сестры, дети.</w:t>
      </w:r>
    </w:p>
    <w:p>
      <w:pPr>
        <w:spacing w:after="0"/>
        <w:ind w:left="0"/>
        <w:jc w:val="both"/>
      </w:pPr>
      <w:r>
        <w:rPr>
          <w:rFonts w:ascii="Times New Roman"/>
          <w:b w:val="false"/>
          <w:i w:val="false"/>
          <w:color w:val="000000"/>
          <w:sz w:val="28"/>
        </w:rPr>
        <w:t>
      13. Жеке іс парағын толтырған кездегі отбасы жағдайы, Сіздің жақын туысқандарыңыз*</w:t>
      </w:r>
    </w:p>
    <w:p>
      <w:pPr>
        <w:spacing w:after="0"/>
        <w:ind w:left="0"/>
        <w:jc w:val="both"/>
      </w:pPr>
      <w:r>
        <w:rPr>
          <w:rFonts w:ascii="Times New Roman"/>
          <w:b w:val="false"/>
          <w:i w:val="false"/>
          <w:color w:val="000000"/>
          <w:sz w:val="28"/>
        </w:rPr>
        <w:t>
        Семейное положение в момент заполнения личного листка____________</w:t>
      </w:r>
    </w:p>
    <w:p>
      <w:pPr>
        <w:spacing w:after="0"/>
        <w:ind w:left="0"/>
        <w:jc w:val="both"/>
      </w:pPr>
      <w:r>
        <w:rPr>
          <w:rFonts w:ascii="Times New Roman"/>
          <w:b w:val="false"/>
          <w:i w:val="false"/>
          <w:color w:val="000000"/>
          <w:sz w:val="28"/>
        </w:rPr>
        <w:t>
        Ваши близкие родственники*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Туысқандық дәрежесі</w:t>
            </w:r>
          </w:p>
          <w:p>
            <w:pPr>
              <w:spacing w:after="20"/>
              <w:ind w:left="20"/>
              <w:jc w:val="both"/>
            </w:pPr>
            <w:r>
              <w:rPr>
                <w:rFonts w:ascii="Times New Roman"/>
                <w:b w:val="false"/>
                <w:i w:val="false"/>
                <w:color w:val="000000"/>
                <w:sz w:val="20"/>
              </w:rPr>
              <w:t>
Степень родства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Фамилия, имя, отчество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 жылы, айы, күні</w:t>
            </w:r>
          </w:p>
          <w:p>
            <w:pPr>
              <w:spacing w:after="20"/>
              <w:ind w:left="20"/>
              <w:jc w:val="both"/>
            </w:pPr>
            <w:r>
              <w:rPr>
                <w:rFonts w:ascii="Times New Roman"/>
                <w:b w:val="false"/>
                <w:i w:val="false"/>
                <w:color w:val="000000"/>
                <w:sz w:val="20"/>
              </w:rPr>
              <w:t>
Дата и место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w:t>
            </w:r>
          </w:p>
          <w:p>
            <w:pPr>
              <w:spacing w:after="20"/>
              <w:ind w:left="20"/>
              <w:jc w:val="both"/>
            </w:pPr>
            <w:r>
              <w:rPr>
                <w:rFonts w:ascii="Times New Roman"/>
                <w:b w:val="false"/>
                <w:i w:val="false"/>
                <w:color w:val="000000"/>
                <w:sz w:val="20"/>
              </w:rPr>
              <w:t>
Место работы,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w:t>
            </w:r>
          </w:p>
          <w:p>
            <w:pPr>
              <w:spacing w:after="20"/>
              <w:ind w:left="20"/>
              <w:jc w:val="both"/>
            </w:pPr>
            <w:r>
              <w:rPr>
                <w:rFonts w:ascii="Times New Roman"/>
                <w:b w:val="false"/>
                <w:i w:val="false"/>
                <w:color w:val="000000"/>
                <w:sz w:val="20"/>
              </w:rPr>
              <w:t>
Место жительства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*Жақын туысқандары: жұбайлар, олардың ата-аналары, аға-інілері, апа-қарындастары (сіңлілері), балалары</w:t>
      </w:r>
    </w:p>
    <w:p>
      <w:pPr>
        <w:spacing w:after="0"/>
        <w:ind w:left="0"/>
        <w:jc w:val="both"/>
      </w:pPr>
      <w:r>
        <w:rPr>
          <w:rFonts w:ascii="Times New Roman"/>
          <w:b w:val="false"/>
          <w:i w:val="false"/>
          <w:color w:val="000000"/>
          <w:sz w:val="28"/>
        </w:rPr>
        <w:t>
      * Близкие родственники: супруги, их родители, братья, сестры, дети.</w:t>
      </w:r>
    </w:p>
    <w:p>
      <w:pPr>
        <w:spacing w:after="0"/>
        <w:ind w:left="0"/>
        <w:jc w:val="both"/>
      </w:pPr>
      <w:r>
        <w:rPr>
          <w:rFonts w:ascii="Times New Roman"/>
          <w:b w:val="false"/>
          <w:i w:val="false"/>
          <w:color w:val="000000"/>
          <w:sz w:val="28"/>
        </w:rPr>
        <w:t>
      Егер осы адамдар белгіленген тәртіппен тегін, атын, әкесінің атын өзгертсе, олардың бұрынғы тегі, аты, әкесінің аты, сондай-ақ бұрынғы жұбайлар туралы деректер де көрсетілсін.</w:t>
      </w:r>
    </w:p>
    <w:p>
      <w:pPr>
        <w:spacing w:after="0"/>
        <w:ind w:left="0"/>
        <w:jc w:val="both"/>
      </w:pPr>
      <w:r>
        <w:rPr>
          <w:rFonts w:ascii="Times New Roman"/>
          <w:b w:val="false"/>
          <w:i w:val="false"/>
          <w:color w:val="000000"/>
          <w:sz w:val="28"/>
        </w:rPr>
        <w:t>
      Указать и прежние фамилии, имена и отчества этих лиц, если они изменили их в установленном порядке, а также данные на бывших супругов.</w:t>
      </w:r>
    </w:p>
    <w:p>
      <w:pPr>
        <w:spacing w:after="0"/>
        <w:ind w:left="0"/>
        <w:jc w:val="both"/>
      </w:pPr>
      <w:r>
        <w:rPr>
          <w:rFonts w:ascii="Times New Roman"/>
          <w:b w:val="false"/>
          <w:i w:val="false"/>
          <w:color w:val="000000"/>
          <w:sz w:val="28"/>
        </w:rPr>
        <w:t>
      14. Шетелдерде болуы (жұмыс, қызметтік іссапар, делегация құрамында бару)</w:t>
      </w:r>
    </w:p>
    <w:p>
      <w:pPr>
        <w:spacing w:after="0"/>
        <w:ind w:left="0"/>
        <w:jc w:val="both"/>
      </w:pPr>
      <w:r>
        <w:rPr>
          <w:rFonts w:ascii="Times New Roman"/>
          <w:b w:val="false"/>
          <w:i w:val="false"/>
          <w:color w:val="000000"/>
          <w:sz w:val="28"/>
        </w:rPr>
        <w:t>
      Пребывание за границей (работа, служебная командировка, поездка с делегацией)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мен айы</w:t>
            </w:r>
          </w:p>
          <w:p>
            <w:pPr>
              <w:spacing w:after="20"/>
              <w:ind w:left="20"/>
              <w:jc w:val="both"/>
            </w:pPr>
            <w:r>
              <w:rPr>
                <w:rFonts w:ascii="Times New Roman"/>
                <w:b w:val="false"/>
                <w:i w:val="false"/>
                <w:color w:val="000000"/>
                <w:sz w:val="20"/>
              </w:rPr>
              <w:t>
Месяц и год</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елде</w:t>
            </w:r>
          </w:p>
          <w:p>
            <w:pPr>
              <w:spacing w:after="20"/>
              <w:ind w:left="20"/>
              <w:jc w:val="both"/>
            </w:pPr>
            <w:r>
              <w:rPr>
                <w:rFonts w:ascii="Times New Roman"/>
                <w:b w:val="false"/>
                <w:i w:val="false"/>
                <w:color w:val="000000"/>
                <w:sz w:val="20"/>
              </w:rPr>
              <w:t>
В какой стране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келу себебі</w:t>
            </w:r>
          </w:p>
          <w:p>
            <w:pPr>
              <w:spacing w:after="20"/>
              <w:ind w:left="20"/>
              <w:jc w:val="both"/>
            </w:pPr>
            <w:r>
              <w:rPr>
                <w:rFonts w:ascii="Times New Roman"/>
                <w:b w:val="false"/>
                <w:i w:val="false"/>
                <w:color w:val="000000"/>
                <w:sz w:val="20"/>
              </w:rPr>
              <w:t>
Цель пребывания за границей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уақыттан бастап</w:t>
            </w:r>
          </w:p>
          <w:p>
            <w:pPr>
              <w:spacing w:after="20"/>
              <w:ind w:left="20"/>
              <w:jc w:val="both"/>
            </w:pPr>
            <w:r>
              <w:rPr>
                <w:rFonts w:ascii="Times New Roman"/>
                <w:b w:val="false"/>
                <w:i w:val="false"/>
                <w:color w:val="000000"/>
                <w:sz w:val="20"/>
              </w:rPr>
              <w:t>
С какого времени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уақытқа дейін</w:t>
            </w:r>
          </w:p>
          <w:p>
            <w:pPr>
              <w:spacing w:after="20"/>
              <w:ind w:left="20"/>
              <w:jc w:val="both"/>
            </w:pPr>
            <w:r>
              <w:rPr>
                <w:rFonts w:ascii="Times New Roman"/>
                <w:b w:val="false"/>
                <w:i w:val="false"/>
                <w:color w:val="000000"/>
                <w:sz w:val="20"/>
              </w:rPr>
              <w:t>
По какое время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Сайланбалы органдарға сайлады немесе сайланды (қайда, қандай органдарға және қашан)</w:t>
      </w:r>
    </w:p>
    <w:p>
      <w:pPr>
        <w:spacing w:after="0"/>
        <w:ind w:left="0"/>
        <w:jc w:val="both"/>
      </w:pPr>
      <w:r>
        <w:rPr>
          <w:rFonts w:ascii="Times New Roman"/>
          <w:b w:val="false"/>
          <w:i w:val="false"/>
          <w:color w:val="000000"/>
          <w:sz w:val="28"/>
        </w:rPr>
        <w:t>
      В какие выборные органы избирался или избрали (где, в какие и когда)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16. Әскери қызметке қатысы ________________________________________</w:t>
      </w:r>
    </w:p>
    <w:p>
      <w:pPr>
        <w:spacing w:after="0"/>
        <w:ind w:left="0"/>
        <w:jc w:val="both"/>
      </w:pPr>
      <w:r>
        <w:rPr>
          <w:rFonts w:ascii="Times New Roman"/>
          <w:b w:val="false"/>
          <w:i w:val="false"/>
          <w:color w:val="000000"/>
          <w:sz w:val="28"/>
        </w:rPr>
        <w:t>
      Отношение к воинской обязанности (әскери міндетті, әскери міндетті емес</w:t>
      </w:r>
    </w:p>
    <w:p>
      <w:pPr>
        <w:spacing w:after="0"/>
        <w:ind w:left="0"/>
        <w:jc w:val="both"/>
      </w:pPr>
      <w:r>
        <w:rPr>
          <w:rFonts w:ascii="Times New Roman"/>
          <w:b w:val="false"/>
          <w:i w:val="false"/>
          <w:color w:val="000000"/>
          <w:sz w:val="28"/>
        </w:rPr>
        <w:t>
      Военнообязанный, невоеннообязанный)</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(әскери-есепке алу мамандығы, әскери атағы, әскери билетінің номері және жеке номері/военно-учетная специальность, воинское звание, номер военного билета и личный номер)</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17. Қандай мемлекеттік наградаларыңыз бар__________________________</w:t>
      </w:r>
    </w:p>
    <w:p>
      <w:pPr>
        <w:spacing w:after="0"/>
        <w:ind w:left="0"/>
        <w:jc w:val="both"/>
      </w:pPr>
      <w:r>
        <w:rPr>
          <w:rFonts w:ascii="Times New Roman"/>
          <w:b w:val="false"/>
          <w:i w:val="false"/>
          <w:color w:val="000000"/>
          <w:sz w:val="28"/>
        </w:rPr>
        <w:t>
      Какие имеете государственные награды (қашан, кім немен наградтады когда, кем и чем награждены)_______________________________________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18. Паспорты_______________________________________________________</w:t>
      </w:r>
    </w:p>
    <w:p>
      <w:pPr>
        <w:spacing w:after="0"/>
        <w:ind w:left="0"/>
        <w:jc w:val="both"/>
      </w:pPr>
      <w:r>
        <w:rPr>
          <w:rFonts w:ascii="Times New Roman"/>
          <w:b w:val="false"/>
          <w:i w:val="false"/>
          <w:color w:val="000000"/>
          <w:sz w:val="28"/>
        </w:rPr>
        <w:t>
      Паспорт (сериясы, номері, кім және қашан берген, тіркелген мекен-жайы серия, номер, кем и когда выдан)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19. Тұрғылықты мекен-жайы (тіркелген орны/нақты тұрғылықты жері)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Место жительства (адрес регистрации/фактического места жительства)</w:t>
      </w:r>
    </w:p>
    <w:p>
      <w:pPr>
        <w:spacing w:after="0"/>
        <w:ind w:left="0"/>
        <w:jc w:val="both"/>
      </w:pPr>
      <w:r>
        <w:rPr>
          <w:rFonts w:ascii="Times New Roman"/>
          <w:b w:val="false"/>
          <w:i w:val="false"/>
          <w:color w:val="000000"/>
          <w:sz w:val="28"/>
        </w:rPr>
        <w:t>
      20 ___ ж. "____"___________________   Өзінің қолы</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(толтырылған мезгілі/дата заполнения) Личная подпись</w:t>
      </w:r>
    </w:p>
    <w:p>
      <w:pPr>
        <w:spacing w:after="0"/>
        <w:ind w:left="0"/>
        <w:jc w:val="both"/>
      </w:pPr>
      <w:r>
        <w:rPr>
          <w:rFonts w:ascii="Times New Roman"/>
          <w:b w:val="false"/>
          <w:i w:val="false"/>
          <w:color w:val="000000"/>
          <w:sz w:val="28"/>
        </w:rPr>
        <w:t>
      (Жеке іс парағын толтырушы қызметкер кейінгі өзгерістер туралы: (білімі, ғылыми дәреже, атақ алуы т.с.с. қызмет орнына хабарлауға міндетті. Бұл мағлұматтар жеке іс қағазына түсіріледі).</w:t>
      </w:r>
    </w:p>
    <w:p>
      <w:pPr>
        <w:spacing w:after="0"/>
        <w:ind w:left="0"/>
        <w:jc w:val="both"/>
      </w:pPr>
      <w:r>
        <w:rPr>
          <w:rFonts w:ascii="Times New Roman"/>
          <w:b w:val="false"/>
          <w:i w:val="false"/>
          <w:color w:val="000000"/>
          <w:sz w:val="28"/>
        </w:rPr>
        <w:t>
      (Работник, заполняющий личный листок, обязан о всех последующих изменениях (образовании, присвоении ученой степени, ученого звания и т.п. сообщить по месту работы для внесения этих изменений в его личное дело).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прокуратура органдарында,</w:t>
            </w:r>
            <w:r>
              <w:br/>
            </w:r>
            <w:r>
              <w:rPr>
                <w:rFonts w:ascii="Times New Roman"/>
                <w:b w:val="false"/>
                <w:i w:val="false"/>
                <w:color w:val="000000"/>
                <w:sz w:val="20"/>
              </w:rPr>
              <w:t>ведомстволары мен мекемелерінде</w:t>
            </w:r>
            <w:r>
              <w:br/>
            </w:r>
            <w:r>
              <w:rPr>
                <w:rFonts w:ascii="Times New Roman"/>
                <w:b w:val="false"/>
                <w:i w:val="false"/>
                <w:color w:val="000000"/>
                <w:sz w:val="20"/>
              </w:rPr>
              <w:t>лауазымдарға орналасу үшін</w:t>
            </w:r>
            <w:r>
              <w:br/>
            </w:r>
            <w:r>
              <w:rPr>
                <w:rFonts w:ascii="Times New Roman"/>
                <w:b w:val="false"/>
                <w:i w:val="false"/>
                <w:color w:val="000000"/>
                <w:sz w:val="20"/>
              </w:rPr>
              <w:t>конкурс пен тағылымдама өткізу</w:t>
            </w:r>
            <w:r>
              <w:br/>
            </w:r>
            <w:r>
              <w:rPr>
                <w:rFonts w:ascii="Times New Roman"/>
                <w:b w:val="false"/>
                <w:i w:val="false"/>
                <w:color w:val="000000"/>
                <w:sz w:val="20"/>
              </w:rPr>
              <w:t>ережесіне 5-қосымша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Өмірбаянды үміткер өз қолымен, еркін түрде, түзетулерсіз, төмендегі мәліметтерді міндетті түрде көрсете отырып жазады:</w:t>
            </w:r>
          </w:p>
          <w:p>
            <w:pPr>
              <w:spacing w:after="20"/>
              <w:ind w:left="20"/>
              <w:jc w:val="both"/>
            </w:pPr>
            <w:r>
              <w:rPr>
                <w:rFonts w:ascii="Times New Roman"/>
                <w:b w:val="false"/>
                <w:i w:val="false"/>
                <w:color w:val="000000"/>
                <w:sz w:val="20"/>
              </w:rPr>
              <w:t>
Автобиография пишется кандидатом собственноручно, в произвольной форме, без помарок и исправлений, с обязательным указанием следующих сведений:</w:t>
            </w:r>
          </w:p>
          <w:p>
            <w:pPr>
              <w:spacing w:after="20"/>
              <w:ind w:left="20"/>
              <w:jc w:val="both"/>
            </w:pPr>
            <w:r>
              <w:rPr>
                <w:rFonts w:ascii="Times New Roman"/>
                <w:b w:val="false"/>
                <w:i w:val="false"/>
                <w:color w:val="000000"/>
                <w:sz w:val="20"/>
              </w:rPr>
              <w:t>
- тегі, аты, әкесінің аты, туған датасы мен жері, ұлты, ана тілі, тағы қандай тілдерді біледі;</w:t>
            </w:r>
          </w:p>
          <w:p>
            <w:pPr>
              <w:spacing w:after="20"/>
              <w:ind w:left="20"/>
              <w:jc w:val="both"/>
            </w:pPr>
            <w:r>
              <w:rPr>
                <w:rFonts w:ascii="Times New Roman"/>
                <w:b w:val="false"/>
                <w:i w:val="false"/>
                <w:color w:val="000000"/>
                <w:sz w:val="20"/>
              </w:rPr>
              <w:t>
- фамилия, имя, отчество, дата и место рождения, национальность, родной язык, какими языками еще владеет;</w:t>
            </w:r>
          </w:p>
          <w:p>
            <w:pPr>
              <w:spacing w:after="20"/>
              <w:ind w:left="20"/>
              <w:jc w:val="both"/>
            </w:pPr>
            <w:r>
              <w:rPr>
                <w:rFonts w:ascii="Times New Roman"/>
                <w:b w:val="false"/>
                <w:i w:val="false"/>
                <w:color w:val="000000"/>
                <w:sz w:val="20"/>
              </w:rPr>
              <w:t>
- қашан, қайда, қандай оқу орындарында оқыды, білімі бойынша мамандығы;</w:t>
            </w:r>
          </w:p>
          <w:p>
            <w:pPr>
              <w:spacing w:after="20"/>
              <w:ind w:left="20"/>
              <w:jc w:val="both"/>
            </w:pPr>
            <w:r>
              <w:rPr>
                <w:rFonts w:ascii="Times New Roman"/>
                <w:b w:val="false"/>
                <w:i w:val="false"/>
                <w:color w:val="000000"/>
                <w:sz w:val="20"/>
              </w:rPr>
              <w:t>
- когда, где, в каких учебных заведениях учился, специальность по образованию;</w:t>
            </w:r>
          </w:p>
          <w:p>
            <w:pPr>
              <w:spacing w:after="20"/>
              <w:ind w:left="20"/>
              <w:jc w:val="both"/>
            </w:pPr>
            <w:r>
              <w:rPr>
                <w:rFonts w:ascii="Times New Roman"/>
                <w:b w:val="false"/>
                <w:i w:val="false"/>
                <w:color w:val="000000"/>
                <w:sz w:val="20"/>
              </w:rPr>
              <w:t>
- кім болып, қашан және қайда жұмыс істеді, кәсіпорынның, мекеменің немесе ұйымның толық атауы мен мекен-жайы, бір жұмыстан басқа жұмысқа ауысу себебі көрсетілсін, тәртіптік, материалдық немесе қоғамдық ықпал ету шаралары қолданылды ма (қашан, кім қолданды, не үшін, ықпал ету шарасы);</w:t>
            </w:r>
          </w:p>
          <w:p>
            <w:pPr>
              <w:spacing w:after="20"/>
              <w:ind w:left="20"/>
              <w:jc w:val="both"/>
            </w:pPr>
            <w:r>
              <w:rPr>
                <w:rFonts w:ascii="Times New Roman"/>
                <w:b w:val="false"/>
                <w:i w:val="false"/>
                <w:color w:val="000000"/>
                <w:sz w:val="20"/>
              </w:rPr>
              <w:t>
- кем, когда и где работал с указанием полного наименования и адреса предприятия, учреждения или организации, причины перехода с одной работы на другую, применялись ли меры дисциплинарного, материального или общественного воздействия (когда, кем, за что, мера воздействия);</w:t>
            </w:r>
          </w:p>
          <w:p>
            <w:pPr>
              <w:spacing w:after="20"/>
              <w:ind w:left="20"/>
              <w:jc w:val="both"/>
            </w:pPr>
            <w:r>
              <w:rPr>
                <w:rFonts w:ascii="Times New Roman"/>
                <w:b w:val="false"/>
                <w:i w:val="false"/>
                <w:color w:val="000000"/>
                <w:sz w:val="20"/>
              </w:rPr>
              <w:t>
- әскери міндеттілікке қатысы, мерзімді әскери қызметке қашан және қандай әскери комиссариат шақырды (егер шақырылмаса, себебі көрсетілсін), қандай әскери бөлімдерде (номерлері көрсетілсін) және кім болып қызмет атқарды, Қарулы Күштерден запасқа қашан және қандай лауазымнан босатылған, әскери атағы;</w:t>
            </w:r>
          </w:p>
          <w:p>
            <w:pPr>
              <w:spacing w:after="20"/>
              <w:ind w:left="20"/>
              <w:jc w:val="both"/>
            </w:pPr>
            <w:r>
              <w:rPr>
                <w:rFonts w:ascii="Times New Roman"/>
                <w:b w:val="false"/>
                <w:i w:val="false"/>
                <w:color w:val="000000"/>
                <w:sz w:val="20"/>
              </w:rPr>
              <w:t>
- отношение к воинской обязанности, когда и каким военкоматом призван на действительную военную службу (если не призвался, указать причину), в каких воинских частях (указать номера) и в качестве кого проходил службу, когда и с какой должности уволен в запас Вооруженных Сил, воинское звание;</w:t>
            </w:r>
          </w:p>
          <w:p>
            <w:pPr>
              <w:spacing w:after="20"/>
              <w:ind w:left="20"/>
              <w:jc w:val="both"/>
            </w:pPr>
            <w:r>
              <w:rPr>
                <w:rFonts w:ascii="Times New Roman"/>
                <w:b w:val="false"/>
                <w:i w:val="false"/>
                <w:color w:val="000000"/>
                <w:sz w:val="20"/>
              </w:rPr>
              <w:t>
- отбасы жағдайы, қашан некеге тұрды, әйелінің (ерінің) тегі, аты, әкесінің аты, туған датасы мен жері, ұлты, жұмыс орны мен лауазымы, тұрғылықты жері (сондай-ақ үміткер мен оның әйелінің (ерінің) жақын туысқандары; әкесі, шешесі, аға-інілері, апа-қарындастары (сіңлілері) мен балалары, сондай-ақ бұрынғы әйелдері (ерлері) және олардың жақын туысқандары, ажырасу себептертері көрсетіле отырып, некені бұзу туралы куәліктерінің номерлері, оларды қандай орган қашан бергені туралы мәліметтер; егер үміткер, оның әйелі (ері) немесе жақын туысқандары тегін, атын, әкесінің атын өзгерткен болса, олардың бұрынғы бағыттық деректері көрсетіледі, туысқандарынан кім ішкі істер органдарында немесе ішкі әскерлерде қызмет етеді (туысқандық дәрежесі, тегі, аты, әкесінің аты, қайда, лауазымы, арнайы немесе әскери атағы);</w:t>
            </w:r>
          </w:p>
          <w:p>
            <w:pPr>
              <w:spacing w:after="20"/>
              <w:ind w:left="20"/>
              <w:jc w:val="both"/>
            </w:pPr>
            <w:r>
              <w:rPr>
                <w:rFonts w:ascii="Times New Roman"/>
                <w:b w:val="false"/>
                <w:i w:val="false"/>
                <w:color w:val="000000"/>
                <w:sz w:val="20"/>
              </w:rPr>
              <w:t>
- семейное положение, когда вступил в брак, фамилия, имя, отчество, дата и место рождения, национальность; место работы и должность, место жительства жены (мужа); такие же сведения на близких родственников кандидата и его жены (мужа); отца, мать, братьев, сестер и детей, а также на бывших жен (мужей) и их близких родственников с указанием причин развода, номера свидетельств о расторжении брака, когда и каким органом оно выдано; если кандидат, его жена (муж) или их близкие родственники изменяли фамилию, имя, отчество, то указывается и их прежние установочные данные; служит ли то из родственников в органах внутренних дел или во внутренних войсках (степень родства, фамилия, имя, отчество, где должность, специальное или воинское звание);</w:t>
            </w:r>
          </w:p>
          <w:p>
            <w:pPr>
              <w:spacing w:after="20"/>
              <w:ind w:left="20"/>
              <w:jc w:val="both"/>
            </w:pPr>
            <w:r>
              <w:rPr>
                <w:rFonts w:ascii="Times New Roman"/>
                <w:b w:val="false"/>
                <w:i w:val="false"/>
                <w:color w:val="000000"/>
                <w:sz w:val="20"/>
              </w:rPr>
              <w:t>
- үміткер, оның әйелі (ері) немесе жақын туысқандарынан біреу шетел азаматтылығында тұрды ма (кім, туысқандық дәрежесі), олардың ішінде кім шетелдерде болды (қашан, қайда, қандай мақсатпен) немесе тұрақты тұруға шетелге шығу үшін өтініш білдірді (қашан, қандай себеппен), шетелдерде тұратын қазақстандық азаматтардың ішінде туысқандары бар ма (тегі, аты, әкесінің аты, туысқандық дәрежесі, немен айналысады, қайда тұрады), олармен байланыс немен көрінеді;</w:t>
            </w:r>
          </w:p>
          <w:p>
            <w:pPr>
              <w:spacing w:after="20"/>
              <w:ind w:left="20"/>
              <w:jc w:val="both"/>
            </w:pPr>
            <w:r>
              <w:rPr>
                <w:rFonts w:ascii="Times New Roman"/>
                <w:b w:val="false"/>
                <w:i w:val="false"/>
                <w:color w:val="000000"/>
                <w:sz w:val="20"/>
              </w:rPr>
              <w:t>
- состоял ли кандидат, его жена (муж) или кто-нибудь из их родственников в иностранном гражданстве (кто, степень родства), кто из них был за границей (когда, где, с какой целью) или ходатайствовал о выезде за границу на постоянное место жительства (когда, по какой причине), имеются ли родственники, проживающие за границей (фамилия, имя, отчество, степень родства, род занятий, где проживают), в чем выражается связь с ними;</w:t>
            </w:r>
          </w:p>
          <w:p>
            <w:pPr>
              <w:spacing w:after="20"/>
              <w:ind w:left="20"/>
              <w:jc w:val="both"/>
            </w:pPr>
            <w:r>
              <w:rPr>
                <w:rFonts w:ascii="Times New Roman"/>
                <w:b w:val="false"/>
                <w:i w:val="false"/>
                <w:color w:val="000000"/>
                <w:sz w:val="20"/>
              </w:rPr>
              <w:t>
- үміткер, оның әйелі (ері) немесе олардың жақын туысқандарынан біреу қылмыстық не әкімшілік жауапкершілікке тартылған ба (қашан, не үшін, жазалау шарасы), осы адамдардың құқық қорғау органдары қызметіне қатысы;</w:t>
            </w:r>
          </w:p>
          <w:p>
            <w:pPr>
              <w:spacing w:after="20"/>
              <w:ind w:left="20"/>
              <w:jc w:val="both"/>
            </w:pPr>
            <w:r>
              <w:rPr>
                <w:rFonts w:ascii="Times New Roman"/>
                <w:b w:val="false"/>
                <w:i w:val="false"/>
                <w:color w:val="000000"/>
                <w:sz w:val="20"/>
              </w:rPr>
              <w:t>
- привлекался ли кандидат, его жена (муж) или кто-либо из их близких родственников к уголовной или административной ответственности (когда, за что, мера наказания);</w:t>
            </w:r>
          </w:p>
          <w:p>
            <w:pPr>
              <w:spacing w:after="20"/>
              <w:ind w:left="20"/>
              <w:jc w:val="both"/>
            </w:pPr>
            <w:r>
              <w:rPr>
                <w:rFonts w:ascii="Times New Roman"/>
                <w:b w:val="false"/>
                <w:i w:val="false"/>
                <w:color w:val="000000"/>
                <w:sz w:val="20"/>
              </w:rPr>
              <w:t>
- соңғы жұмыс орны мен лауазымы, тұрғылықты мекен-жайы, егер бір жерден екінші жерге көшуге тура келсе, бұрынғы мекен-жайларын көрсетеді.</w:t>
            </w:r>
          </w:p>
          <w:p>
            <w:pPr>
              <w:spacing w:after="20"/>
              <w:ind w:left="20"/>
              <w:jc w:val="both"/>
            </w:pPr>
            <w:r>
              <w:rPr>
                <w:rFonts w:ascii="Times New Roman"/>
                <w:b w:val="false"/>
                <w:i w:val="false"/>
                <w:color w:val="000000"/>
                <w:sz w:val="20"/>
              </w:rPr>
              <w:t>
- место последней работы и должность, место жительства, если приходилось переезжать с одного места жительства на другое, то указываются прежние места жительства.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ӨМІРБАЯН</w:t>
            </w:r>
          </w:p>
          <w:p>
            <w:pPr>
              <w:spacing w:after="20"/>
              <w:ind w:left="20"/>
              <w:jc w:val="both"/>
            </w:pPr>
            <w:r>
              <w:rPr>
                <w:rFonts w:ascii="Times New Roman"/>
                <w:b w:val="false"/>
                <w:i w:val="false"/>
                <w:color w:val="000000"/>
                <w:sz w:val="20"/>
              </w:rPr>
              <w:t>
АВТОБИОГРАФИЯ</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(тегі, аты, әкесінің аты / фамилия, имя, отчество)</w:t>
            </w:r>
          </w:p>
          <w:p>
            <w:pPr>
              <w:spacing w:after="20"/>
              <w:ind w:left="20"/>
              <w:jc w:val="both"/>
            </w:pPr>
            <w:r>
              <w:rPr>
                <w:rFonts w:ascii="Times New Roman"/>
                <w:b w:val="false"/>
                <w:i w:val="false"/>
                <w:color w:val="000000"/>
                <w:sz w:val="20"/>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прокуратура органдарында,</w:t>
            </w:r>
            <w:r>
              <w:br/>
            </w:r>
            <w:r>
              <w:rPr>
                <w:rFonts w:ascii="Times New Roman"/>
                <w:b w:val="false"/>
                <w:i w:val="false"/>
                <w:color w:val="000000"/>
                <w:sz w:val="20"/>
              </w:rPr>
              <w:t>ведомстволары мен мекемелерінде</w:t>
            </w:r>
            <w:r>
              <w:br/>
            </w:r>
            <w:r>
              <w:rPr>
                <w:rFonts w:ascii="Times New Roman"/>
                <w:b w:val="false"/>
                <w:i w:val="false"/>
                <w:color w:val="000000"/>
                <w:sz w:val="20"/>
              </w:rPr>
              <w:t>лауазымдарға орналасу үшін</w:t>
            </w:r>
            <w:r>
              <w:br/>
            </w:r>
            <w:r>
              <w:rPr>
                <w:rFonts w:ascii="Times New Roman"/>
                <w:b w:val="false"/>
                <w:i w:val="false"/>
                <w:color w:val="000000"/>
                <w:sz w:val="20"/>
              </w:rPr>
              <w:t>конкурс пен тағылымдама өткізу</w:t>
            </w:r>
            <w:r>
              <w:br/>
            </w:r>
            <w:r>
              <w:rPr>
                <w:rFonts w:ascii="Times New Roman"/>
                <w:b w:val="false"/>
                <w:i w:val="false"/>
                <w:color w:val="000000"/>
                <w:sz w:val="20"/>
              </w:rPr>
              <w:t>ережесіне 6-қосымша</w:t>
            </w:r>
          </w:p>
        </w:tc>
      </w:tr>
    </w:tbl>
    <w:bookmarkStart w:name="z120" w:id="95"/>
    <w:p>
      <w:pPr>
        <w:spacing w:after="0"/>
        <w:ind w:left="0"/>
        <w:jc w:val="left"/>
      </w:pPr>
      <w:r>
        <w:rPr>
          <w:rFonts w:ascii="Times New Roman"/>
          <w:b/>
          <w:i w:val="false"/>
          <w:color w:val="000000"/>
        </w:rPr>
        <w:t xml:space="preserve"> Компьютерлік тестілеу бағдарламалары</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C-GP-1,</w:t>
            </w:r>
          </w:p>
          <w:p>
            <w:pPr>
              <w:spacing w:after="20"/>
              <w:ind w:left="20"/>
              <w:jc w:val="both"/>
            </w:pPr>
            <w:r>
              <w:rPr>
                <w:rFonts w:ascii="Times New Roman"/>
                <w:b w:val="false"/>
                <w:i w:val="false"/>
                <w:color w:val="000000"/>
                <w:sz w:val="20"/>
              </w:rPr>
              <w:t>
C-GP-2,</w:t>
            </w:r>
          </w:p>
          <w:p>
            <w:pPr>
              <w:spacing w:after="20"/>
              <w:ind w:left="20"/>
              <w:jc w:val="both"/>
            </w:pPr>
            <w:r>
              <w:rPr>
                <w:rFonts w:ascii="Times New Roman"/>
                <w:b w:val="false"/>
                <w:i w:val="false"/>
                <w:color w:val="000000"/>
                <w:sz w:val="20"/>
              </w:rPr>
              <w:t>
C-ОGP-2,</w:t>
            </w:r>
          </w:p>
          <w:p>
            <w:pPr>
              <w:spacing w:after="20"/>
              <w:ind w:left="20"/>
              <w:jc w:val="both"/>
            </w:pPr>
            <w:r>
              <w:rPr>
                <w:rFonts w:ascii="Times New Roman"/>
                <w:b w:val="false"/>
                <w:i w:val="false"/>
                <w:color w:val="000000"/>
                <w:sz w:val="20"/>
              </w:rPr>
              <w:t>
C-ОGP-3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 білуге арналған тестілеудің міндетті бөлімі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xml:space="preserve"> (15 сұрақ), Қазақстан Республикасының </w:t>
            </w:r>
            <w:r>
              <w:rPr>
                <w:rFonts w:ascii="Times New Roman"/>
                <w:b w:val="false"/>
                <w:i w:val="false"/>
                <w:color w:val="000000"/>
                <w:sz w:val="20"/>
              </w:rPr>
              <w:t>Азаматтық кодексін</w:t>
            </w:r>
            <w:r>
              <w:rPr>
                <w:rFonts w:ascii="Times New Roman"/>
                <w:b w:val="false"/>
                <w:i w:val="false"/>
                <w:color w:val="000000"/>
                <w:sz w:val="20"/>
              </w:rPr>
              <w:t xml:space="preserve"> (4 сұрақ), Қазақстан Республикасының </w:t>
            </w:r>
            <w:r>
              <w:rPr>
                <w:rFonts w:ascii="Times New Roman"/>
                <w:b w:val="false"/>
                <w:i w:val="false"/>
                <w:color w:val="000000"/>
                <w:sz w:val="20"/>
              </w:rPr>
              <w:t>Азаматтық іс жүргізу кодексін</w:t>
            </w:r>
            <w:r>
              <w:rPr>
                <w:rFonts w:ascii="Times New Roman"/>
                <w:b w:val="false"/>
                <w:i w:val="false"/>
                <w:color w:val="000000"/>
                <w:sz w:val="20"/>
              </w:rPr>
              <w:t xml:space="preserve"> (4 сұрақ), Қазақстан Республикасының </w:t>
            </w:r>
            <w:r>
              <w:rPr>
                <w:rFonts w:ascii="Times New Roman"/>
                <w:b w:val="false"/>
                <w:i w:val="false"/>
                <w:color w:val="000000"/>
                <w:sz w:val="20"/>
              </w:rPr>
              <w:t>Қылмыстық кодексін</w:t>
            </w:r>
            <w:r>
              <w:rPr>
                <w:rFonts w:ascii="Times New Roman"/>
                <w:b w:val="false"/>
                <w:i w:val="false"/>
                <w:color w:val="000000"/>
                <w:sz w:val="20"/>
              </w:rPr>
              <w:t xml:space="preserve"> (4 сұрақ), Қазақстан Республикасының Қылмыстық іс жүргізу кодексін (4 сұрақ), Әкімшілік құқық бұзушылықтар туралы Қазақстан Республикасының кодексін (4 сұрақ), Қазақстан Республикасының </w:t>
            </w:r>
            <w:r>
              <w:rPr>
                <w:rFonts w:ascii="Times New Roman"/>
                <w:b w:val="false"/>
                <w:i w:val="false"/>
                <w:color w:val="000000"/>
                <w:sz w:val="20"/>
              </w:rPr>
              <w:t>Еңбек кодексін</w:t>
            </w:r>
            <w:r>
              <w:rPr>
                <w:rFonts w:ascii="Times New Roman"/>
                <w:b w:val="false"/>
                <w:i w:val="false"/>
                <w:color w:val="000000"/>
                <w:sz w:val="20"/>
              </w:rPr>
              <w:t xml:space="preserve"> (5 сұрақ), </w:t>
            </w:r>
            <w:r>
              <w:rPr>
                <w:rFonts w:ascii="Times New Roman"/>
                <w:b w:val="false"/>
                <w:i w:val="false"/>
                <w:color w:val="000000"/>
                <w:sz w:val="20"/>
              </w:rPr>
              <w:t>"Прокуратура туралы"</w:t>
            </w:r>
            <w:r>
              <w:rPr>
                <w:rFonts w:ascii="Times New Roman"/>
                <w:b w:val="false"/>
                <w:i w:val="false"/>
                <w:color w:val="000000"/>
                <w:sz w:val="20"/>
              </w:rPr>
              <w:t xml:space="preserve"> (12 сұрақ),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xml:space="preserve"> (5 сұрақ),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(5 сұрақ),  </w:t>
            </w:r>
            <w:r>
              <w:rPr>
                <w:rFonts w:ascii="Times New Roman"/>
                <w:b w:val="false"/>
                <w:i w:val="false"/>
                <w:color w:val="000000"/>
                <w:sz w:val="20"/>
              </w:rPr>
              <w:t>"Құқық қорғау қызметі туралы"</w:t>
            </w:r>
            <w:r>
              <w:rPr>
                <w:rFonts w:ascii="Times New Roman"/>
                <w:b w:val="false"/>
                <w:i w:val="false"/>
                <w:color w:val="000000"/>
                <w:sz w:val="20"/>
              </w:rPr>
              <w:t>(10 сұрақ),  </w:t>
            </w:r>
            <w:r>
              <w:rPr>
                <w:rFonts w:ascii="Times New Roman"/>
                <w:b w:val="false"/>
                <w:i w:val="false"/>
                <w:color w:val="000000"/>
                <w:sz w:val="20"/>
              </w:rPr>
              <w:t>"Мемлекеттік қызмет туралы"</w:t>
            </w:r>
            <w:r>
              <w:rPr>
                <w:rFonts w:ascii="Times New Roman"/>
                <w:b w:val="false"/>
                <w:i w:val="false"/>
                <w:color w:val="000000"/>
                <w:sz w:val="20"/>
              </w:rPr>
              <w:t>(10 сұрақ), </w:t>
            </w:r>
            <w:r>
              <w:rPr>
                <w:rFonts w:ascii="Times New Roman"/>
                <w:b w:val="false"/>
                <w:i w:val="false"/>
                <w:color w:val="000000"/>
                <w:sz w:val="20"/>
              </w:rPr>
              <w:t>"Әкімшілік рәсімдер туралы"</w:t>
            </w:r>
            <w:r>
              <w:rPr>
                <w:rFonts w:ascii="Times New Roman"/>
                <w:b w:val="false"/>
                <w:i w:val="false"/>
                <w:color w:val="000000"/>
                <w:sz w:val="20"/>
              </w:rPr>
              <w:t xml:space="preserve"> (5 сұрақ),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(5 сұрақ), </w:t>
            </w:r>
            <w:r>
              <w:rPr>
                <w:rFonts w:ascii="Times New Roman"/>
                <w:b w:val="false"/>
                <w:i w:val="false"/>
                <w:color w:val="000000"/>
                <w:sz w:val="20"/>
              </w:rPr>
              <w:t>"Қазақстан Республикасындағы тілдер туралы"</w:t>
            </w:r>
            <w:r>
              <w:rPr>
                <w:rFonts w:ascii="Times New Roman"/>
                <w:b w:val="false"/>
                <w:i w:val="false"/>
                <w:color w:val="000000"/>
                <w:sz w:val="20"/>
              </w:rPr>
              <w:t xml:space="preserve"> (5 сұрақ), </w:t>
            </w:r>
            <w:r>
              <w:rPr>
                <w:rFonts w:ascii="Times New Roman"/>
                <w:b w:val="false"/>
                <w:i w:val="false"/>
                <w:color w:val="000000"/>
                <w:sz w:val="20"/>
              </w:rPr>
              <w:t>"Қазақстан Республикасындағы мемлекеттік бақылау және қадағалау туралы"</w:t>
            </w:r>
            <w:r>
              <w:rPr>
                <w:rFonts w:ascii="Times New Roman"/>
                <w:b w:val="false"/>
                <w:i w:val="false"/>
                <w:color w:val="000000"/>
                <w:sz w:val="20"/>
              </w:rPr>
              <w:t xml:space="preserve"> (5 сұрақ), </w:t>
            </w:r>
            <w:r>
              <w:rPr>
                <w:rFonts w:ascii="Times New Roman"/>
                <w:b w:val="false"/>
                <w:i w:val="false"/>
                <w:color w:val="000000"/>
                <w:sz w:val="20"/>
              </w:rPr>
              <w:t>"Діни қызмет және діни бірлестіктер туралы"</w:t>
            </w:r>
            <w:r>
              <w:rPr>
                <w:rFonts w:ascii="Times New Roman"/>
                <w:b w:val="false"/>
                <w:i w:val="false"/>
                <w:color w:val="000000"/>
                <w:sz w:val="20"/>
              </w:rPr>
              <w:t xml:space="preserve"> (5 сұрақ), </w:t>
            </w:r>
            <w:r>
              <w:rPr>
                <w:rFonts w:ascii="Times New Roman"/>
                <w:b w:val="false"/>
                <w:i w:val="false"/>
                <w:color w:val="000000"/>
                <w:sz w:val="20"/>
              </w:rPr>
              <w:t>"Ұлттық қауіпсіздік туралы"</w:t>
            </w:r>
            <w:r>
              <w:rPr>
                <w:rFonts w:ascii="Times New Roman"/>
                <w:b w:val="false"/>
                <w:i w:val="false"/>
                <w:color w:val="000000"/>
                <w:sz w:val="20"/>
              </w:rPr>
              <w:t xml:space="preserve"> (3 сұрақ),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xml:space="preserve"> (5 сұрақ) Қазақстан Республикасының Заңдарын, </w:t>
            </w:r>
            <w:r>
              <w:rPr>
                <w:rFonts w:ascii="Times New Roman"/>
                <w:b w:val="false"/>
                <w:i w:val="false"/>
                <w:color w:val="000000"/>
                <w:sz w:val="20"/>
              </w:rPr>
              <w:t>Ар-намыс кодексін</w:t>
            </w:r>
            <w:r>
              <w:rPr>
                <w:rFonts w:ascii="Times New Roman"/>
                <w:b w:val="false"/>
                <w:i w:val="false"/>
                <w:color w:val="000000"/>
                <w:sz w:val="20"/>
              </w:rPr>
              <w:t xml:space="preserve"> (10 сұрақ) білуге сұрақтарды қосады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сұрақ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C-GP-3, C-GP-4, C-ОGP-4, C-ОGP-5, C-RGP-1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 білуге арналған тестілеудің міндетті бөлімі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xml:space="preserve"> (15 сұрақ), Қазақстан Республикасының </w:t>
            </w:r>
            <w:r>
              <w:rPr>
                <w:rFonts w:ascii="Times New Roman"/>
                <w:b w:val="false"/>
                <w:i w:val="false"/>
                <w:color w:val="000000"/>
                <w:sz w:val="20"/>
              </w:rPr>
              <w:t>Азаматтық кодексін</w:t>
            </w:r>
            <w:r>
              <w:rPr>
                <w:rFonts w:ascii="Times New Roman"/>
                <w:b w:val="false"/>
                <w:i w:val="false"/>
                <w:color w:val="000000"/>
                <w:sz w:val="20"/>
              </w:rPr>
              <w:t xml:space="preserve"> (5 сұрақ), Қазақстан Республикасының </w:t>
            </w:r>
            <w:r>
              <w:rPr>
                <w:rFonts w:ascii="Times New Roman"/>
                <w:b w:val="false"/>
                <w:i w:val="false"/>
                <w:color w:val="000000"/>
                <w:sz w:val="20"/>
              </w:rPr>
              <w:t>Азаматтық іс жүргізу кодексін</w:t>
            </w:r>
            <w:r>
              <w:rPr>
                <w:rFonts w:ascii="Times New Roman"/>
                <w:b w:val="false"/>
                <w:i w:val="false"/>
                <w:color w:val="000000"/>
                <w:sz w:val="20"/>
              </w:rPr>
              <w:t xml:space="preserve"> (5 сұрақ), Қазақстан Республикасының </w:t>
            </w:r>
            <w:r>
              <w:rPr>
                <w:rFonts w:ascii="Times New Roman"/>
                <w:b w:val="false"/>
                <w:i w:val="false"/>
                <w:color w:val="000000"/>
                <w:sz w:val="20"/>
              </w:rPr>
              <w:t>Қылмыстық кодексін</w:t>
            </w:r>
            <w:r>
              <w:rPr>
                <w:rFonts w:ascii="Times New Roman"/>
                <w:b w:val="false"/>
                <w:i w:val="false"/>
                <w:color w:val="000000"/>
                <w:sz w:val="20"/>
              </w:rPr>
              <w:t xml:space="preserve"> (5 сұрақ), Әкімшілік құқық бұзушылықтар туралы Қазақстан Республикасының кодексін (5 сұрақ), Қазақстан Республикасының </w:t>
            </w:r>
            <w:r>
              <w:rPr>
                <w:rFonts w:ascii="Times New Roman"/>
                <w:b w:val="false"/>
                <w:i w:val="false"/>
                <w:color w:val="000000"/>
                <w:sz w:val="20"/>
              </w:rPr>
              <w:t>Еңбек кодексін</w:t>
            </w:r>
            <w:r>
              <w:rPr>
                <w:rFonts w:ascii="Times New Roman"/>
                <w:b w:val="false"/>
                <w:i w:val="false"/>
                <w:color w:val="000000"/>
                <w:sz w:val="20"/>
              </w:rPr>
              <w:t xml:space="preserve"> (5 сұрақ), </w:t>
            </w:r>
            <w:r>
              <w:rPr>
                <w:rFonts w:ascii="Times New Roman"/>
                <w:b w:val="false"/>
                <w:i w:val="false"/>
                <w:color w:val="000000"/>
                <w:sz w:val="20"/>
              </w:rPr>
              <w:t>"Прокуратура туралы"</w:t>
            </w:r>
            <w:r>
              <w:rPr>
                <w:rFonts w:ascii="Times New Roman"/>
                <w:b w:val="false"/>
                <w:i w:val="false"/>
                <w:color w:val="000000"/>
                <w:sz w:val="20"/>
              </w:rPr>
              <w:t xml:space="preserve"> (12 сұрақ),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xml:space="preserve"> (5 сұрақ),</w:t>
            </w:r>
            <w:r>
              <w:rPr>
                <w:rFonts w:ascii="Times New Roman"/>
                <w:b w:val="false"/>
                <w:i w:val="false"/>
                <w:color w:val="000000"/>
                <w:sz w:val="20"/>
              </w:rPr>
              <w:t xml:space="preserve"> "Жеке және заңды тұлғалардың өтініштерін қарау тәртібі туралы"</w:t>
            </w:r>
            <w:r>
              <w:rPr>
                <w:rFonts w:ascii="Times New Roman"/>
                <w:b w:val="false"/>
                <w:i w:val="false"/>
                <w:color w:val="000000"/>
                <w:sz w:val="20"/>
              </w:rPr>
              <w:t xml:space="preserve"> (5 сұрақ),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(10 сұрақ), </w:t>
            </w:r>
            <w:r>
              <w:rPr>
                <w:rFonts w:ascii="Times New Roman"/>
                <w:b w:val="false"/>
                <w:i w:val="false"/>
                <w:color w:val="000000"/>
                <w:sz w:val="20"/>
              </w:rPr>
              <w:t>"Мемлекеттік қызмет туралы"</w:t>
            </w:r>
            <w:r>
              <w:rPr>
                <w:rFonts w:ascii="Times New Roman"/>
                <w:b w:val="false"/>
                <w:i w:val="false"/>
                <w:color w:val="000000"/>
                <w:sz w:val="20"/>
              </w:rPr>
              <w:t xml:space="preserve"> (5 сұрақ), </w:t>
            </w:r>
            <w:r>
              <w:rPr>
                <w:rFonts w:ascii="Times New Roman"/>
                <w:b w:val="false"/>
                <w:i w:val="false"/>
                <w:color w:val="000000"/>
                <w:sz w:val="20"/>
              </w:rPr>
              <w:t>"Әкімшілік рәсімдер туралы"</w:t>
            </w:r>
            <w:r>
              <w:rPr>
                <w:rFonts w:ascii="Times New Roman"/>
                <w:b w:val="false"/>
                <w:i w:val="false"/>
                <w:color w:val="000000"/>
                <w:sz w:val="20"/>
              </w:rPr>
              <w:t xml:space="preserve"> (5 сұрақ), "Мемлекеттік құпиялар туралы" (5 сұрақ), "Қазақстан Республикасындағы тілдер туралы" (5 сұрақ), "Қазақстан Республикасындағы мемлекеттік бақылау және қадағалау туралы" (5 сұрақ), "Діни қызмет және діни бірлестіктер туралы" (5 сұрақ), "Ұлттық қауіпсіздік туралы" (5 сұрақ), "Нормативтік құқықтық актілер туралы" (3 сұрақ) Қазақстан Республикасының Заңдарын, Ар-намыс кодексін (10 сұрақ) білуге сұрақтарды қосады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сұрақ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C-GP-5,</w:t>
            </w:r>
          </w:p>
          <w:p>
            <w:pPr>
              <w:spacing w:after="20"/>
              <w:ind w:left="20"/>
              <w:jc w:val="both"/>
            </w:pPr>
            <w:r>
              <w:rPr>
                <w:rFonts w:ascii="Times New Roman"/>
                <w:b w:val="false"/>
                <w:i w:val="false"/>
                <w:color w:val="000000"/>
                <w:sz w:val="20"/>
              </w:rPr>
              <w:t>
C-GP-6,</w:t>
            </w:r>
          </w:p>
          <w:p>
            <w:pPr>
              <w:spacing w:after="20"/>
              <w:ind w:left="20"/>
              <w:jc w:val="both"/>
            </w:pPr>
            <w:r>
              <w:rPr>
                <w:rFonts w:ascii="Times New Roman"/>
                <w:b w:val="false"/>
                <w:i w:val="false"/>
                <w:color w:val="000000"/>
                <w:sz w:val="20"/>
              </w:rPr>
              <w:t xml:space="preserve">
C-ОGP-5, </w:t>
            </w:r>
          </w:p>
          <w:p>
            <w:pPr>
              <w:spacing w:after="20"/>
              <w:ind w:left="20"/>
              <w:jc w:val="both"/>
            </w:pPr>
            <w:r>
              <w:rPr>
                <w:rFonts w:ascii="Times New Roman"/>
                <w:b w:val="false"/>
                <w:i w:val="false"/>
                <w:color w:val="000000"/>
                <w:sz w:val="20"/>
              </w:rPr>
              <w:t xml:space="preserve">
C-ОGP-6, </w:t>
            </w:r>
          </w:p>
          <w:p>
            <w:pPr>
              <w:spacing w:after="20"/>
              <w:ind w:left="20"/>
              <w:jc w:val="both"/>
            </w:pPr>
            <w:r>
              <w:rPr>
                <w:rFonts w:ascii="Times New Roman"/>
                <w:b w:val="false"/>
                <w:i w:val="false"/>
                <w:color w:val="000000"/>
                <w:sz w:val="20"/>
              </w:rPr>
              <w:t>
C-RGP-2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 білуге арналған тестілеудің міндетті бөлімі Қазақстан Республикасының Конституциясын (15 сұрақ), Қазақстан Республикасының Азаматтық кодексін (8 сұрақ), Қазақстан Республикасының Азаматтық іс жүргізу кодексін (8 сұрақ), "Прокуратура туралы" (12 сұрақ), "Сыбайлас жемқорлыққа қарсы күрес туралы" (5 сұрақ), "Жеке және заңды тұлғалардың өтініштерін қарау тәртібі туралы" (5 сұрақ), "Құқық қорғау қызметі туралы" (10 сұрақ), "Мемлекеттік қызмет туралы" (5 сұрақ), "Әкімшілік рәсімдер туралы" (5 сұрақ), "Мемлекеттік құпиялар туралы" (5 сұрақ), "Қазақстан Республикасындағы тілдер туралы" (5 сұрақ), "Қазақстан Республикасындағы мемлекеттік бақылау және қадағалау туралы" (5 сұрақ), "Діни қызмет және діни бірлестіктер туралы" (5 сұрақ), "Нормативтік құқықтық актілер туралы" (5 сұрақ) Қазақстан Республикасының Заңдарын, Ар-намыс кодексін (10 сұрақ) білуге сұрақтарды қосады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сұрақ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C-ОGP-7,</w:t>
            </w:r>
          </w:p>
          <w:p>
            <w:pPr>
              <w:spacing w:after="20"/>
              <w:ind w:left="20"/>
              <w:jc w:val="both"/>
            </w:pPr>
            <w:r>
              <w:rPr>
                <w:rFonts w:ascii="Times New Roman"/>
                <w:b w:val="false"/>
                <w:i w:val="false"/>
                <w:color w:val="000000"/>
                <w:sz w:val="20"/>
              </w:rPr>
              <w:t xml:space="preserve">
C-ОGP-8- ҚСжАЕАЖК лауазымдарын қоспағанда, C-RGP-3, </w:t>
            </w:r>
          </w:p>
          <w:p>
            <w:pPr>
              <w:spacing w:after="20"/>
              <w:ind w:left="20"/>
              <w:jc w:val="both"/>
            </w:pPr>
            <w:r>
              <w:rPr>
                <w:rFonts w:ascii="Times New Roman"/>
                <w:b w:val="false"/>
                <w:i w:val="false"/>
                <w:color w:val="000000"/>
                <w:sz w:val="20"/>
              </w:rPr>
              <w:t>
C-RGP-4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 білуге арналған тестілеудің міндетті бөлімі Қазақстан Республикасының Конституциясын (15 сұрақ), Қазақстан Республикасының Азаматтық кодексін (10 сұрақ), Қазақстан Республикасының Азаматтық іс жүргізу кодексін (8 сұрақ), Әкімшілік құқық бұзушылықтар туралы Қазақстан Республикасының кодексін (5 сұрақ), Қазақстан Республикасының Еңбек кодексін (7 сұрақ), "Прокуратура туралы" (15 сұрақ), "Сыбайлас жемқорлыққа қарсы күрес туралы" (10 сұрақ), "Жеке және заңды тұлғалардың өтініштерін қарау тәртібі туралы" (5 сұрақ), "Құқық қорғау қызметі туралы" (10 сұрақ), "Мемлекеттік қызмет туралы" (7 сұрақ), "Әкімшілік рәсімдер туралы" (5 сұрақ), "Мемлекеттік құпиялар туралы" (5 сұрақ), "Қазақстан Республикасындағы тілдер туралы" (5 сұрақ) Қазақстан Республикасының Заңдарын, Ар-намыс кодексін (10 сұрақ) білуге сұрақтарды қосады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сұрақ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C-RGP-5,</w:t>
            </w:r>
          </w:p>
          <w:p>
            <w:pPr>
              <w:spacing w:after="20"/>
              <w:ind w:left="20"/>
              <w:jc w:val="both"/>
            </w:pPr>
            <w:r>
              <w:rPr>
                <w:rFonts w:ascii="Times New Roman"/>
                <w:b w:val="false"/>
                <w:i w:val="false"/>
                <w:color w:val="000000"/>
                <w:sz w:val="20"/>
              </w:rPr>
              <w:t>
ҚСжАЕАЖК-нің C-ОGP-8 санатының лауазымдары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 білуге арналған тестілеудің міндетті бөлімі Қазақстан Республикасының Конституциясын (15 сұрақ), Қазақстан Республикасының Азаматтық кодексін (10 сұрақ), Әкімшілік құқық бұзушылықтар туралы Қазақстан Республикасының кодексін (7 сұрақ), Қазақстан Республикасының Еңбек кодексін (10 сұрақ), "Прокуратура туралы" (15 сұрақ), "Сыбайлас жемқорлыққа қарсы күрес туралы" (10 сұрақ), "Жеке және заңды тұлғалардың өтініштерін қарау тәртібі туралы" (5 сұрақ), "Құқық қорғау қызметі туралы" (6 сұрақ), "Мемлекеттік қызмет туралы" (6 сұрақ), "Әкімшілік рәсімдер туралы" (6 сұрақ), "Қазақстан Республикасындағы тілдер туралы" (5 сұрақ), "Нормативтік құқықтық актілер туралы" (5 сұрақ) Қазақстан Республикасының Заңдарын, Ар-намыс кодексін (10 сұрақ) білуге сұрақтарды қосады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сұрақ</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Компьютерлік тестілеу прокуратура органдарымен мемлекеттік немесе орыс тілдерінде жүргізіледі.</w:t>
      </w:r>
    </w:p>
    <w:p>
      <w:pPr>
        <w:spacing w:after="0"/>
        <w:ind w:left="0"/>
        <w:jc w:val="both"/>
      </w:pPr>
      <w:r>
        <w:rPr>
          <w:rFonts w:ascii="Times New Roman"/>
          <w:b w:val="false"/>
          <w:i w:val="false"/>
          <w:color w:val="000000"/>
          <w:sz w:val="28"/>
        </w:rPr>
        <w:t xml:space="preserve">
      Бұл тұста Қазақстан Республикасының Конституциясы, "Прокуратура туралы", "Сыбайлас жемқорлыққа қарсы күрес туралы" Қазақстан Республикасының заңдары, Қазақстан Республикасы Президентінің Жарлығымен 2005 жылдың 3 мамырында №1567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мемлекеттік қызметшілерінің ар-намыс кодексі (бұдан әрі – Ар-намыс кодексі) бойынша дұрыс жауаптардың саны әр нормативтік құқықтық акт бойынша 70 пайыздан кем болмауы тиіс.</w:t>
      </w:r>
    </w:p>
    <w:p>
      <w:pPr>
        <w:spacing w:after="0"/>
        <w:ind w:left="0"/>
        <w:jc w:val="both"/>
      </w:pPr>
      <w:r>
        <w:rPr>
          <w:rFonts w:ascii="Times New Roman"/>
          <w:b w:val="false"/>
          <w:i w:val="false"/>
          <w:color w:val="000000"/>
          <w:sz w:val="28"/>
        </w:rPr>
        <w:t>
      Тестілеуді орындау уақыты 90 минутты (120 сұрақ) құрайды.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