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002a" w14:textId="4380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Дін істері агенттігі төрағасының 2014 жылғы 18 наурыздағы № 11 "Діни саласындағы мемлекеттік көрсетілетін қызметтер регламенттерін бекіту туралы" бұйрығына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Дін істер агенттігі төрағасының 2014 жылғы 23 маусымдағы № 21 бұйрығы. Қазақстан Республикасының Әділет министрлігінде 2014 жылы 27 шілдеде № 9611 тіркелді. Күші жойылды - Қазақстан Республикасы Мәдениет және спорт министрінің м.а. 2015 жылғы 22 мамырдағы № 190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Мәдениет және спорт министрінің м.а. 22.05.2015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«Мемлекеттік көрсетілетін қызметтер туралы» 2013 жылғы 15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Дін істері агенттігі төрағасының 2014 жылғы 18 наурыздағы № 11 «Діни саласындағы мемлекеттік көрсетілетін қызметтер регламенттерін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Реестрінде № 9340 болып тіркелген, 2014 жылы 11 мамырда «Әділет» ақпараттық-құқықтық жүйесінде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бұйрықпен бекітілген «Дінтану сараптамасын жүргізу»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«23. Рәсімнің (іс-қимылдардың) іске асырылу реттілігінің сипаттамасы осы Регламенттің 1-қосымшасына сәйкес блок-сызбамен сүйемелденеді.»;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 24-тармақпен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«24. Мемлекеттік қызмет көрсету процесінде рәсімдердің (іс-қимылдардың) ретін, көрсетілетін қызметті берушінің толық сипаттамасы құрылымдық бөлімшелердің (қызметкерлердің) өзара іс-қимылдарының, мемлекеттік қызмет көрсету процесінде ақпараттық жүйелерді қолдану тәртібінің сипаттамасы осы Регламенттің 2-қосымшасына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«www.e.gov.kz» - «электрондық үкімет» веб порталында, көрсетілетін қызметті берушінің «www.din.gov.kz»» - интернет-ресурсында орналастырылады.»;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қосымшаның оң жақ жоғарғы бұрышындағы мәтін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«Дінтану сараптамасын жүргізу» мемлекеттік қызмет Регламентіне 1-қосымша»;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редакциясында 2-қосымшасымен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бұйрықпен бекітілген «Республика аумағындағы шетелдiк дiни бiрлестiктердiң қызметiн, шетелдiк дiни орталықтардың Қазақстан Республикасындағы дiни бiрлестiктер басшыларын тағайындауын келiсу» мемлекеттік көрсетілетін қызмет регламентінде: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«23. Рәсімнің (іс-қимылдардың) іске асырылу реттілігінің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блок-сызбамен сүйемелденеді.»;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 24-тармақпен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«24. Мемлекеттік қызмет көрсету процесінде рәсімдердің (іс-қимылдардың) ретін, көрсетілетін қызметті берушінің толық сипаттамасы құрылымдық бөлімшелердің (қызметкерлердің) өзара іс-қимылдарының, мемлекеттік қызмет көрсету процесінде ақпараттық жүйелерді қолдану тәртібінің сипаттамасы осы Регламенттің 2-қосымшасына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«www.e.gov.kz» - «электрондық үкімет» веб порталында, көрсетілетін қызметті берушінің «www.din.gov.kz»» - интернет-ресурсында орналастырылады.»;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оң жақ жоғарғы бұрышындағы мәтін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 аумағындағы шетелдік діни бірлестіктердің қызметін, шетелдік діни орталықтардың Қазақстан Республикасындағы діни бірлестіктер басшыларын тағайындауын келісу» мемлекеттік қызмет көрсету регламентіне 1-қосымша;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бұйрықтың 2-қосымшасына сәйкес редакциясында 2-қосымшасымен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Әкімшілік департаменті (Ж.А. Ақзам) Құқықтық қамтамасыз ету басқармасымен (Ә.Т. Жуанышпаева) бірлесе осы бұйрықты заңнамада белгіленген тәртіпте мемлекеттік тіркеуді және бұқаралық ақпарат құралдарында ресми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Әкімшілік департаменті (Ж.А. Ақзам) осы бұйрық мемлекеттік тіркеуден өткеннен кейін, Қазақстан Республикасы Дін істері агенттігінің интернет-ресурсына енгізіп, Қазақстан Республикасы Дін істері агенттігінің барлық құрылымдық бөлімшелеріне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Дін істері агенттігінің Жауапты хатшысы Т.Т. Ысмайыловқа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күннен бастап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Дін істері агенттігінің Төрағасы                    М.Әзілханов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Дін істері агенттігі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23 маусымдағы №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осы бұйрығына 1-қосымша   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«Дінтану» сараптамасын жүргізу»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2-қосымша   </w:t>
      </w:r>
    </w:p>
    <w:bookmarkEnd w:id="2"/>
    <w:bookmarkStart w:name="z2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«Дінтану» сараптамасын жүргізу»</w:t>
      </w:r>
      <w:r>
        <w:br/>
      </w:r>
      <w:r>
        <w:rPr>
          <w:rFonts w:ascii="Times New Roman"/>
          <w:b/>
          <w:i w:val="false"/>
          <w:color w:val="000000"/>
        </w:rPr>
        <w:t>
мемлекеттік көрсетілетін қызмет бизнес-процестерінің</w:t>
      </w:r>
      <w:r>
        <w:br/>
      </w:r>
      <w:r>
        <w:rPr>
          <w:rFonts w:ascii="Times New Roman"/>
          <w:b/>
          <w:i w:val="false"/>
          <w:color w:val="000000"/>
        </w:rPr>
        <w:t>
анықтамалығы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9017000" cy="1023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17000" cy="1023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Дін істері агенттігі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23 маусымдағы №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осы бұйрығына 2-қосымша   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«Республика аумағындағы шетелдік діни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бірлестіктердің қызметін, шетелдік діни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орталықтардың Қазақстан Республикасындағы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діни бірлестіктерінің басшыларын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тағайындауын келісу» мемлекеттік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көрсетілетін қызмет регламентіне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  </w:t>
      </w:r>
    </w:p>
    <w:bookmarkEnd w:id="5"/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«Республика аумағындағы шетелдік діни бірлестіктердің қызметін,</w:t>
      </w:r>
      <w:r>
        <w:br/>
      </w:r>
      <w:r>
        <w:rPr>
          <w:rFonts w:ascii="Times New Roman"/>
          <w:b/>
          <w:i w:val="false"/>
          <w:color w:val="000000"/>
        </w:rPr>
        <w:t>
шетелдік діни орталықтардың Қазақстан Республикасындағы діни</w:t>
      </w:r>
      <w:r>
        <w:br/>
      </w:r>
      <w:r>
        <w:rPr>
          <w:rFonts w:ascii="Times New Roman"/>
          <w:b/>
          <w:i w:val="false"/>
          <w:color w:val="000000"/>
        </w:rPr>
        <w:t>
бірлестіктерінің басшыларын тағайындауын келісу» мемлекеттік</w:t>
      </w:r>
      <w:r>
        <w:br/>
      </w:r>
      <w:r>
        <w:rPr>
          <w:rFonts w:ascii="Times New Roman"/>
          <w:b/>
          <w:i w:val="false"/>
          <w:color w:val="000000"/>
        </w:rPr>
        <w:t>
көрсетілетін қызметті көрсету бизнес-процестерінің анықтамалығы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8534400" cy="913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34400" cy="913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