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af9e" w14:textId="b66a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Аттестаттауға жатқызылған Қазақстан Республикасының прокуратура органдары жүйесі қызметкерлерінің Қазақстан Республикасы заңнамасын білуін және логикалық ойлау қабілетін компьютерлік тестілеуден өткізудің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Бас Прокурорының 2014 жылғы 8 шілдедегі № 69 бұйрығы. Қазақстан Республикасының Әділет министрлігінде 2014 жылы 25 шілдеде № 9614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Аттестаттауға жатқызылған Қазақстан Республикасының прокуратура органдары жүйесі қызметкерлерінің Қазақстан Республикасы заңнамасын білуін және логикалық ойлау қабілетін компьютерлік тестілеуден өткізудің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Кадр жұмысы департаментінің бастығы осы бұйрықты Қазақстан Республикасының Әділет министрлігінде мемлекеттік тіркеуден өткізуге шаралар қабылдасын.</w:t>
      </w:r>
    </w:p>
    <w:bookmarkEnd w:id="1"/>
    <w:bookmarkStart w:name="z4" w:id="2"/>
    <w:p>
      <w:pPr>
        <w:spacing w:after="0"/>
        <w:ind w:left="0"/>
        <w:jc w:val="both"/>
      </w:pPr>
      <w:r>
        <w:rPr>
          <w:rFonts w:ascii="Times New Roman"/>
          <w:b w:val="false"/>
          <w:i w:val="false"/>
          <w:color w:val="000000"/>
          <w:sz w:val="28"/>
        </w:rPr>
        <w:t>
      3. Осы бұйрықпен Қазақстан Республикасы прокуратура органдары, ведомстволары мен мекемелерінің барлық қызметкерлері таныстырылсын.</w:t>
      </w:r>
    </w:p>
    <w:bookmarkEnd w:id="2"/>
    <w:bookmarkStart w:name="z5" w:id="3"/>
    <w:p>
      <w:pPr>
        <w:spacing w:after="0"/>
        <w:ind w:left="0"/>
        <w:jc w:val="both"/>
      </w:pPr>
      <w:r>
        <w:rPr>
          <w:rFonts w:ascii="Times New Roman"/>
          <w:b w:val="false"/>
          <w:i w:val="false"/>
          <w:color w:val="000000"/>
          <w:sz w:val="28"/>
        </w:rPr>
        <w:t>
      4. Бұйрықтың орындалуын бақылау Қазақстан Республикасы Бас Прокурорының бірінші орынбасарына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8 шілдедегі</w:t>
            </w:r>
            <w:r>
              <w:br/>
            </w:r>
            <w:r>
              <w:rPr>
                <w:rFonts w:ascii="Times New Roman"/>
                <w:b w:val="false"/>
                <w:i w:val="false"/>
                <w:color w:val="000000"/>
                <w:sz w:val="20"/>
              </w:rPr>
              <w:t>№ 69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Аттестаттауға жатқызылған Қазақстан Республикасының прокуратура органдары жүйесі қызметкерлерінің Қазақстан Республикасы заннамасын білуін және логикалық ойлау қабілетін компьютерлік тестілеуден өткізудің қағидалары мен шарттары</w:t>
      </w:r>
    </w:p>
    <w:bookmarkEnd w:id="5"/>
    <w:p>
      <w:pPr>
        <w:spacing w:after="0"/>
        <w:ind w:left="0"/>
        <w:jc w:val="both"/>
      </w:pPr>
      <w:r>
        <w:rPr>
          <w:rFonts w:ascii="Times New Roman"/>
          <w:b w:val="false"/>
          <w:i w:val="false"/>
          <w:color w:val="ff0000"/>
          <w:sz w:val="28"/>
        </w:rPr>
        <w:t xml:space="preserve">
      Ескерту. Қағиданың атауы жаңа редакцияда - ҚР Бас Прокурорының 13.04.2023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both"/>
      </w:pPr>
      <w:r>
        <w:rPr>
          <w:rFonts w:ascii="Times New Roman"/>
          <w:b w:val="false"/>
          <w:i w:val="false"/>
          <w:color w:val="000000"/>
          <w:sz w:val="28"/>
        </w:rPr>
        <w:t>
      1. Аттестаттауға жатқызылған Қазақстан Республикасының прокуратура органдары жүйесі қызметкерлерінің Қазақстан Республикасы заңнамасын білуін және логикалық ойлау қабілетін компьютерлік тестілеуден өткізудің осы қағидалары мен шарттары Қазақстан Республикасының прокуратура органдары жүйесінің қызметкерлерін (бұдан әрі – аттестатталатын адамдар) аттесттауды өткізу кезінде Қазақстан Республикасының заңнамасын білуге және логикалық ойлау қабілетіне компьютерлік тестілеуден өткізудің тәртібі мен шарттарын (бұдан әрі – тестілеу)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Тестілеуді өткізудің мақсаты – Қазақстан Республикасының заңнамасын білуін және логикалық ойлау қабілеттілігін әділ бағалау.</w:t>
      </w:r>
    </w:p>
    <w:bookmarkEnd w:id="8"/>
    <w:bookmarkStart w:name="z12" w:id="9"/>
    <w:p>
      <w:pPr>
        <w:spacing w:after="0"/>
        <w:ind w:left="0"/>
        <w:jc w:val="both"/>
      </w:pPr>
      <w:r>
        <w:rPr>
          <w:rFonts w:ascii="Times New Roman"/>
          <w:b w:val="false"/>
          <w:i w:val="false"/>
          <w:color w:val="000000"/>
          <w:sz w:val="28"/>
        </w:rPr>
        <w:t>
      3. Аттестатталатын адамдарды тестілеу Қазақстан Республикасының Бас прокуратурасымен (бұдан әрі – Бас прокуратура) Бас прокуратураның тестілеу залында, сондай-ақ "Қазақстан Республикасының прокуратура органдарының қызметкерлерін тестілеу жүйесі" ақпараттық жүйесінде "Он-лайн" режимінде мемлекеттік және орыс тілдерінде жүргізіледі.</w:t>
      </w:r>
    </w:p>
    <w:bookmarkEnd w:id="9"/>
    <w:p>
      <w:pPr>
        <w:spacing w:after="0"/>
        <w:ind w:left="0"/>
        <w:jc w:val="both"/>
      </w:pPr>
      <w:r>
        <w:rPr>
          <w:rFonts w:ascii="Times New Roman"/>
          <w:b w:val="false"/>
          <w:i w:val="false"/>
          <w:color w:val="000000"/>
          <w:sz w:val="28"/>
        </w:rPr>
        <w:t>
      Тестілеу процесі Прокуратура органдарының біртұтас көлік ортасының қорғалатын арналары бойынша аудио – бейне хаттамамен бейнеконференцбайланысын пайдалану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Компьютерлік тестілеудің әділдігі тестілеудің қорытындыларын автоматтандырылған санау шарттарының, уақытының және мазмұнының стандартты болуымен қамтамасыз 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Прокуратура органдары, ведомстволары, мекемелері мен білім беру ұйымдарының кадр қызметтері (бұдан әрі – кадр қызметтері):</w:t>
      </w:r>
    </w:p>
    <w:bookmarkEnd w:id="11"/>
    <w:p>
      <w:pPr>
        <w:spacing w:after="0"/>
        <w:ind w:left="0"/>
        <w:jc w:val="both"/>
      </w:pPr>
      <w:r>
        <w:rPr>
          <w:rFonts w:ascii="Times New Roman"/>
          <w:b w:val="false"/>
          <w:i w:val="false"/>
          <w:color w:val="000000"/>
          <w:sz w:val="28"/>
        </w:rPr>
        <w:t>
      1) міндетті түрде тегін, атын, әкесінің атын (бар болған жағдайда), жеке сәйкестендіру нөмірін, туылған кезін, білімін, мамандығын, аттестаттау кезіндегі қызметін, сыныптық шенін (әскери атағын) көрсете отырып, тестілеуге жататын аттестатталушы қызметкерлердің тізімін әзірлейді. Жеке мәліметтер Қазақстан Республикасының азаматының жеке тұлғасын куәландыратын құжатқа сәйкес толтырылады (құжат тілінде);</w:t>
      </w:r>
    </w:p>
    <w:p>
      <w:pPr>
        <w:spacing w:after="0"/>
        <w:ind w:left="0"/>
        <w:jc w:val="both"/>
      </w:pPr>
      <w:r>
        <w:rPr>
          <w:rFonts w:ascii="Times New Roman"/>
          <w:b w:val="false"/>
          <w:i w:val="false"/>
          <w:color w:val="000000"/>
          <w:sz w:val="28"/>
        </w:rPr>
        <w:t>
      2) аттестатталушы қызметкерлерді тестілеуді өткізудің орны, мерзімі және уақыты туралы хабардар етеді;</w:t>
      </w:r>
    </w:p>
    <w:p>
      <w:pPr>
        <w:spacing w:after="0"/>
        <w:ind w:left="0"/>
        <w:jc w:val="both"/>
      </w:pPr>
      <w:r>
        <w:rPr>
          <w:rFonts w:ascii="Times New Roman"/>
          <w:b w:val="false"/>
          <w:i w:val="false"/>
          <w:color w:val="000000"/>
          <w:sz w:val="28"/>
        </w:rPr>
        <w:t>
      3) аттестатталушы қызметкердің тестілеуге уақтылы келуін және жалпы жүйелік және қолданбалы бағдарламалық қамтамасыз ету және жүйелік әкімшілеуді жөнге келтіру және орнату аясында арнайы білімі бар техникалық маманның болуын қамтамасыз етеді.</w:t>
      </w:r>
    </w:p>
    <w:p>
      <w:pPr>
        <w:spacing w:after="0"/>
        <w:ind w:left="0"/>
        <w:jc w:val="both"/>
      </w:pPr>
      <w:r>
        <w:rPr>
          <w:rFonts w:ascii="Times New Roman"/>
          <w:b w:val="false"/>
          <w:i w:val="false"/>
          <w:color w:val="000000"/>
          <w:sz w:val="28"/>
        </w:rPr>
        <w:t>
      Кадр қызметтері "Он-лайн" режимінде тестілеуге жататын аттестатталатын қызметкерлердің адамдардың тізбесін тестілеуге дейін кемінде 10 жұмыс күні бұрын Бас прокуратураның кадр қызметіне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2-тарау. Тестілеуді өткізу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3"/>
    <w:p>
      <w:pPr>
        <w:spacing w:after="0"/>
        <w:ind w:left="0"/>
        <w:jc w:val="both"/>
      </w:pPr>
      <w:r>
        <w:rPr>
          <w:rFonts w:ascii="Times New Roman"/>
          <w:b w:val="false"/>
          <w:i w:val="false"/>
          <w:color w:val="000000"/>
          <w:sz w:val="28"/>
        </w:rPr>
        <w:t>
      6. Тестілеу өткізетін жай аттестатталушылардың ыңғайлы отыруына сәйкес, ал компьютерлер бейнеконференц байланысының тура көрінетін аумағына орналастырылуы қажет.</w:t>
      </w:r>
    </w:p>
    <w:bookmarkEnd w:id="13"/>
    <w:bookmarkStart w:name="z20"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Бас Прокурорының 08.04.2016 </w:t>
      </w:r>
      <w:r>
        <w:rPr>
          <w:rFonts w:ascii="Times New Roman"/>
          <w:b w:val="false"/>
          <w:i w:val="false"/>
          <w:color w:val="000000"/>
          <w:sz w:val="28"/>
        </w:rPr>
        <w:t>№ 72</w:t>
      </w:r>
      <w:r>
        <w:rPr>
          <w:rFonts w:ascii="Times New Roman"/>
          <w:b w:val="false"/>
          <w:i w:val="false"/>
          <w:color w:val="000000"/>
          <w:sz w:val="28"/>
        </w:rPr>
        <w:t xml:space="preserve"> (алғашқы ресми жарияланған күннен кейін он күнтізбелік күн өткен соң қолданысқа енгізіледі) бұйрығымен.</w:t>
      </w:r>
    </w:p>
    <w:bookmarkEnd w:id="14"/>
    <w:bookmarkStart w:name="z21" w:id="15"/>
    <w:p>
      <w:pPr>
        <w:spacing w:after="0"/>
        <w:ind w:left="0"/>
        <w:jc w:val="both"/>
      </w:pPr>
      <w:r>
        <w:rPr>
          <w:rFonts w:ascii="Times New Roman"/>
          <w:b w:val="false"/>
          <w:i w:val="false"/>
          <w:color w:val="000000"/>
          <w:sz w:val="28"/>
        </w:rPr>
        <w:t>
      8. Тестілеуді жүргізу кезінде бөлмеде тек қана аттестатталатын адамдар болады. Бұл ретте кадр қызметінің өкілі, сондай-ақ техникалық маман міндетті түрде қатысады.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08.04.2016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9. Тестілеу сәтінде өзін-өзі дұрыс сезінбеген аттестатталатын адам бұл туралы тестілеу басталғанға дейін кадр қызметінің өкіліне хабарлайды. Бұл жағдайда мұндай адамдарды тестілеу басқа уақытта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08.04.2016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Аттестатталушы қызметкерлерде жеке сәйкестендіру нөмірі бар Қазақстан Республикасының азаматының жеке тұлғасын куәландыратын құжаттары болуы шарт. Өздерінде Қазақстан Республикасының азаматының жеке тұлғасын куәландыратын құжаттары жоқ аттестатталушы қызметкерлер тестілеуге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11. Тестілеу басталғанға дейін аттестатталушылар жүйенің пайдаланушысының басшылығымен қолдарын қойып таныстырылады.</w:t>
      </w:r>
    </w:p>
    <w:bookmarkEnd w:id="17"/>
    <w:bookmarkStart w:name="z25" w:id="18"/>
    <w:p>
      <w:pPr>
        <w:spacing w:after="0"/>
        <w:ind w:left="0"/>
        <w:jc w:val="both"/>
      </w:pPr>
      <w:r>
        <w:rPr>
          <w:rFonts w:ascii="Times New Roman"/>
          <w:b w:val="false"/>
          <w:i w:val="false"/>
          <w:color w:val="000000"/>
          <w:sz w:val="28"/>
        </w:rPr>
        <w:t>
      12. Тестілеу келесі тәртіпте жүргізіледі: заңнаманы білуге арналған тестілеу (100 сұрақ), логикалық ойлау (10 сұрақ).</w:t>
      </w:r>
    </w:p>
    <w:bookmarkEnd w:id="18"/>
    <w:bookmarkStart w:name="z26" w:id="19"/>
    <w:p>
      <w:pPr>
        <w:spacing w:after="0"/>
        <w:ind w:left="0"/>
        <w:jc w:val="both"/>
      </w:pPr>
      <w:r>
        <w:rPr>
          <w:rFonts w:ascii="Times New Roman"/>
          <w:b w:val="false"/>
          <w:i w:val="false"/>
          <w:color w:val="000000"/>
          <w:sz w:val="28"/>
        </w:rPr>
        <w:t>
      13. Қазақстан Республикасының заңнамасын білуге арналған және логикалық тестілеуді орындауға берілетін жалпы уақыт 110 минутты құрайды. Оның ішінде 90 минут Қазақстан Республикасының заңнамасын білуге арналған тестілеуді орындауға және 20 минут логикалық тестілеуді орындауға бөлінеді.</w:t>
      </w:r>
    </w:p>
    <w:bookmarkEnd w:id="19"/>
    <w:bookmarkStart w:name="z27" w:id="20"/>
    <w:p>
      <w:pPr>
        <w:spacing w:after="0"/>
        <w:ind w:left="0"/>
        <w:jc w:val="both"/>
      </w:pPr>
      <w:r>
        <w:rPr>
          <w:rFonts w:ascii="Times New Roman"/>
          <w:b w:val="false"/>
          <w:i w:val="false"/>
          <w:color w:val="000000"/>
          <w:sz w:val="28"/>
        </w:rPr>
        <w:t>
      14. Қазақстан Республикасының заңнамасын білуге тест бойынша шекті мәндер прокуратура жүйесі органдарының қызметкерлері лауазымдарының барлық санаттары үшін нормативтік құқықтық актілер бойынша сұрақтардың жалпы санының кемінде 70% болатын дұрыс жауаптарды құрайды.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13.04.2023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15. Логикалық тестілеу бойынша төменгі шекті мәні белгіленбейді.</w:t>
      </w:r>
    </w:p>
    <w:bookmarkEnd w:id="21"/>
    <w:bookmarkStart w:name="z29" w:id="22"/>
    <w:p>
      <w:pPr>
        <w:spacing w:after="0"/>
        <w:ind w:left="0"/>
        <w:jc w:val="both"/>
      </w:pPr>
      <w:r>
        <w:rPr>
          <w:rFonts w:ascii="Times New Roman"/>
          <w:b w:val="false"/>
          <w:i w:val="false"/>
          <w:color w:val="000000"/>
          <w:sz w:val="28"/>
        </w:rPr>
        <w:t xml:space="preserve">
      16. Қазақстан Республикасының заңнамасын білуге арналған тесттер, осы Қағидаларға қоса берілген </w:t>
      </w:r>
      <w:r>
        <w:rPr>
          <w:rFonts w:ascii="Times New Roman"/>
          <w:b w:val="false"/>
          <w:i w:val="false"/>
          <w:color w:val="000000"/>
          <w:sz w:val="28"/>
        </w:rPr>
        <w:t>қосымшаға</w:t>
      </w:r>
      <w:r>
        <w:rPr>
          <w:rFonts w:ascii="Times New Roman"/>
          <w:b w:val="false"/>
          <w:i w:val="false"/>
          <w:color w:val="000000"/>
          <w:sz w:val="28"/>
        </w:rPr>
        <w:t xml:space="preserve"> (бұдан әрі - Мамандандыру) сәйкес, № 4 блокты қоспағанда, прокурорлық қадағалаудың бағыттары бойынша, ұйымдық-кадрлық және талдау қызметі бойынша прокурорлық қадағалаудың мамандануына сәйкес әр блокқа міндетті 40 сұрақ және арнайы 60 сұрақты енгізе отырып, 7 блок бойынша орналастырылады.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17. Мамандандыру № 1-3 блоктарының тестілеу сұрақтары бойынша келесі қызметкерлер Қазақстан Республикасы заңнамасын білуге тестілеуден өтеді:</w:t>
      </w:r>
    </w:p>
    <w:bookmarkEnd w:id="23"/>
    <w:p>
      <w:pPr>
        <w:spacing w:after="0"/>
        <w:ind w:left="0"/>
        <w:jc w:val="both"/>
      </w:pPr>
      <w:r>
        <w:rPr>
          <w:rFonts w:ascii="Times New Roman"/>
          <w:b w:val="false"/>
          <w:i w:val="false"/>
          <w:color w:val="000000"/>
          <w:sz w:val="28"/>
        </w:rPr>
        <w:t>
      Бас прокуратураның басқарма/бөлім прокурорлары, аға прокурорлары;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академиясының (бұдан әрі – Академия) басқармаларының/бөлімдерінің прокурорлары, аға прокурорлары, инспекторлары;</w:t>
      </w:r>
    </w:p>
    <w:p>
      <w:pPr>
        <w:spacing w:after="0"/>
        <w:ind w:left="0"/>
        <w:jc w:val="both"/>
      </w:pPr>
      <w:r>
        <w:rPr>
          <w:rFonts w:ascii="Times New Roman"/>
          <w:b w:val="false"/>
          <w:i w:val="false"/>
          <w:color w:val="000000"/>
          <w:sz w:val="28"/>
        </w:rPr>
        <w:t>
      облыстық прокуратуралардың және оларға теңестірілген прокуратуралардың басқарма/бөлім прокурорлары, аға прокурорлары;</w:t>
      </w:r>
    </w:p>
    <w:p>
      <w:pPr>
        <w:spacing w:after="0"/>
        <w:ind w:left="0"/>
        <w:jc w:val="both"/>
      </w:pPr>
      <w:r>
        <w:rPr>
          <w:rFonts w:ascii="Times New Roman"/>
          <w:b w:val="false"/>
          <w:i w:val="false"/>
          <w:color w:val="000000"/>
          <w:sz w:val="28"/>
        </w:rPr>
        <w:t>
      аудан және оларға теңестірілген прокуратуралардың бөлім бастықтары;</w:t>
      </w:r>
    </w:p>
    <w:p>
      <w:pPr>
        <w:spacing w:after="0"/>
        <w:ind w:left="0"/>
        <w:jc w:val="both"/>
      </w:pPr>
      <w:r>
        <w:rPr>
          <w:rFonts w:ascii="Times New Roman"/>
          <w:b w:val="false"/>
          <w:i w:val="false"/>
          <w:color w:val="000000"/>
          <w:sz w:val="28"/>
        </w:rPr>
        <w:t>
      аудандардың прокуратуралары мен оларға теңестірілген прокуратуралардың прокурорлары, аға прокурорлары;</w:t>
      </w:r>
    </w:p>
    <w:p>
      <w:pPr>
        <w:spacing w:after="0"/>
        <w:ind w:left="0"/>
        <w:jc w:val="both"/>
      </w:pPr>
      <w:r>
        <w:rPr>
          <w:rFonts w:ascii="Times New Roman"/>
          <w:b w:val="false"/>
          <w:i w:val="false"/>
          <w:color w:val="000000"/>
          <w:sz w:val="28"/>
        </w:rPr>
        <w:t>
      құқық қорғау қызметінде болудың шекті жасына жеткен, сондай-ақ оған келесі үш жылда жететін (құқық қорғау қызметіндегі өтілі 20 жылдан және одан асқан адамдарды қоспағанда) аттестатталуға жататын қызметкерлер;</w:t>
      </w:r>
    </w:p>
    <w:p>
      <w:pPr>
        <w:spacing w:after="0"/>
        <w:ind w:left="0"/>
        <w:jc w:val="both"/>
      </w:pPr>
      <w:r>
        <w:rPr>
          <w:rFonts w:ascii="Times New Roman"/>
          <w:b w:val="false"/>
          <w:i w:val="false"/>
          <w:color w:val="000000"/>
          <w:sz w:val="28"/>
        </w:rPr>
        <w:t>
      прокуратура органдарындағы (құқық қорғау органдарында немесе мемлекеттік қызметтегі) қызмет өтілі 1 жылдан аспайтын аттестатталушы қызметкерлер.</w:t>
      </w:r>
    </w:p>
    <w:p>
      <w:pPr>
        <w:spacing w:after="0"/>
        <w:ind w:left="0"/>
        <w:jc w:val="both"/>
      </w:pPr>
      <w:r>
        <w:rPr>
          <w:rFonts w:ascii="Times New Roman"/>
          <w:b w:val="false"/>
          <w:i w:val="false"/>
          <w:color w:val="000000"/>
          <w:sz w:val="28"/>
        </w:rPr>
        <w:t>
      Бұл ретте, бұл қызметкерлер өз қалаулары бойынша тестілеуден өту үшін үш блоктың (№ 1 блок, № 2 блок, № 3 блок) біреуін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18. Мамандандыру № 5 блоктың тестілеу сұрақтары бойынша мыналар Қазақстан Республикасы заңнамасын білуге тестілеуден өтуге жатады:</w:t>
      </w:r>
    </w:p>
    <w:bookmarkEnd w:id="24"/>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комитетінің (бұдан әрі – ҚСжАЕК) басқармаларының/бөлімдерінің прокурорлары, аға прокурорлары;</w:t>
      </w:r>
    </w:p>
    <w:p>
      <w:pPr>
        <w:spacing w:after="0"/>
        <w:ind w:left="0"/>
        <w:jc w:val="both"/>
      </w:pPr>
      <w:r>
        <w:rPr>
          <w:rFonts w:ascii="Times New Roman"/>
          <w:b w:val="false"/>
          <w:i w:val="false"/>
          <w:color w:val="000000"/>
          <w:sz w:val="28"/>
        </w:rPr>
        <w:t>
      ҚСжАЕАЖК-нің облыстық органдарының басқарма/бөлім прокурорлары, аға прокурорлары;</w:t>
      </w:r>
    </w:p>
    <w:p>
      <w:pPr>
        <w:spacing w:after="0"/>
        <w:ind w:left="0"/>
        <w:jc w:val="both"/>
      </w:pPr>
      <w:r>
        <w:rPr>
          <w:rFonts w:ascii="Times New Roman"/>
          <w:b w:val="false"/>
          <w:i w:val="false"/>
          <w:color w:val="000000"/>
          <w:sz w:val="28"/>
        </w:rPr>
        <w:t>
      ҚСжАЕАЖК-нің облыстық органдарының және ҚСжАЕЖК-нің құқық қорғау қызметін оған жеткен, сондай-ақ соңғы үш жылда қызмет өткерудің шекті жасына жететін (құқық қорғау қызметіндегі өтілі 20 жылдан және одан асқан қызметкерлерді қоспағанда) аттестатталушы қызметкерлері;</w:t>
      </w:r>
    </w:p>
    <w:p>
      <w:pPr>
        <w:spacing w:after="0"/>
        <w:ind w:left="0"/>
        <w:jc w:val="both"/>
      </w:pPr>
      <w:r>
        <w:rPr>
          <w:rFonts w:ascii="Times New Roman"/>
          <w:b w:val="false"/>
          <w:i w:val="false"/>
          <w:color w:val="000000"/>
          <w:sz w:val="28"/>
        </w:rPr>
        <w:t>
      ҚСжАЕАЖК-нің облыстық органдарының және ҚСжАЕЖК-нің прокуратура органдарындағы (құқық қорғау органдарындағы немесе мемлекеттік қызметтегі) қызмет өтілі аспайтын 1 жылдан аттестатталушы қызметкерлері.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Бас Прокурорының 13.04.2023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19. Мамандандыру № 6 блоктың тестілеу сұрақтары бойынша мыналар Қазақстан Республикасы заңнамасын білуге тестілеуден өтуге жатады:</w:t>
      </w:r>
    </w:p>
    <w:bookmarkEnd w:id="25"/>
    <w:p>
      <w:pPr>
        <w:spacing w:after="0"/>
        <w:ind w:left="0"/>
        <w:jc w:val="both"/>
      </w:pPr>
      <w:r>
        <w:rPr>
          <w:rFonts w:ascii="Times New Roman"/>
          <w:b w:val="false"/>
          <w:i w:val="false"/>
          <w:color w:val="000000"/>
          <w:sz w:val="28"/>
        </w:rPr>
        <w:t>
      Бас әскери прокуратураның басқармаларының/бөлімдерінің бастықтары, олардың орынбасарлары;</w:t>
      </w:r>
    </w:p>
    <w:p>
      <w:pPr>
        <w:spacing w:after="0"/>
        <w:ind w:left="0"/>
        <w:jc w:val="both"/>
      </w:pPr>
      <w:r>
        <w:rPr>
          <w:rFonts w:ascii="Times New Roman"/>
          <w:b w:val="false"/>
          <w:i w:val="false"/>
          <w:color w:val="000000"/>
          <w:sz w:val="28"/>
        </w:rPr>
        <w:t>
      Бас әскери прокурордың көмекшілері мен аға көмекшілерін;</w:t>
      </w:r>
    </w:p>
    <w:p>
      <w:pPr>
        <w:spacing w:after="0"/>
        <w:ind w:left="0"/>
        <w:jc w:val="both"/>
      </w:pPr>
      <w:r>
        <w:rPr>
          <w:rFonts w:ascii="Times New Roman"/>
          <w:b w:val="false"/>
          <w:i w:val="false"/>
          <w:color w:val="000000"/>
          <w:sz w:val="28"/>
        </w:rPr>
        <w:t>
      Бас әскери прокуратураның басқарма/бөлім прокурорлары мен аға прокурорларын;</w:t>
      </w:r>
    </w:p>
    <w:p>
      <w:pPr>
        <w:spacing w:after="0"/>
        <w:ind w:left="0"/>
        <w:jc w:val="both"/>
      </w:pPr>
      <w:r>
        <w:rPr>
          <w:rFonts w:ascii="Times New Roman"/>
          <w:b w:val="false"/>
          <w:i w:val="false"/>
          <w:color w:val="000000"/>
          <w:sz w:val="28"/>
        </w:rPr>
        <w:t>
      аймақтардың/гарнизондардың әскери прокурорлардың орынбасарларын;</w:t>
      </w:r>
    </w:p>
    <w:p>
      <w:pPr>
        <w:spacing w:after="0"/>
        <w:ind w:left="0"/>
        <w:jc w:val="both"/>
      </w:pPr>
      <w:r>
        <w:rPr>
          <w:rFonts w:ascii="Times New Roman"/>
          <w:b w:val="false"/>
          <w:i w:val="false"/>
          <w:color w:val="000000"/>
          <w:sz w:val="28"/>
        </w:rPr>
        <w:t>
      аймақтардың/гарнизондардың әскери прокуратуралардың бөлім бастықтарын;</w:t>
      </w:r>
    </w:p>
    <w:p>
      <w:pPr>
        <w:spacing w:after="0"/>
        <w:ind w:left="0"/>
        <w:jc w:val="both"/>
      </w:pPr>
      <w:r>
        <w:rPr>
          <w:rFonts w:ascii="Times New Roman"/>
          <w:b w:val="false"/>
          <w:i w:val="false"/>
          <w:color w:val="000000"/>
          <w:sz w:val="28"/>
        </w:rPr>
        <w:t>
      аймақтардың/гарнизондардың әскери прокуратураларының прокурорлары, аға прокурорлары.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Прокурорының 08.04.2016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29.09.2017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26"/>
    <w:p>
      <w:pPr>
        <w:spacing w:after="0"/>
        <w:ind w:left="0"/>
        <w:jc w:val="both"/>
      </w:pPr>
      <w:r>
        <w:rPr>
          <w:rFonts w:ascii="Times New Roman"/>
          <w:b w:val="false"/>
          <w:i w:val="false"/>
          <w:color w:val="000000"/>
          <w:sz w:val="28"/>
        </w:rPr>
        <w:t>
      19-1. Мамандандыру № 7 блоктың тестілеу сұрақтары бойынша мыналар Қазақстан Республикасы заңнамасын білуге тестілеуден өтуге жатады:</w:t>
      </w:r>
    </w:p>
    <w:bookmarkEnd w:id="26"/>
    <w:bookmarkStart w:name="z1" w:id="27"/>
    <w:p>
      <w:pPr>
        <w:spacing w:after="0"/>
        <w:ind w:left="0"/>
        <w:jc w:val="both"/>
      </w:pPr>
      <w:r>
        <w:rPr>
          <w:rFonts w:ascii="Times New Roman"/>
          <w:b w:val="false"/>
          <w:i w:val="false"/>
          <w:color w:val="000000"/>
          <w:sz w:val="28"/>
        </w:rPr>
        <w:t>
      Академияның ректоры, бірінші ректоры және проректорлары;</w:t>
      </w:r>
    </w:p>
    <w:bookmarkEnd w:id="27"/>
    <w:bookmarkStart w:name="z79" w:id="28"/>
    <w:p>
      <w:pPr>
        <w:spacing w:after="0"/>
        <w:ind w:left="0"/>
        <w:jc w:val="both"/>
      </w:pPr>
      <w:r>
        <w:rPr>
          <w:rFonts w:ascii="Times New Roman"/>
          <w:b w:val="false"/>
          <w:i w:val="false"/>
          <w:color w:val="000000"/>
          <w:sz w:val="28"/>
        </w:rPr>
        <w:t xml:space="preserve">
      Академия институттарының директорлары мен олардың орынбасарлары; </w:t>
      </w:r>
    </w:p>
    <w:bookmarkEnd w:id="28"/>
    <w:bookmarkStart w:name="z80" w:id="29"/>
    <w:p>
      <w:pPr>
        <w:spacing w:after="0"/>
        <w:ind w:left="0"/>
        <w:jc w:val="both"/>
      </w:pPr>
      <w:r>
        <w:rPr>
          <w:rFonts w:ascii="Times New Roman"/>
          <w:b w:val="false"/>
          <w:i w:val="false"/>
          <w:color w:val="000000"/>
          <w:sz w:val="28"/>
        </w:rPr>
        <w:t>
      Академия факультеттерінің профессорлары, декандары;</w:t>
      </w:r>
    </w:p>
    <w:bookmarkEnd w:id="29"/>
    <w:bookmarkStart w:name="z81" w:id="30"/>
    <w:p>
      <w:pPr>
        <w:spacing w:after="0"/>
        <w:ind w:left="0"/>
        <w:jc w:val="both"/>
      </w:pPr>
      <w:r>
        <w:rPr>
          <w:rFonts w:ascii="Times New Roman"/>
          <w:b w:val="false"/>
          <w:i w:val="false"/>
          <w:color w:val="000000"/>
          <w:sz w:val="28"/>
        </w:rPr>
        <w:t>
      орталықтардың бастықтары, кафедралардың меңгерушілері, оқу-әдістемелік және ғылыми-зерттеу жұмыстарын ұйымдастыру мәселелері жөніндегі басқарманың бастығы, бас ғылыми қызметкерлер, Ғылыми кеңестің хатшысы;</w:t>
      </w:r>
    </w:p>
    <w:bookmarkEnd w:id="30"/>
    <w:bookmarkStart w:name="z82" w:id="31"/>
    <w:p>
      <w:pPr>
        <w:spacing w:after="0"/>
        <w:ind w:left="0"/>
        <w:jc w:val="both"/>
      </w:pPr>
      <w:r>
        <w:rPr>
          <w:rFonts w:ascii="Times New Roman"/>
          <w:b w:val="false"/>
          <w:i w:val="false"/>
          <w:color w:val="000000"/>
          <w:sz w:val="28"/>
        </w:rPr>
        <w:t>
      жетекші ғылыми қызметкерлер, аға ғылыми қызметкерлер, ғылыми қызметкерлер, доценттер, аға оқытушылар, оқытушылар.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Бас Прокурорының 08.04.2016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өзгеріс енгізілді - ҚР Бас прокурорының 29.09.2017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20. Мамандандыру № 4 блоктың тестілеу сұрақтары бойынша мыналар Қазақстан Республикасы заңнамасын білуге тестілеуден өтуге жатады:</w:t>
      </w:r>
    </w:p>
    <w:bookmarkEnd w:id="32"/>
    <w:p>
      <w:pPr>
        <w:spacing w:after="0"/>
        <w:ind w:left="0"/>
        <w:jc w:val="both"/>
      </w:pPr>
      <w:r>
        <w:rPr>
          <w:rFonts w:ascii="Times New Roman"/>
          <w:b w:val="false"/>
          <w:i w:val="false"/>
          <w:color w:val="000000"/>
          <w:sz w:val="28"/>
        </w:rPr>
        <w:t xml:space="preserve">
      Бас Прокурордың Аппаратының басшысы; </w:t>
      </w:r>
    </w:p>
    <w:p>
      <w:pPr>
        <w:spacing w:after="0"/>
        <w:ind w:left="0"/>
        <w:jc w:val="both"/>
      </w:pPr>
      <w:r>
        <w:rPr>
          <w:rFonts w:ascii="Times New Roman"/>
          <w:b w:val="false"/>
          <w:i w:val="false"/>
          <w:color w:val="000000"/>
          <w:sz w:val="28"/>
        </w:rPr>
        <w:t>
      Бас прокуратура Департаменттерінің бастықтары, олардың орынбасарлары;</w:t>
      </w:r>
    </w:p>
    <w:p>
      <w:pPr>
        <w:spacing w:after="0"/>
        <w:ind w:left="0"/>
        <w:jc w:val="both"/>
      </w:pPr>
      <w:r>
        <w:rPr>
          <w:rFonts w:ascii="Times New Roman"/>
          <w:b w:val="false"/>
          <w:i w:val="false"/>
          <w:color w:val="000000"/>
          <w:sz w:val="28"/>
        </w:rPr>
        <w:t>
      Бас Прокурордың аса маңызды тапсырмалар бойынша аға көмекшілері;</w:t>
      </w:r>
    </w:p>
    <w:p>
      <w:pPr>
        <w:spacing w:after="0"/>
        <w:ind w:left="0"/>
        <w:jc w:val="both"/>
      </w:pPr>
      <w:r>
        <w:rPr>
          <w:rFonts w:ascii="Times New Roman"/>
          <w:b w:val="false"/>
          <w:i w:val="false"/>
          <w:color w:val="000000"/>
          <w:sz w:val="28"/>
        </w:rPr>
        <w:t>
      облыс прокурорлары және оларға теңестірілген прокурорлар, олардың орынбасарлары;</w:t>
      </w:r>
    </w:p>
    <w:p>
      <w:pPr>
        <w:spacing w:after="0"/>
        <w:ind w:left="0"/>
        <w:jc w:val="both"/>
      </w:pPr>
      <w:r>
        <w:rPr>
          <w:rFonts w:ascii="Times New Roman"/>
          <w:b w:val="false"/>
          <w:i w:val="false"/>
          <w:color w:val="000000"/>
          <w:sz w:val="28"/>
        </w:rPr>
        <w:t>
      ҚСжАЕАЖК төрағасы, оның орынбасарлары;</w:t>
      </w:r>
    </w:p>
    <w:p>
      <w:pPr>
        <w:spacing w:after="0"/>
        <w:ind w:left="0"/>
        <w:jc w:val="both"/>
      </w:pPr>
      <w:r>
        <w:rPr>
          <w:rFonts w:ascii="Times New Roman"/>
          <w:b w:val="false"/>
          <w:i w:val="false"/>
          <w:color w:val="000000"/>
          <w:sz w:val="28"/>
        </w:rPr>
        <w:t>
      Бас прокуратураның дербес басқармаларының бастықтары, олардың орынбасарлары;</w:t>
      </w:r>
    </w:p>
    <w:p>
      <w:pPr>
        <w:spacing w:after="0"/>
        <w:ind w:left="0"/>
        <w:jc w:val="both"/>
      </w:pPr>
      <w:r>
        <w:rPr>
          <w:rFonts w:ascii="Times New Roman"/>
          <w:b w:val="false"/>
          <w:i w:val="false"/>
          <w:color w:val="000000"/>
          <w:sz w:val="28"/>
        </w:rPr>
        <w:t>
      Бас прокуратураның басқармаларының бастықтары, олардың орынбасарлары, Бас Прокурордың аға көмекшілері;</w:t>
      </w:r>
    </w:p>
    <w:p>
      <w:pPr>
        <w:spacing w:after="0"/>
        <w:ind w:left="0"/>
        <w:jc w:val="both"/>
      </w:pPr>
      <w:r>
        <w:rPr>
          <w:rFonts w:ascii="Times New Roman"/>
          <w:b w:val="false"/>
          <w:i w:val="false"/>
          <w:color w:val="000000"/>
          <w:sz w:val="28"/>
        </w:rPr>
        <w:t xml:space="preserve">
      Бас прокуратураның бөлім бастықтары, Бас Прокурордың көмекшілері; </w:t>
      </w:r>
    </w:p>
    <w:p>
      <w:pPr>
        <w:spacing w:after="0"/>
        <w:ind w:left="0"/>
        <w:jc w:val="both"/>
      </w:pPr>
      <w:r>
        <w:rPr>
          <w:rFonts w:ascii="Times New Roman"/>
          <w:b w:val="false"/>
          <w:i w:val="false"/>
          <w:color w:val="000000"/>
          <w:sz w:val="28"/>
        </w:rPr>
        <w:t>
      ҚСжАЕЖК-нің облыстық органдарының бастықтары, олардың орынбасарлары;</w:t>
      </w:r>
    </w:p>
    <w:p>
      <w:pPr>
        <w:spacing w:after="0"/>
        <w:ind w:left="0"/>
        <w:jc w:val="both"/>
      </w:pPr>
      <w:r>
        <w:rPr>
          <w:rFonts w:ascii="Times New Roman"/>
          <w:b w:val="false"/>
          <w:i w:val="false"/>
          <w:color w:val="000000"/>
          <w:sz w:val="28"/>
        </w:rPr>
        <w:t>
      ҚСжАЕЖК-тің басқарма/бөлім бастықтары, олардың орынбасарлары;</w:t>
      </w:r>
    </w:p>
    <w:p>
      <w:pPr>
        <w:spacing w:after="0"/>
        <w:ind w:left="0"/>
        <w:jc w:val="both"/>
      </w:pPr>
      <w:r>
        <w:rPr>
          <w:rFonts w:ascii="Times New Roman"/>
          <w:b w:val="false"/>
          <w:i w:val="false"/>
          <w:color w:val="000000"/>
          <w:sz w:val="28"/>
        </w:rPr>
        <w:t>
      ҚСжАЕЖК-тің облыстық органдарының бөлім бастықтары;</w:t>
      </w:r>
    </w:p>
    <w:p>
      <w:pPr>
        <w:spacing w:after="0"/>
        <w:ind w:left="0"/>
        <w:jc w:val="both"/>
      </w:pPr>
      <w:r>
        <w:rPr>
          <w:rFonts w:ascii="Times New Roman"/>
          <w:b w:val="false"/>
          <w:i w:val="false"/>
          <w:color w:val="000000"/>
          <w:sz w:val="28"/>
        </w:rPr>
        <w:t>
      Академияның басқармаларының/бөлімдерінің бастықтары, кезекшілік бөлімінің бастығы, ректордың көмекшісі;</w:t>
      </w:r>
    </w:p>
    <w:p>
      <w:pPr>
        <w:spacing w:after="0"/>
        <w:ind w:left="0"/>
        <w:jc w:val="both"/>
      </w:pPr>
      <w:r>
        <w:rPr>
          <w:rFonts w:ascii="Times New Roman"/>
          <w:b w:val="false"/>
          <w:i w:val="false"/>
          <w:color w:val="000000"/>
          <w:sz w:val="28"/>
        </w:rPr>
        <w:t>
      облыстық прокуратуралардың және оларға теңестірілген прокуратуралардың басқарма/бөлім бастықтары, олардың орынбасарлары;</w:t>
      </w:r>
    </w:p>
    <w:p>
      <w:pPr>
        <w:spacing w:after="0"/>
        <w:ind w:left="0"/>
        <w:jc w:val="both"/>
      </w:pPr>
      <w:r>
        <w:rPr>
          <w:rFonts w:ascii="Times New Roman"/>
          <w:b w:val="false"/>
          <w:i w:val="false"/>
          <w:color w:val="000000"/>
          <w:sz w:val="28"/>
        </w:rPr>
        <w:t>
      облыс прокурорларының және оларға теңестірілген прокурорлардың көмекшілері, аға көмекшілері;</w:t>
      </w:r>
    </w:p>
    <w:p>
      <w:pPr>
        <w:spacing w:after="0"/>
        <w:ind w:left="0"/>
        <w:jc w:val="both"/>
      </w:pPr>
      <w:r>
        <w:rPr>
          <w:rFonts w:ascii="Times New Roman"/>
          <w:b w:val="false"/>
          <w:i w:val="false"/>
          <w:color w:val="000000"/>
          <w:sz w:val="28"/>
        </w:rPr>
        <w:t>
      аудан прокурорлары және оларға теңестірілген прокурорлар;</w:t>
      </w:r>
    </w:p>
    <w:p>
      <w:pPr>
        <w:spacing w:after="0"/>
        <w:ind w:left="0"/>
        <w:jc w:val="both"/>
      </w:pPr>
      <w:r>
        <w:rPr>
          <w:rFonts w:ascii="Times New Roman"/>
          <w:b w:val="false"/>
          <w:i w:val="false"/>
          <w:color w:val="000000"/>
          <w:sz w:val="28"/>
        </w:rPr>
        <w:t>
      аудан прокурорларының және оларға теңестірілген прокурорлардың орынбасарлары;</w:t>
      </w:r>
    </w:p>
    <w:p>
      <w:pPr>
        <w:spacing w:after="0"/>
        <w:ind w:left="0"/>
        <w:jc w:val="both"/>
      </w:pPr>
      <w:r>
        <w:rPr>
          <w:rFonts w:ascii="Times New Roman"/>
          <w:b w:val="false"/>
          <w:i w:val="false"/>
          <w:color w:val="000000"/>
          <w:sz w:val="28"/>
        </w:rPr>
        <w:t>
      басқа аттестатталушы тұлғалар (өз қалауы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21. Логикалық тестілеу текст үзінділерінен тұрады және оның артында мақұлдау бар. Аттестатталушы қызметкер төменде көрсетілген үш жауаптың бір нұсқасын таңдауы тиіс:</w:t>
      </w:r>
    </w:p>
    <w:bookmarkEnd w:id="33"/>
    <w:bookmarkStart w:name="z35" w:id="34"/>
    <w:p>
      <w:pPr>
        <w:spacing w:after="0"/>
        <w:ind w:left="0"/>
        <w:jc w:val="both"/>
      </w:pPr>
      <w:r>
        <w:rPr>
          <w:rFonts w:ascii="Times New Roman"/>
          <w:b w:val="false"/>
          <w:i w:val="false"/>
          <w:color w:val="000000"/>
          <w:sz w:val="28"/>
        </w:rPr>
        <w:t>
      1) мақұлдау үзіндінің мазмұнына немесе одан туындайтынлогикалық салдарға "ҚАРАМА ҚАРСЫ";</w:t>
      </w:r>
    </w:p>
    <w:bookmarkEnd w:id="34"/>
    <w:bookmarkStart w:name="z36" w:id="35"/>
    <w:p>
      <w:pPr>
        <w:spacing w:after="0"/>
        <w:ind w:left="0"/>
        <w:jc w:val="both"/>
      </w:pPr>
      <w:r>
        <w:rPr>
          <w:rFonts w:ascii="Times New Roman"/>
          <w:b w:val="false"/>
          <w:i w:val="false"/>
          <w:color w:val="000000"/>
          <w:sz w:val="28"/>
        </w:rPr>
        <w:t>
      2) мақұлдау мәні бойынша үзіндінің мазмұнына "ҰҚСАС" немесе логикалық түрде осы ақпараттан немесе пікірден туындауы мүмкін;</w:t>
      </w:r>
    </w:p>
    <w:bookmarkEnd w:id="35"/>
    <w:bookmarkStart w:name="z37" w:id="36"/>
    <w:p>
      <w:pPr>
        <w:spacing w:after="0"/>
        <w:ind w:left="0"/>
        <w:jc w:val="both"/>
      </w:pPr>
      <w:r>
        <w:rPr>
          <w:rFonts w:ascii="Times New Roman"/>
          <w:b w:val="false"/>
          <w:i w:val="false"/>
          <w:color w:val="000000"/>
          <w:sz w:val="28"/>
        </w:rPr>
        <w:t>
      3) қосымша ақпаратқа ие болмай осы мақұлдау үзіндінің мазмұнына немесе одан туындайтын логикалық салдарға ұқсаса немесе қарама-қарсы деп "АЙТА АЛМАЙМЫН".</w:t>
      </w:r>
    </w:p>
    <w:bookmarkEnd w:id="36"/>
    <w:bookmarkStart w:name="z38" w:id="37"/>
    <w:p>
      <w:pPr>
        <w:spacing w:after="0"/>
        <w:ind w:left="0"/>
        <w:jc w:val="both"/>
      </w:pPr>
      <w:r>
        <w:rPr>
          <w:rFonts w:ascii="Times New Roman"/>
          <w:b w:val="false"/>
          <w:i w:val="false"/>
          <w:color w:val="000000"/>
          <w:sz w:val="28"/>
        </w:rPr>
        <w:t>
      22. Тестілеуге бөлінген уақыт аяқталған соң компьютерлік жүйе автоматтандырылған түрде тестілеуді тоқтатады және қорытындысын береді.</w:t>
      </w:r>
    </w:p>
    <w:bookmarkEnd w:id="37"/>
    <w:bookmarkStart w:name="z39" w:id="38"/>
    <w:p>
      <w:pPr>
        <w:spacing w:after="0"/>
        <w:ind w:left="0"/>
        <w:jc w:val="both"/>
      </w:pPr>
      <w:r>
        <w:rPr>
          <w:rFonts w:ascii="Times New Roman"/>
          <w:b w:val="false"/>
          <w:i w:val="false"/>
          <w:color w:val="000000"/>
          <w:sz w:val="28"/>
        </w:rPr>
        <w:t>
      23. Тестілеу кезінде бағдарламалық қамтамасыз ету немесе компьютерлік техника ақауға ұшыраған жағдайда жүйе аттестатталушы қызметкерге берілген есептік жазбаға қайталап кіруді жүзеге асырады.</w:t>
      </w:r>
    </w:p>
    <w:bookmarkEnd w:id="38"/>
    <w:p>
      <w:pPr>
        <w:spacing w:after="0"/>
        <w:ind w:left="0"/>
        <w:jc w:val="both"/>
      </w:pPr>
      <w:r>
        <w:rPr>
          <w:rFonts w:ascii="Times New Roman"/>
          <w:b w:val="false"/>
          <w:i w:val="false"/>
          <w:color w:val="000000"/>
          <w:sz w:val="28"/>
        </w:rPr>
        <w:t>
      Сонымен бірге қайталап кірген кезде жүйе тестілеуді ол үзіліп қалған жерден жалғастырады.</w:t>
      </w:r>
    </w:p>
    <w:p>
      <w:pPr>
        <w:spacing w:after="0"/>
        <w:ind w:left="0"/>
        <w:jc w:val="both"/>
      </w:pPr>
      <w:r>
        <w:rPr>
          <w:rFonts w:ascii="Times New Roman"/>
          <w:b w:val="false"/>
          <w:i w:val="false"/>
          <w:color w:val="000000"/>
          <w:sz w:val="28"/>
        </w:rPr>
        <w:t>
      Уақыт және қорытындылар ақау орын алған сәттегі мәнге қалпына келтіріледі.</w:t>
      </w:r>
    </w:p>
    <w:p>
      <w:pPr>
        <w:spacing w:after="0"/>
        <w:ind w:left="0"/>
        <w:jc w:val="both"/>
      </w:pPr>
      <w:r>
        <w:rPr>
          <w:rFonts w:ascii="Times New Roman"/>
          <w:b w:val="false"/>
          <w:i w:val="false"/>
          <w:color w:val="000000"/>
          <w:sz w:val="28"/>
        </w:rPr>
        <w:t>
      Бір есептік жазба бойынша қосымша тестілеуге жол берілмейді.</w:t>
      </w:r>
    </w:p>
    <w:bookmarkStart w:name="z40" w:id="39"/>
    <w:p>
      <w:pPr>
        <w:spacing w:after="0"/>
        <w:ind w:left="0"/>
        <w:jc w:val="both"/>
      </w:pPr>
      <w:r>
        <w:rPr>
          <w:rFonts w:ascii="Times New Roman"/>
          <w:b w:val="false"/>
          <w:i w:val="false"/>
          <w:color w:val="000000"/>
          <w:sz w:val="28"/>
        </w:rPr>
        <w:t>
      24. Жүйенің негізгі серверіне кіру мүмкін болмаған жағдайда техникалық маман резервтік серверге қосуды жүзеге асыруы тиіс.</w:t>
      </w:r>
    </w:p>
    <w:bookmarkEnd w:id="39"/>
    <w:bookmarkStart w:name="z41" w:id="40"/>
    <w:p>
      <w:pPr>
        <w:spacing w:after="0"/>
        <w:ind w:left="0"/>
        <w:jc w:val="both"/>
      </w:pPr>
      <w:r>
        <w:rPr>
          <w:rFonts w:ascii="Times New Roman"/>
          <w:b w:val="false"/>
          <w:i w:val="false"/>
          <w:color w:val="000000"/>
          <w:sz w:val="28"/>
        </w:rPr>
        <w:t>
      25. Тестілеу кезінде аттетстатталушы қызметкерлерге тестілеу өткізіліп жатқан жайдан шығуға, алатын-беретін электрондық қондырғыларды (соның ішінде ұялы телефондарды, дербес портативтік компьютерлерді немесе басқа электрондық құралдарын), қағаз тасымалдағыштарын пайдалануға тыйым салынады.</w:t>
      </w:r>
    </w:p>
    <w:bookmarkEnd w:id="40"/>
    <w:bookmarkStart w:name="z42" w:id="41"/>
    <w:p>
      <w:pPr>
        <w:spacing w:after="0"/>
        <w:ind w:left="0"/>
        <w:jc w:val="both"/>
      </w:pPr>
      <w:r>
        <w:rPr>
          <w:rFonts w:ascii="Times New Roman"/>
          <w:b w:val="false"/>
          <w:i w:val="false"/>
          <w:color w:val="000000"/>
          <w:sz w:val="28"/>
        </w:rPr>
        <w:t>
      26. Аталған тыйым салынған құралдарды қолдану фактілерін анықталған кезде кадр қызметінің өкілі тиісті акті жасайды. Аттестатталатын адам тестілеу залынан шығарылады.</w:t>
      </w:r>
    </w:p>
    <w:bookmarkEnd w:id="41"/>
    <w:p>
      <w:pPr>
        <w:spacing w:after="0"/>
        <w:ind w:left="0"/>
        <w:jc w:val="both"/>
      </w:pPr>
      <w:r>
        <w:rPr>
          <w:rFonts w:ascii="Times New Roman"/>
          <w:b w:val="false"/>
          <w:i w:val="false"/>
          <w:color w:val="000000"/>
          <w:sz w:val="28"/>
        </w:rPr>
        <w:t>
      Тестілеуден одан әрі өткізу тоқтатылады және аттестатталушы қызметкер Қазақстан Республикасының заңнамасын білуге және логикалық ойлауға арналған компьютерлік тестілеуден өтпеген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Бас Прокурорының 08.04.2016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27. Тестілеу процесі бейнеконференцбайланысымен хаттамалынады және ақпараттық тасымалдағыштарында мұрағатталынып, аттестаттау аяқталғанға дейін Бас прокуратурада сақталынады.</w:t>
      </w:r>
    </w:p>
    <w:bookmarkEnd w:id="42"/>
    <w:bookmarkStart w:name="z44" w:id="43"/>
    <w:p>
      <w:pPr>
        <w:spacing w:after="0"/>
        <w:ind w:left="0"/>
        <w:jc w:val="both"/>
      </w:pPr>
      <w:r>
        <w:rPr>
          <w:rFonts w:ascii="Times New Roman"/>
          <w:b w:val="false"/>
          <w:i w:val="false"/>
          <w:color w:val="000000"/>
          <w:sz w:val="28"/>
        </w:rPr>
        <w:t>
      28. Тестілеу нәтижелерін санауды жүйе автоматты түрде жүргізеді.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29.09.2017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29. Тестілеу аяқталғаннан кейін кадр қызметінің өкілі аттестатталатын адамды тестілеудің нәтижесімен қол қоя отырып таныстырады.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08.04.2016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жатқызылған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прокуратура органдары </w:t>
            </w:r>
            <w:r>
              <w:br/>
            </w:r>
            <w:r>
              <w:rPr>
                <w:rFonts w:ascii="Times New Roman"/>
                <w:b w:val="false"/>
                <w:i w:val="false"/>
                <w:color w:val="000000"/>
                <w:sz w:val="20"/>
              </w:rPr>
              <w:t xml:space="preserve">жүйесі қызметкерлерінің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заннамасын білуін және </w:t>
            </w:r>
            <w:r>
              <w:br/>
            </w:r>
            <w:r>
              <w:rPr>
                <w:rFonts w:ascii="Times New Roman"/>
                <w:b w:val="false"/>
                <w:i w:val="false"/>
                <w:color w:val="000000"/>
                <w:sz w:val="20"/>
              </w:rPr>
              <w:t>логикалық ойлау қабілетін</w:t>
            </w:r>
            <w:r>
              <w:br/>
            </w:r>
            <w:r>
              <w:rPr>
                <w:rFonts w:ascii="Times New Roman"/>
                <w:b w:val="false"/>
                <w:i w:val="false"/>
                <w:color w:val="000000"/>
                <w:sz w:val="20"/>
              </w:rPr>
              <w:t xml:space="preserve">компьютерлік тестілеуден </w:t>
            </w:r>
            <w:r>
              <w:br/>
            </w:r>
            <w:r>
              <w:rPr>
                <w:rFonts w:ascii="Times New Roman"/>
                <w:b w:val="false"/>
                <w:i w:val="false"/>
                <w:color w:val="000000"/>
                <w:sz w:val="20"/>
              </w:rPr>
              <w:t xml:space="preserve">өткізудің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Прокурорлық қадағалаудың бағыттары, ұйымдастыру-кадр және талдау қызметі бойынша мамандандыру</w:t>
      </w:r>
    </w:p>
    <w:p>
      <w:pPr>
        <w:spacing w:after="0"/>
        <w:ind w:left="0"/>
        <w:jc w:val="both"/>
      </w:pPr>
      <w:r>
        <w:rPr>
          <w:rFonts w:ascii="Times New Roman"/>
          <w:b w:val="false"/>
          <w:i w:val="false"/>
          <w:color w:val="ff0000"/>
          <w:sz w:val="28"/>
        </w:rPr>
        <w:t xml:space="preserve">
      Ескерту. Қосымша жаңа редакцияда - ҚР Бас Прокурорының 13.04.2023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45"/>
    <w:p>
      <w:pPr>
        <w:spacing w:after="0"/>
        <w:ind w:left="0"/>
        <w:jc w:val="both"/>
      </w:pPr>
      <w:r>
        <w:rPr>
          <w:rFonts w:ascii="Times New Roman"/>
          <w:b w:val="false"/>
          <w:i w:val="false"/>
          <w:color w:val="000000"/>
          <w:sz w:val="28"/>
        </w:rPr>
        <w:t>
      1. № 1 БЛОК (азаматтық-құқықтық)</w:t>
      </w:r>
    </w:p>
    <w:bookmarkEnd w:id="45"/>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Қазақстан Республикасының Конституциясын (12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"Прокуратура туралы" (10 сұрақ)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(5 сұрақ)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мемлекеттің қызметшілерінің әдеп кодексін (Мемлекеттік қызметшілердің әдеп кодексі) (бұдан әрі – Мемлекеттік қызметшілердің әдеп кодексі) (4 сұрақ),</w:t>
      </w:r>
    </w:p>
    <w:p>
      <w:pPr>
        <w:spacing w:after="0"/>
        <w:ind w:left="0"/>
        <w:jc w:val="both"/>
      </w:pPr>
      <w:r>
        <w:rPr>
          <w:rFonts w:ascii="Times New Roman"/>
          <w:b w:val="false"/>
          <w:i w:val="false"/>
          <w:color w:val="000000"/>
          <w:sz w:val="28"/>
        </w:rPr>
        <w:t xml:space="preserve">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(бұдан әрі – Қызметкерлердің әдеп кодексі)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Атқарушылық іс жүргізу және сот орындаушыларының мәртебесі туралы</w:t>
      </w:r>
      <w:r>
        <w:rPr>
          <w:rFonts w:ascii="Times New Roman"/>
          <w:b w:val="false"/>
          <w:i w:val="false"/>
          <w:color w:val="000000"/>
          <w:sz w:val="28"/>
        </w:rPr>
        <w:t>" (4 сұрақ), "</w:t>
      </w:r>
      <w:r>
        <w:rPr>
          <w:rFonts w:ascii="Times New Roman"/>
          <w:b w:val="false"/>
          <w:i w:val="false"/>
          <w:color w:val="000000"/>
          <w:sz w:val="28"/>
        </w:rPr>
        <w:t>Құқықтық актілер туралы</w:t>
      </w:r>
      <w:r>
        <w:rPr>
          <w:rFonts w:ascii="Times New Roman"/>
          <w:b w:val="false"/>
          <w:i w:val="false"/>
          <w:color w:val="000000"/>
          <w:sz w:val="28"/>
        </w:rPr>
        <w:t>" (4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Заңдылықты, құқықтық тәртіпті және қылмысқа қарсы күресті қамтамасыз ету жөніндегі Қазақстан Республикасының үйлестіру кеңесі туралы ережені (2 сұрақ) білуге арналған сұрақтардан тұрады.</w:t>
      </w:r>
    </w:p>
    <w:bookmarkStart w:name="z91" w:id="46"/>
    <w:p>
      <w:pPr>
        <w:spacing w:after="0"/>
        <w:ind w:left="0"/>
        <w:jc w:val="both"/>
      </w:pPr>
      <w:r>
        <w:rPr>
          <w:rFonts w:ascii="Times New Roman"/>
          <w:b w:val="false"/>
          <w:i w:val="false"/>
          <w:color w:val="000000"/>
          <w:sz w:val="28"/>
        </w:rPr>
        <w:t>
      2. № 2 БЛОК (қылмыстық-құқықтық)</w:t>
      </w:r>
    </w:p>
    <w:bookmarkEnd w:id="46"/>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Қазақстан Республикасының Конституциясын (12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"Сыбайлас жемқорлыққа қарсы іс-қимыл туралы" (5 сұрақ)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қызметшілердің әдеп кодексін (4 сұрақ),</w:t>
      </w:r>
    </w:p>
    <w:p>
      <w:pPr>
        <w:spacing w:after="0"/>
        <w:ind w:left="0"/>
        <w:jc w:val="both"/>
      </w:pPr>
      <w:r>
        <w:rPr>
          <w:rFonts w:ascii="Times New Roman"/>
          <w:b w:val="false"/>
          <w:i w:val="false"/>
          <w:color w:val="000000"/>
          <w:sz w:val="28"/>
        </w:rPr>
        <w:t>
      Қызметкерлердің әдеп кодексін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арнайы бөлімі:</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(15 сұрақ),</w:t>
      </w:r>
    </w:p>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w:t>
      </w:r>
      <w:r>
        <w:rPr>
          <w:rFonts w:ascii="Times New Roman"/>
          <w:b w:val="false"/>
          <w:i w:val="false"/>
          <w:color w:val="000000"/>
          <w:sz w:val="28"/>
        </w:rPr>
        <w:t xml:space="preserve"> (15 сұрақ),</w:t>
      </w:r>
    </w:p>
    <w:p>
      <w:pPr>
        <w:spacing w:after="0"/>
        <w:ind w:left="0"/>
        <w:jc w:val="both"/>
      </w:pPr>
      <w:r>
        <w:rPr>
          <w:rFonts w:ascii="Times New Roman"/>
          <w:b w:val="false"/>
          <w:i w:val="false"/>
          <w:color w:val="000000"/>
          <w:sz w:val="28"/>
        </w:rPr>
        <w:t xml:space="preserve">
      Қазақстан Республикасының Қылмыстық атқарушылық </w:t>
      </w:r>
      <w:r>
        <w:rPr>
          <w:rFonts w:ascii="Times New Roman"/>
          <w:b w:val="false"/>
          <w:i w:val="false"/>
          <w:color w:val="000000"/>
          <w:sz w:val="28"/>
        </w:rPr>
        <w:t>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Жедел іздестіру қызметі туралы</w:t>
      </w:r>
      <w:r>
        <w:rPr>
          <w:rFonts w:ascii="Times New Roman"/>
          <w:b w:val="false"/>
          <w:i w:val="false"/>
          <w:color w:val="000000"/>
          <w:sz w:val="28"/>
        </w:rPr>
        <w:t>" (10 сұрақ), "</w:t>
      </w:r>
      <w:r>
        <w:rPr>
          <w:rFonts w:ascii="Times New Roman"/>
          <w:b w:val="false"/>
          <w:i w:val="false"/>
          <w:color w:val="000000"/>
          <w:sz w:val="28"/>
        </w:rPr>
        <w:t>Терроризмге қарсы іс-қимыл туралы</w:t>
      </w:r>
      <w:r>
        <w:rPr>
          <w:rFonts w:ascii="Times New Roman"/>
          <w:b w:val="false"/>
          <w:i w:val="false"/>
          <w:color w:val="000000"/>
          <w:sz w:val="28"/>
        </w:rPr>
        <w:t>" (6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Заңдылықты, құқықтық тәртіпті және қылмысқа қарсы күресті қамтамасыз ету жөніндегі Қазақстан Республикасының үйлестіру кеңесі туралы ережені (2 сұрақ) білуге арналған сұрақтардан тұрады.</w:t>
      </w:r>
    </w:p>
    <w:bookmarkStart w:name="z92" w:id="47"/>
    <w:p>
      <w:pPr>
        <w:spacing w:after="0"/>
        <w:ind w:left="0"/>
        <w:jc w:val="both"/>
      </w:pPr>
      <w:r>
        <w:rPr>
          <w:rFonts w:ascii="Times New Roman"/>
          <w:b w:val="false"/>
          <w:i w:val="false"/>
          <w:color w:val="000000"/>
          <w:sz w:val="28"/>
        </w:rPr>
        <w:t>
      3. № 3 БЛОК (ұйымдастырушылық-кадрлық)</w:t>
      </w:r>
    </w:p>
    <w:bookmarkEnd w:id="47"/>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Қазақстан Республикасының Конституциясын (12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"Сыбайлас жемқорлыққа қарсы іс-қимыл туралы" (5 сұрақ)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қызметшілердің әдеп кодексін (4 сұрақ),</w:t>
      </w:r>
    </w:p>
    <w:p>
      <w:pPr>
        <w:spacing w:after="0"/>
        <w:ind w:left="0"/>
        <w:jc w:val="both"/>
      </w:pPr>
      <w:r>
        <w:rPr>
          <w:rFonts w:ascii="Times New Roman"/>
          <w:b w:val="false"/>
          <w:i w:val="false"/>
          <w:color w:val="000000"/>
          <w:sz w:val="28"/>
        </w:rPr>
        <w:t>
      Қызметкерлердің әдеп кодексін (4сұрақ)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(4 сұрақ),</w:t>
      </w:r>
    </w:p>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w:t>
      </w:r>
      <w:r>
        <w:rPr>
          <w:rFonts w:ascii="Times New Roman"/>
          <w:b w:val="false"/>
          <w:i w:val="false"/>
          <w:color w:val="000000"/>
          <w:sz w:val="28"/>
        </w:rPr>
        <w:t xml:space="preserve"> (4 сұрақ),</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(10 сұрақ), "</w:t>
      </w:r>
      <w:r>
        <w:rPr>
          <w:rFonts w:ascii="Times New Roman"/>
          <w:b w:val="false"/>
          <w:i w:val="false"/>
          <w:color w:val="000000"/>
          <w:sz w:val="28"/>
        </w:rPr>
        <w:t>Мемлекеттік құпиялар туралы</w:t>
      </w:r>
      <w:r>
        <w:rPr>
          <w:rFonts w:ascii="Times New Roman"/>
          <w:b w:val="false"/>
          <w:i w:val="false"/>
          <w:color w:val="000000"/>
          <w:sz w:val="28"/>
        </w:rPr>
        <w:t>" (5 сұрақ),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(2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Заңдылықты, құқықтық тәртіпті және қылмысқа қарсы күресті қамтамасыз ету жөніндегі Қазақстан Республикасының үйлестіру кеңесі туралы ережені (5 сұрақ) білуге арналған сұрақтардан тұрады.</w:t>
      </w:r>
    </w:p>
    <w:bookmarkStart w:name="z93" w:id="48"/>
    <w:p>
      <w:pPr>
        <w:spacing w:after="0"/>
        <w:ind w:left="0"/>
        <w:jc w:val="both"/>
      </w:pPr>
      <w:r>
        <w:rPr>
          <w:rFonts w:ascii="Times New Roman"/>
          <w:b w:val="false"/>
          <w:i w:val="false"/>
          <w:color w:val="000000"/>
          <w:sz w:val="28"/>
        </w:rPr>
        <w:t>
      4. № 4 БЛОК (арнайы)</w:t>
      </w:r>
    </w:p>
    <w:bookmarkEnd w:id="48"/>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Қазақстан Республикасының Конституциясын (12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"Сыбайлас жемқорлыққа қарсы іс-қимыл туралы" (5 сұрақ)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қызметшілердің әдеп кодексін (4 сұрақ),</w:t>
      </w:r>
    </w:p>
    <w:p>
      <w:pPr>
        <w:spacing w:after="0"/>
        <w:ind w:left="0"/>
        <w:jc w:val="both"/>
      </w:pPr>
      <w:r>
        <w:rPr>
          <w:rFonts w:ascii="Times New Roman"/>
          <w:b w:val="false"/>
          <w:i w:val="false"/>
          <w:color w:val="000000"/>
          <w:sz w:val="28"/>
        </w:rPr>
        <w:t>
      Қызметкерлердің әдеп кодексін (4сұрақ)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w:t>
      </w:r>
      <w:r>
        <w:rPr>
          <w:rFonts w:ascii="Times New Roman"/>
          <w:b w:val="false"/>
          <w:i w:val="false"/>
          <w:color w:val="000000"/>
          <w:sz w:val="28"/>
        </w:rPr>
        <w:t xml:space="preserve"> (2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(3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(3 сұрақ), "</w:t>
      </w:r>
      <w:r>
        <w:rPr>
          <w:rFonts w:ascii="Times New Roman"/>
          <w:b w:val="false"/>
          <w:i w:val="false"/>
          <w:color w:val="000000"/>
          <w:sz w:val="28"/>
        </w:rPr>
        <w:t>Жедел іздестіру қызметі туралы</w:t>
      </w:r>
      <w:r>
        <w:rPr>
          <w:rFonts w:ascii="Times New Roman"/>
          <w:b w:val="false"/>
          <w:i w:val="false"/>
          <w:color w:val="000000"/>
          <w:sz w:val="28"/>
        </w:rPr>
        <w:t>" (3 сұрақ), "</w:t>
      </w:r>
      <w:r>
        <w:rPr>
          <w:rFonts w:ascii="Times New Roman"/>
          <w:b w:val="false"/>
          <w:i w:val="false"/>
          <w:color w:val="000000"/>
          <w:sz w:val="28"/>
        </w:rPr>
        <w:t>Құқық қорғау қызметі туралы</w:t>
      </w:r>
      <w:r>
        <w:rPr>
          <w:rFonts w:ascii="Times New Roman"/>
          <w:b w:val="false"/>
          <w:i w:val="false"/>
          <w:color w:val="000000"/>
          <w:sz w:val="28"/>
        </w:rPr>
        <w:t>" (5 сұрақ),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(4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(2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Заңдылықты, құқықтық тәртіпті және қылмысқа қарсы күресті қамтамасыз ету жөніндегі Қазақстан Республикасының үйлестіру кеңесі туралы ережені (3 сұрақ) білуге арналған сұрақтардан тұрады.</w:t>
      </w:r>
    </w:p>
    <w:bookmarkStart w:name="z94" w:id="49"/>
    <w:p>
      <w:pPr>
        <w:spacing w:after="0"/>
        <w:ind w:left="0"/>
        <w:jc w:val="both"/>
      </w:pPr>
      <w:r>
        <w:rPr>
          <w:rFonts w:ascii="Times New Roman"/>
          <w:b w:val="false"/>
          <w:i w:val="false"/>
          <w:color w:val="000000"/>
          <w:sz w:val="28"/>
        </w:rPr>
        <w:t>
      5. № 5 БЛОК (ҚСжАЕК)</w:t>
      </w:r>
    </w:p>
    <w:bookmarkEnd w:id="49"/>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Қазақстан Республикасының Конституциясын (12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"Сыбайлас жемқорлыққа қарсы іс-қимыл туралы" (5 сұрақ)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қызметшілердің әдеп кодексін (4 сұрақ),</w:t>
      </w:r>
    </w:p>
    <w:p>
      <w:pPr>
        <w:spacing w:after="0"/>
        <w:ind w:left="0"/>
        <w:jc w:val="both"/>
      </w:pPr>
      <w:r>
        <w:rPr>
          <w:rFonts w:ascii="Times New Roman"/>
          <w:b w:val="false"/>
          <w:i w:val="false"/>
          <w:color w:val="000000"/>
          <w:sz w:val="28"/>
        </w:rPr>
        <w:t>
      Қызметкерлердің әдеп кодексін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(10 сұрақ),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(5 сұрақ), "</w:t>
      </w:r>
      <w:r>
        <w:rPr>
          <w:rFonts w:ascii="Times New Roman"/>
          <w:b w:val="false"/>
          <w:i w:val="false"/>
          <w:color w:val="000000"/>
          <w:sz w:val="28"/>
        </w:rPr>
        <w:t>Мемлекеттік құқықтық статистика және арнайы есептер туралы</w:t>
      </w:r>
      <w:r>
        <w:rPr>
          <w:rFonts w:ascii="Times New Roman"/>
          <w:b w:val="false"/>
          <w:i w:val="false"/>
          <w:color w:val="000000"/>
          <w:sz w:val="28"/>
        </w:rPr>
        <w:t>" (5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Бас прокуратураның Құқықтық статистика және арнайы есепке алу жөніндегі комитеті туралы ережені (5 сұрақ) білуге арналған сұрақтардан тұрады.</w:t>
      </w:r>
    </w:p>
    <w:bookmarkStart w:name="z95" w:id="50"/>
    <w:p>
      <w:pPr>
        <w:spacing w:after="0"/>
        <w:ind w:left="0"/>
        <w:jc w:val="both"/>
      </w:pPr>
      <w:r>
        <w:rPr>
          <w:rFonts w:ascii="Times New Roman"/>
          <w:b w:val="false"/>
          <w:i w:val="false"/>
          <w:color w:val="000000"/>
          <w:sz w:val="28"/>
        </w:rPr>
        <w:t>
      6. № 6 БЛОК (әскери прокуратура)</w:t>
      </w:r>
    </w:p>
    <w:bookmarkEnd w:id="50"/>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Қазақстан Республикасының Конституциясын (12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"Сыбайлас жемқорлыққа қарсы іс-қимыл туралы" (5 сұрақ)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қызметшілердің әдеп кодексін (4 сұрақ),</w:t>
      </w:r>
    </w:p>
    <w:p>
      <w:pPr>
        <w:spacing w:after="0"/>
        <w:ind w:left="0"/>
        <w:jc w:val="both"/>
      </w:pPr>
      <w:r>
        <w:rPr>
          <w:rFonts w:ascii="Times New Roman"/>
          <w:b w:val="false"/>
          <w:i w:val="false"/>
          <w:color w:val="000000"/>
          <w:sz w:val="28"/>
        </w:rPr>
        <w:t>
      Қызметкерлердің әдеп кодексін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w:t>
      </w:r>
      <w:r>
        <w:rPr>
          <w:rFonts w:ascii="Times New Roman"/>
          <w:b w:val="false"/>
          <w:i w:val="false"/>
          <w:color w:val="000000"/>
          <w:sz w:val="28"/>
        </w:rPr>
        <w:t xml:space="preserve"> (6 сұрақ),</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(2 сұрақ),</w:t>
      </w:r>
    </w:p>
    <w:p>
      <w:pPr>
        <w:spacing w:after="0"/>
        <w:ind w:left="0"/>
        <w:jc w:val="both"/>
      </w:pP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w:t>
      </w:r>
      <w:r>
        <w:rPr>
          <w:rFonts w:ascii="Times New Roman"/>
          <w:b w:val="false"/>
          <w:i w:val="false"/>
          <w:color w:val="000000"/>
          <w:sz w:val="28"/>
        </w:rPr>
        <w:t xml:space="preserve"> (2 сұрақ),</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(3 сұрақ),</w:t>
      </w:r>
    </w:p>
    <w:p>
      <w:pPr>
        <w:spacing w:after="0"/>
        <w:ind w:left="0"/>
        <w:jc w:val="both"/>
      </w:pPr>
      <w:r>
        <w:rPr>
          <w:rFonts w:ascii="Times New Roman"/>
          <w:b w:val="false"/>
          <w:i w:val="false"/>
          <w:color w:val="000000"/>
          <w:sz w:val="28"/>
        </w:rPr>
        <w:t>
      "</w:t>
      </w:r>
      <w:r>
        <w:rPr>
          <w:rFonts w:ascii="Times New Roman"/>
          <w:b w:val="false"/>
          <w:i w:val="false"/>
          <w:color w:val="000000"/>
          <w:sz w:val="28"/>
        </w:rPr>
        <w:t>Жедел іздестіру қызметі туралы</w:t>
      </w:r>
      <w:r>
        <w:rPr>
          <w:rFonts w:ascii="Times New Roman"/>
          <w:b w:val="false"/>
          <w:i w:val="false"/>
          <w:color w:val="000000"/>
          <w:sz w:val="28"/>
        </w:rPr>
        <w:t>" (2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w:t>
      </w:r>
      <w:r>
        <w:rPr>
          <w:rFonts w:ascii="Times New Roman"/>
          <w:b w:val="false"/>
          <w:i w:val="false"/>
          <w:color w:val="000000"/>
          <w:sz w:val="28"/>
        </w:rPr>
        <w:t>Жұмылдыру дайындығы және жұмылдыру туралы</w:t>
      </w:r>
      <w:r>
        <w:rPr>
          <w:rFonts w:ascii="Times New Roman"/>
          <w:b w:val="false"/>
          <w:i w:val="false"/>
          <w:color w:val="000000"/>
          <w:sz w:val="28"/>
        </w:rPr>
        <w:t>" (4 сұрақ),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(7 сұрақ), "</w:t>
      </w:r>
      <w:r>
        <w:rPr>
          <w:rFonts w:ascii="Times New Roman"/>
          <w:b w:val="false"/>
          <w:i w:val="false"/>
          <w:color w:val="000000"/>
          <w:sz w:val="28"/>
        </w:rPr>
        <w:t>Ұлттық қауіпсіздік туралы</w:t>
      </w:r>
      <w:r>
        <w:rPr>
          <w:rFonts w:ascii="Times New Roman"/>
          <w:b w:val="false"/>
          <w:i w:val="false"/>
          <w:color w:val="000000"/>
          <w:sz w:val="28"/>
        </w:rPr>
        <w:t>" (4 сұрақ), "</w:t>
      </w:r>
      <w:r>
        <w:rPr>
          <w:rFonts w:ascii="Times New Roman"/>
          <w:b w:val="false"/>
          <w:i w:val="false"/>
          <w:color w:val="000000"/>
          <w:sz w:val="28"/>
        </w:rPr>
        <w:t>Төтенше жағдайлар туралы</w:t>
      </w:r>
      <w:r>
        <w:rPr>
          <w:rFonts w:ascii="Times New Roman"/>
          <w:b w:val="false"/>
          <w:i w:val="false"/>
          <w:color w:val="000000"/>
          <w:sz w:val="28"/>
        </w:rPr>
        <w:t>" (4 сұрақ), "</w:t>
      </w:r>
      <w:r>
        <w:rPr>
          <w:rFonts w:ascii="Times New Roman"/>
          <w:b w:val="false"/>
          <w:i w:val="false"/>
          <w:color w:val="000000"/>
          <w:sz w:val="28"/>
        </w:rPr>
        <w:t>Әскери жағдай туралы</w:t>
      </w:r>
      <w:r>
        <w:rPr>
          <w:rFonts w:ascii="Times New Roman"/>
          <w:b w:val="false"/>
          <w:i w:val="false"/>
          <w:color w:val="000000"/>
          <w:sz w:val="28"/>
        </w:rPr>
        <w:t>" (4 сұрақ),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(7 сұрақ), "</w:t>
      </w:r>
      <w:r>
        <w:rPr>
          <w:rFonts w:ascii="Times New Roman"/>
          <w:b w:val="false"/>
          <w:i w:val="false"/>
          <w:color w:val="000000"/>
          <w:sz w:val="28"/>
        </w:rPr>
        <w:t>Қорғаныс өнеркәсібі және мемлекеттік қорғаныс тапсырысы туралы</w:t>
      </w:r>
      <w:r>
        <w:rPr>
          <w:rFonts w:ascii="Times New Roman"/>
          <w:b w:val="false"/>
          <w:i w:val="false"/>
          <w:color w:val="000000"/>
          <w:sz w:val="28"/>
        </w:rPr>
        <w:t>" (2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 мен әскери құралымдарының тәртіптік жарғысын (3 сұрақ),</w:t>
      </w:r>
    </w:p>
    <w:p>
      <w:pPr>
        <w:spacing w:after="0"/>
        <w:ind w:left="0"/>
        <w:jc w:val="both"/>
      </w:pPr>
      <w:r>
        <w:rPr>
          <w:rFonts w:ascii="Times New Roman"/>
          <w:b w:val="false"/>
          <w:i w:val="false"/>
          <w:color w:val="000000"/>
          <w:sz w:val="28"/>
        </w:rPr>
        <w:t xml:space="preserve">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әскерлері мен әскери құралымдарының ішкі қызметінің жарғысын (3 сұрақ) білуге арналған сұрақтардан тұрады.</w:t>
      </w:r>
    </w:p>
    <w:bookmarkStart w:name="z96" w:id="51"/>
    <w:p>
      <w:pPr>
        <w:spacing w:after="0"/>
        <w:ind w:left="0"/>
        <w:jc w:val="both"/>
      </w:pPr>
      <w:r>
        <w:rPr>
          <w:rFonts w:ascii="Times New Roman"/>
          <w:b w:val="false"/>
          <w:i w:val="false"/>
          <w:color w:val="000000"/>
          <w:sz w:val="28"/>
        </w:rPr>
        <w:t>
      7. № 7 БЛОК (Академия)</w:t>
      </w:r>
    </w:p>
    <w:bookmarkEnd w:id="51"/>
    <w:p>
      <w:pPr>
        <w:spacing w:after="0"/>
        <w:ind w:left="0"/>
        <w:jc w:val="both"/>
      </w:pPr>
      <w:r>
        <w:rPr>
          <w:rFonts w:ascii="Times New Roman"/>
          <w:b w:val="false"/>
          <w:i w:val="false"/>
          <w:color w:val="000000"/>
          <w:sz w:val="28"/>
        </w:rPr>
        <w:t>
      Қазақстан Республикасының заңнамасын білуге арналған тестілеудің міндетті бөлімі:</w:t>
      </w:r>
    </w:p>
    <w:p>
      <w:pPr>
        <w:spacing w:after="0"/>
        <w:ind w:left="0"/>
        <w:jc w:val="both"/>
      </w:pPr>
      <w:r>
        <w:rPr>
          <w:rFonts w:ascii="Times New Roman"/>
          <w:b w:val="false"/>
          <w:i w:val="false"/>
          <w:color w:val="000000"/>
          <w:sz w:val="28"/>
        </w:rPr>
        <w:t>
      Қазақстан Республикасының Конституциясын (12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(10 сұрақ),</w:t>
      </w:r>
    </w:p>
    <w:p>
      <w:pPr>
        <w:spacing w:after="0"/>
        <w:ind w:left="0"/>
        <w:jc w:val="both"/>
      </w:pPr>
      <w:r>
        <w:rPr>
          <w:rFonts w:ascii="Times New Roman"/>
          <w:b w:val="false"/>
          <w:i w:val="false"/>
          <w:color w:val="000000"/>
          <w:sz w:val="28"/>
        </w:rPr>
        <w:t xml:space="preserve">
      "Сыбайлас жемқорлыққа қарсы іс-қимыл туралы" (5 сұрақ) Қазақстан Республикасы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қызметшілердің әдеп кодексін (4 сұрақ),</w:t>
      </w:r>
    </w:p>
    <w:p>
      <w:pPr>
        <w:spacing w:after="0"/>
        <w:ind w:left="0"/>
        <w:jc w:val="both"/>
      </w:pPr>
      <w:r>
        <w:rPr>
          <w:rFonts w:ascii="Times New Roman"/>
          <w:b w:val="false"/>
          <w:i w:val="false"/>
          <w:color w:val="000000"/>
          <w:sz w:val="28"/>
        </w:rPr>
        <w:t>
      Қызметкерлердің әдеп кодексін (4 сұрақ) білуге арналған сұрақтардан тұрады.</w:t>
      </w:r>
    </w:p>
    <w:p>
      <w:pPr>
        <w:spacing w:after="0"/>
        <w:ind w:left="0"/>
        <w:jc w:val="both"/>
      </w:pPr>
      <w:r>
        <w:rPr>
          <w:rFonts w:ascii="Times New Roman"/>
          <w:b w:val="false"/>
          <w:i w:val="false"/>
          <w:color w:val="000000"/>
          <w:sz w:val="28"/>
        </w:rPr>
        <w:t>
      Заңнаманы білуге арналған тестілеудің арнаулы бөлімі:</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(3 сұрақ),</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(5 сұрақ),</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(2 сұрақ),</w:t>
      </w:r>
    </w:p>
    <w:p>
      <w:pPr>
        <w:spacing w:after="0"/>
        <w:ind w:left="0"/>
        <w:jc w:val="both"/>
      </w:pPr>
      <w:r>
        <w:rPr>
          <w:rFonts w:ascii="Times New Roman"/>
          <w:b w:val="false"/>
          <w:i w:val="false"/>
          <w:color w:val="000000"/>
          <w:sz w:val="28"/>
        </w:rPr>
        <w:t>
      "Білім туралы" (5 сұрақ), "Ғылым туралы" (5 сұрақ), "</w:t>
      </w:r>
      <w:r>
        <w:rPr>
          <w:rFonts w:ascii="Times New Roman"/>
          <w:b w:val="false"/>
          <w:i w:val="false"/>
          <w:color w:val="000000"/>
          <w:sz w:val="28"/>
        </w:rPr>
        <w:t>Құқықтық актілер туралы</w:t>
      </w:r>
      <w:r>
        <w:rPr>
          <w:rFonts w:ascii="Times New Roman"/>
          <w:b w:val="false"/>
          <w:i w:val="false"/>
          <w:color w:val="000000"/>
          <w:sz w:val="28"/>
        </w:rPr>
        <w:t>" (3 сұрақ), "</w:t>
      </w:r>
      <w:r>
        <w:rPr>
          <w:rFonts w:ascii="Times New Roman"/>
          <w:b w:val="false"/>
          <w:i w:val="false"/>
          <w:color w:val="000000"/>
          <w:sz w:val="28"/>
        </w:rPr>
        <w:t>Терроризмге қарсы іс-қимыл туралы</w:t>
      </w:r>
      <w:r>
        <w:rPr>
          <w:rFonts w:ascii="Times New Roman"/>
          <w:b w:val="false"/>
          <w:i w:val="false"/>
          <w:color w:val="000000"/>
          <w:sz w:val="28"/>
        </w:rPr>
        <w:t>" (2 сұрақ), "</w:t>
      </w:r>
      <w:r>
        <w:rPr>
          <w:rFonts w:ascii="Times New Roman"/>
          <w:b w:val="false"/>
          <w:i w:val="false"/>
          <w:color w:val="000000"/>
          <w:sz w:val="28"/>
        </w:rPr>
        <w:t>Құқық қорғау қызметі туралы</w:t>
      </w:r>
      <w:r>
        <w:rPr>
          <w:rFonts w:ascii="Times New Roman"/>
          <w:b w:val="false"/>
          <w:i w:val="false"/>
          <w:color w:val="000000"/>
          <w:sz w:val="28"/>
        </w:rPr>
        <w:t>" (4 сұрақ),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(3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(2 сұрақ)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2022 жылғы 20 шілдедегі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реестрінде № 28916 болып тіркелген) бекітілген Жоғары оқу орындарынан кейінгі білім берудің мемлекеттік жалпыға міндетті стандартын (2 сұрақ),</w:t>
      </w:r>
    </w:p>
    <w:p>
      <w:pPr>
        <w:spacing w:after="0"/>
        <w:ind w:left="0"/>
        <w:jc w:val="both"/>
      </w:pPr>
      <w:r>
        <w:rPr>
          <w:rFonts w:ascii="Times New Roman"/>
          <w:b w:val="false"/>
          <w:i w:val="false"/>
          <w:color w:val="000000"/>
          <w:sz w:val="28"/>
        </w:rPr>
        <w:t xml:space="preserve">
      Қазақстан Республикасы Үкіметінің 2011 жылғы 25 мамырдағы № 575 </w:t>
      </w:r>
      <w:r>
        <w:rPr>
          <w:rFonts w:ascii="Times New Roman"/>
          <w:b w:val="false"/>
          <w:i w:val="false"/>
          <w:color w:val="000000"/>
          <w:sz w:val="28"/>
        </w:rPr>
        <w:t>қаулысымен</w:t>
      </w:r>
      <w:r>
        <w:rPr>
          <w:rFonts w:ascii="Times New Roman"/>
          <w:b w:val="false"/>
          <w:i w:val="false"/>
          <w:color w:val="000000"/>
          <w:sz w:val="28"/>
        </w:rPr>
        <w:t xml:space="preserve"> бекітілген Ғылыми және (немесе) ғылыми-техникалық қызметті базалық, гранттық, бағдарламалық-мақсатты қаржыландыру қағидаларын (2 сұрақ) білуге арналған сұрақтардан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