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5b987" w14:textId="da5b9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пайдалануға ұсынылатын, мал шаруашылығы саласындағы селекциялық жетістіктердің мемлекеттік тізілімін жүргізу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2014 жылғы 30 маусымдағы № 3-3/331 бұйрығы. Қазақстан Республикасының Әділет министрлігінде 2014 жылы 29 шілдеде № 9643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Ауыл шаруашылығы министрінің 11.03.2016 </w:t>
      </w:r>
      <w:r>
        <w:rPr>
          <w:rFonts w:ascii="Times New Roman"/>
          <w:b w:val="false"/>
          <w:i w:val="false"/>
          <w:color w:val="ff0000"/>
          <w:sz w:val="28"/>
        </w:rPr>
        <w:t>№ 104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 w:id="0"/>
    <w:p>
      <w:pPr>
        <w:spacing w:after="0"/>
        <w:ind w:left="0"/>
        <w:jc w:val="both"/>
      </w:pPr>
      <w:r>
        <w:rPr>
          <w:rFonts w:ascii="Times New Roman"/>
          <w:b w:val="false"/>
          <w:i w:val="false"/>
          <w:color w:val="000000"/>
          <w:sz w:val="28"/>
        </w:rPr>
        <w:t>      «Асыл тұқымды мал шаруашылығы туралы» 1998 жылғы 9 шілдедегі Қазақстан Республикасы Заңының 13-бабының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пайдалануға ұсынылатын, мал шаруашылығы саласындағы селекциялық жетістіктердің мемлекеттік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Ауыл шаруашылығы министрінің 11.03.2016 </w:t>
      </w:r>
      <w:r>
        <w:rPr>
          <w:rFonts w:ascii="Times New Roman"/>
          <w:b w:val="false"/>
          <w:i w:val="false"/>
          <w:color w:val="000000"/>
          <w:sz w:val="28"/>
        </w:rPr>
        <w:t>№ 104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Мал шаруашылығы өнімдерін өндіру және қайта өңдеу департаменті заңнамада белгіленген тәртіппен осы бұйрықтың Қазақстан Республикасы Әділет министрлігінде мемлекеттік тіркелуін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Ауыл шаруашылығы министрлігінің Жауапты хатшысына (А.Қ. Евниев)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Мамытбеков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30 маусымдағы </w:t>
      </w:r>
      <w:r>
        <w:br/>
      </w:r>
      <w:r>
        <w:rPr>
          <w:rFonts w:ascii="Times New Roman"/>
          <w:b w:val="false"/>
          <w:i w:val="false"/>
          <w:color w:val="000000"/>
          <w:sz w:val="28"/>
        </w:rPr>
        <w:t xml:space="preserve">
№ 3-3/331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Қазақстан Республикасында пайдалануға ұсынылатын, мал шаруашылығы саласындағы селекциялық жетістіктердің мемлекеттік тізілімін жүргізу қағидалары</w:t>
      </w:r>
    </w:p>
    <w:bookmarkEnd w:id="2"/>
    <w:p>
      <w:pPr>
        <w:spacing w:after="0"/>
        <w:ind w:left="0"/>
        <w:jc w:val="both"/>
      </w:pPr>
      <w:r>
        <w:rPr>
          <w:rFonts w:ascii="Times New Roman"/>
          <w:b w:val="false"/>
          <w:i w:val="false"/>
          <w:color w:val="ff0000"/>
          <w:sz w:val="28"/>
        </w:rPr>
        <w:t xml:space="preserve">      Ескерту. Қағиданың тақырыбы жаңа редакцияда - ҚР Ауыл шаруашылығы министрінің 11.03.2016 </w:t>
      </w:r>
      <w:r>
        <w:rPr>
          <w:rFonts w:ascii="Times New Roman"/>
          <w:b w:val="false"/>
          <w:i w:val="false"/>
          <w:color w:val="ff0000"/>
          <w:sz w:val="28"/>
        </w:rPr>
        <w:t>№ 104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Қазақстан Республикасында пайдалануға ұсынылатын, мал шаруашылығы саласындағы селекциялық жетістіктердің мемлекеттік тізілімін жүргізу қағидалары (бұдан әрі – Қағидалар) «Асыл тұқымды мал шаруашылығы туралы» 1998 жылғы 9 шілдедегі Қазақстан Республикасы Заңының 13-бабы </w:t>
      </w:r>
      <w:r>
        <w:rPr>
          <w:rFonts w:ascii="Times New Roman"/>
          <w:b w:val="false"/>
          <w:i w:val="false"/>
          <w:color w:val="000000"/>
          <w:sz w:val="28"/>
        </w:rPr>
        <w:t>7-1) тармақшасына</w:t>
      </w:r>
      <w:r>
        <w:rPr>
          <w:rFonts w:ascii="Times New Roman"/>
          <w:b w:val="false"/>
          <w:i w:val="false"/>
          <w:color w:val="000000"/>
          <w:sz w:val="28"/>
        </w:rPr>
        <w:t xml:space="preserve"> сәйкес әзірленді және мал шаруашылығы саласындағы селекциялық жетістіктердің мемлекеттік тізілімін жүргізу тәртібін айқындайды.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Ауыл шаруашылығы министрінің 11.03.2016 </w:t>
      </w:r>
      <w:r>
        <w:rPr>
          <w:rFonts w:ascii="Times New Roman"/>
          <w:b w:val="false"/>
          <w:i w:val="false"/>
          <w:color w:val="000000"/>
          <w:sz w:val="28"/>
        </w:rPr>
        <w:t>№ 104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r>
        <w:rPr>
          <w:rFonts w:ascii="Times New Roman"/>
          <w:b w:val="false"/>
          <w:i w:val="false"/>
          <w:color w:val="000000"/>
          <w:sz w:val="28"/>
        </w:rPr>
        <w:t>
      2. Осы Қағидаларда мынадай ұғым пайдаланылады:</w:t>
      </w:r>
      <w:r>
        <w:br/>
      </w:r>
      <w:r>
        <w:rPr>
          <w:rFonts w:ascii="Times New Roman"/>
          <w:b w:val="false"/>
          <w:i w:val="false"/>
          <w:color w:val="000000"/>
          <w:sz w:val="28"/>
        </w:rPr>
        <w:t>
      1) Қазақстан Республикасында пайдалануға ұсынылатын, мал шаруашылығы саласындағы селекциялық жетістіктердің мемлекеттік тізілімі (бұдан әрі – Мемтізілім) – өндірісте шаруашылық пайдалануға ұсынылатын тұқымдарды қамтитын селекциялық жетістіктерінің тізілімі;</w:t>
      </w:r>
      <w:r>
        <w:br/>
      </w:r>
      <w:r>
        <w:rPr>
          <w:rFonts w:ascii="Times New Roman"/>
          <w:b w:val="false"/>
          <w:i w:val="false"/>
          <w:color w:val="000000"/>
          <w:sz w:val="28"/>
        </w:rPr>
        <w:t>
      2) оригинатор - мал тұқымын жасаған, өсіріп шығарған және (немесе) оның сақталуын қамтамасыз ететін заңды немесе жеке тұлға.</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Ауыл шаруашылығы министрінің 11.03.2016 </w:t>
      </w:r>
      <w:r>
        <w:rPr>
          <w:rFonts w:ascii="Times New Roman"/>
          <w:b w:val="false"/>
          <w:i w:val="false"/>
          <w:color w:val="000000"/>
          <w:sz w:val="28"/>
        </w:rPr>
        <w:t>№ 104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p>
    <w:bookmarkEnd w:id="4"/>
    <w:bookmarkStart w:name="z11" w:id="5"/>
    <w:p>
      <w:pPr>
        <w:spacing w:after="0"/>
        <w:ind w:left="0"/>
        <w:jc w:val="left"/>
      </w:pPr>
      <w:r>
        <w:rPr>
          <w:rFonts w:ascii="Times New Roman"/>
          <w:b/>
          <w:i w:val="false"/>
          <w:color w:val="000000"/>
        </w:rPr>
        <w:t xml:space="preserve"> 
2. Мемтізілім жүргізудің тәртібі</w:t>
      </w:r>
    </w:p>
    <w:bookmarkEnd w:id="5"/>
    <w:bookmarkStart w:name="z12" w:id="6"/>
    <w:p>
      <w:pPr>
        <w:spacing w:after="0"/>
        <w:ind w:left="0"/>
        <w:jc w:val="both"/>
      </w:pPr>
      <w:r>
        <w:rPr>
          <w:rFonts w:ascii="Times New Roman"/>
          <w:b w:val="false"/>
          <w:i w:val="false"/>
          <w:color w:val="000000"/>
          <w:sz w:val="28"/>
        </w:rPr>
        <w:t>
      3. Мемтізілімді Қазақстан Республикасы Ауыл шаруашылығы министрлігінің Агроөнеркәсіптік кешендегі мемлекеттік инспекция комитеті (бұдан әрі - асыл тұқымды мал шаруашылығы саласындағы уәкілетті органның ведомствосы) жүргізеді.</w:t>
      </w:r>
      <w:r>
        <w:br/>
      </w:r>
      <w:r>
        <w:rPr>
          <w:rFonts w:ascii="Times New Roman"/>
          <w:b w:val="false"/>
          <w:i w:val="false"/>
          <w:color w:val="000000"/>
          <w:sz w:val="28"/>
        </w:rPr>
        <w:t>
</w:t>
      </w:r>
      <w:r>
        <w:rPr>
          <w:rFonts w:ascii="Times New Roman"/>
          <w:b w:val="false"/>
          <w:i w:val="false"/>
          <w:color w:val="000000"/>
          <w:sz w:val="28"/>
        </w:rPr>
        <w:t>
      4. Мемтізілімге селекциялық жетістіктеріне мемлекеттік сынақ өткізу нәтижесі бойынша тұқым стандартына сәйкес келетін шаруашылыққа пайдалы және ауыл шаруашылығы өндірісінде ұсынылған ауыл шаруашылығы малдары тұқымдарының барлық санаттары – ішкі тұқымаралық (аймақтық) және зауыттық типтері, зауыттық желілері мен құстардың кросстары, желілері енгізіледі.</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Ауыл шаруашылығы министрінің 11.03.2016 </w:t>
      </w:r>
      <w:r>
        <w:rPr>
          <w:rFonts w:ascii="Times New Roman"/>
          <w:b w:val="false"/>
          <w:i w:val="false"/>
          <w:color w:val="000000"/>
          <w:sz w:val="28"/>
        </w:rPr>
        <w:t>№ 104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r>
        <w:rPr>
          <w:rFonts w:ascii="Times New Roman"/>
          <w:b w:val="false"/>
          <w:i w:val="false"/>
          <w:color w:val="000000"/>
          <w:sz w:val="28"/>
        </w:rPr>
        <w:t>
      5. Отандық тұқымдардың генетикасын жақсартуға арналған жаңадан әкелінген шетелдік селекциялық малдар тұқымдарын Мемтізілімге енгізу мал шаруашылығындағы селекциялық жетістіктердің шаруашылық пайдалығына қатысты мемлекеттік сынақтан өткізусіз жүргізіледі.</w:t>
      </w:r>
      <w:r>
        <w:br/>
      </w:r>
      <w:r>
        <w:rPr>
          <w:rFonts w:ascii="Times New Roman"/>
          <w:b w:val="false"/>
          <w:i w:val="false"/>
          <w:color w:val="000000"/>
          <w:sz w:val="28"/>
        </w:rPr>
        <w:t>
</w:t>
      </w:r>
      <w:r>
        <w:rPr>
          <w:rFonts w:ascii="Times New Roman"/>
          <w:b w:val="false"/>
          <w:i w:val="false"/>
          <w:color w:val="000000"/>
          <w:sz w:val="28"/>
        </w:rPr>
        <w:t>
      6. Мемтізілім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мынадай деректерді көрсете отырып жүргізіледі: </w:t>
      </w:r>
      <w:r>
        <w:br/>
      </w:r>
      <w:r>
        <w:rPr>
          <w:rFonts w:ascii="Times New Roman"/>
          <w:b w:val="false"/>
          <w:i w:val="false"/>
          <w:color w:val="000000"/>
          <w:sz w:val="28"/>
        </w:rPr>
        <w:t>
      1) ауыл шаруашылығы малының өнімділік бағыттары бойынша түр атауы мен тұқымдары және Мемтізілімге мал шаруашылығы саласындағы селекциялық жетістіктерін қосқан жылы (ұсынған жылы);</w:t>
      </w:r>
      <w:r>
        <w:br/>
      </w:r>
      <w:r>
        <w:rPr>
          <w:rFonts w:ascii="Times New Roman"/>
          <w:b w:val="false"/>
          <w:i w:val="false"/>
          <w:color w:val="000000"/>
          <w:sz w:val="28"/>
        </w:rPr>
        <w:t>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Мемтізілімдегі әкімшілік облыстардың реттік нөмірлері;</w:t>
      </w:r>
      <w:r>
        <w:br/>
      </w:r>
      <w:r>
        <w:rPr>
          <w:rFonts w:ascii="Times New Roman"/>
          <w:b w:val="false"/>
          <w:i w:val="false"/>
          <w:color w:val="000000"/>
          <w:sz w:val="28"/>
        </w:rPr>
        <w:t>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Республикасында пайдалануға ұсынылатын мал шаруашылығындағы селекциялық жетістіктер оригинаторларының реттік нөмірлері.</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Ауыл шаруашылығы министрінің 11.03.2016 </w:t>
      </w:r>
      <w:r>
        <w:rPr>
          <w:rFonts w:ascii="Times New Roman"/>
          <w:b w:val="false"/>
          <w:i w:val="false"/>
          <w:color w:val="000000"/>
          <w:sz w:val="28"/>
        </w:rPr>
        <w:t>№ 104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r>
        <w:rPr>
          <w:rFonts w:ascii="Times New Roman"/>
          <w:b w:val="false"/>
          <w:i w:val="false"/>
          <w:color w:val="000000"/>
          <w:sz w:val="28"/>
        </w:rPr>
        <w:t>
      7. Мемтізілімге мал шаруашылығының селекциялық жетістіктерінің қорғалатын санаттарын қосу және/немесе шығару асыл тұқымды мал шаруашылығы саласындағы уәкілетті органның ведомствосының бұйрық шығаруы арқылы жүргізіледі.</w:t>
      </w:r>
      <w:r>
        <w:br/>
      </w:r>
      <w:r>
        <w:rPr>
          <w:rFonts w:ascii="Times New Roman"/>
          <w:b w:val="false"/>
          <w:i w:val="false"/>
          <w:color w:val="000000"/>
          <w:sz w:val="28"/>
        </w:rPr>
        <w:t>
</w:t>
      </w:r>
      <w:r>
        <w:rPr>
          <w:rFonts w:ascii="Times New Roman"/>
          <w:b w:val="false"/>
          <w:i w:val="false"/>
          <w:color w:val="000000"/>
          <w:sz w:val="28"/>
        </w:rPr>
        <w:t>
      8. Мемтізілімге енгізілген мәліметтер республиканың нақтылы табиғаттық-климаттық аймақтарына арналған ауыл шаруашылығы малдарын тұқымдары бойынша орналастыру жөніндегі ұсыныстарды құрастыру үшін бастапқы материал болып табылады.</w:t>
      </w:r>
    </w:p>
    <w:bookmarkEnd w:id="6"/>
    <w:bookmarkStart w:name="z18" w:id="7"/>
    <w:p>
      <w:pPr>
        <w:spacing w:after="0"/>
        <w:ind w:left="0"/>
        <w:jc w:val="both"/>
      </w:pPr>
      <w:r>
        <w:rPr>
          <w:rFonts w:ascii="Times New Roman"/>
          <w:b w:val="false"/>
          <w:i w:val="false"/>
          <w:color w:val="000000"/>
          <w:sz w:val="28"/>
        </w:rPr>
        <w:t xml:space="preserve">
Қазақстан Республикасында пайдалануға  </w:t>
      </w:r>
      <w:r>
        <w:br/>
      </w:r>
      <w:r>
        <w:rPr>
          <w:rFonts w:ascii="Times New Roman"/>
          <w:b w:val="false"/>
          <w:i w:val="false"/>
          <w:color w:val="000000"/>
          <w:sz w:val="28"/>
        </w:rPr>
        <w:t xml:space="preserve">
ұсынылатын, мал шаруашылығы саласындағы </w:t>
      </w:r>
      <w:r>
        <w:br/>
      </w:r>
      <w:r>
        <w:rPr>
          <w:rFonts w:ascii="Times New Roman"/>
          <w:b w:val="false"/>
          <w:i w:val="false"/>
          <w:color w:val="000000"/>
          <w:sz w:val="28"/>
        </w:rPr>
        <w:t xml:space="preserve">
селекциялық жетістіктердің мемлекеттік  </w:t>
      </w:r>
      <w:r>
        <w:br/>
      </w:r>
      <w:r>
        <w:rPr>
          <w:rFonts w:ascii="Times New Roman"/>
          <w:b w:val="false"/>
          <w:i w:val="false"/>
          <w:color w:val="000000"/>
          <w:sz w:val="28"/>
        </w:rPr>
        <w:t xml:space="preserve">
тізілімін жүргізу қағидаларына     </w:t>
      </w:r>
      <w:r>
        <w:br/>
      </w:r>
      <w:r>
        <w:rPr>
          <w:rFonts w:ascii="Times New Roman"/>
          <w:b w:val="false"/>
          <w:i w:val="false"/>
          <w:color w:val="000000"/>
          <w:sz w:val="28"/>
        </w:rPr>
        <w:t xml:space="preserve">
1-қосымша                 </w:t>
      </w:r>
    </w:p>
    <w:bookmarkEnd w:id="7"/>
    <w:p>
      <w:pPr>
        <w:spacing w:after="0"/>
        <w:ind w:left="0"/>
        <w:jc w:val="both"/>
      </w:pPr>
      <w:r>
        <w:rPr>
          <w:rFonts w:ascii="Times New Roman"/>
          <w:b w:val="false"/>
          <w:i w:val="false"/>
          <w:color w:val="000000"/>
          <w:sz w:val="28"/>
        </w:rPr>
        <w:t>Нысан</w:t>
      </w:r>
    </w:p>
    <w:bookmarkStart w:name="z19" w:id="8"/>
    <w:p>
      <w:pPr>
        <w:spacing w:after="0"/>
        <w:ind w:left="0"/>
        <w:jc w:val="left"/>
      </w:pPr>
      <w:r>
        <w:rPr>
          <w:rFonts w:ascii="Times New Roman"/>
          <w:b/>
          <w:i w:val="false"/>
          <w:color w:val="000000"/>
        </w:rPr>
        <w:t xml:space="preserve"> 
20__ жылы Қазақстан Республикасында пайдалануға ұсынылатын, мал</w:t>
      </w:r>
      <w:r>
        <w:br/>
      </w:r>
      <w:r>
        <w:rPr>
          <w:rFonts w:ascii="Times New Roman"/>
          <w:b/>
          <w:i w:val="false"/>
          <w:color w:val="000000"/>
        </w:rPr>
        <w:t>
шаруашылығы саласындағы селекциялық жетістіктердің мемлекеттік</w:t>
      </w:r>
      <w:r>
        <w:br/>
      </w:r>
      <w:r>
        <w:rPr>
          <w:rFonts w:ascii="Times New Roman"/>
          <w:b/>
          <w:i w:val="false"/>
          <w:color w:val="000000"/>
        </w:rPr>
        <w:t>
тізілімі (ауыл шаруашылығы жануарлары тұқымдарының санаттары)</w:t>
      </w:r>
    </w:p>
    <w:bookmarkEnd w:id="8"/>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11.03.2016 </w:t>
      </w:r>
      <w:r>
        <w:rPr>
          <w:rFonts w:ascii="Times New Roman"/>
          <w:b w:val="false"/>
          <w:i w:val="false"/>
          <w:color w:val="ff0000"/>
          <w:sz w:val="28"/>
        </w:rPr>
        <w:t>№ 104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4731"/>
        <w:gridCol w:w="2795"/>
        <w:gridCol w:w="2796"/>
        <w:gridCol w:w="2796"/>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ұсынылатын, ауыл шаруашылығы малдарының түрі мен тұқымдарының атауы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жылы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берген облыстардың реттік нөмірлері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Оригинатордың реттік нөмірі</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9"/>
    <w:p>
      <w:pPr>
        <w:spacing w:after="0"/>
        <w:ind w:left="0"/>
        <w:jc w:val="both"/>
      </w:pPr>
      <w:r>
        <w:rPr>
          <w:rFonts w:ascii="Times New Roman"/>
          <w:b w:val="false"/>
          <w:i w:val="false"/>
          <w:color w:val="000000"/>
          <w:sz w:val="28"/>
        </w:rPr>
        <w:t xml:space="preserve">
Қазақстан Республикасында пайдалануға </w:t>
      </w:r>
      <w:r>
        <w:br/>
      </w:r>
      <w:r>
        <w:rPr>
          <w:rFonts w:ascii="Times New Roman"/>
          <w:b w:val="false"/>
          <w:i w:val="false"/>
          <w:color w:val="000000"/>
          <w:sz w:val="28"/>
        </w:rPr>
        <w:t xml:space="preserve">
ұсынылатын мал шаруашылығы саласындағы </w:t>
      </w:r>
      <w:r>
        <w:br/>
      </w:r>
      <w:r>
        <w:rPr>
          <w:rFonts w:ascii="Times New Roman"/>
          <w:b w:val="false"/>
          <w:i w:val="false"/>
          <w:color w:val="000000"/>
          <w:sz w:val="28"/>
        </w:rPr>
        <w:t xml:space="preserve">
      селекциялық жетістіктердің мемлекеттік </w:t>
      </w:r>
      <w:r>
        <w:br/>
      </w:r>
      <w:r>
        <w:rPr>
          <w:rFonts w:ascii="Times New Roman"/>
          <w:b w:val="false"/>
          <w:i w:val="false"/>
          <w:color w:val="000000"/>
          <w:sz w:val="28"/>
        </w:rPr>
        <w:t xml:space="preserve">
      тізілімін жүргізу қағидаларына      </w:t>
      </w:r>
      <w:r>
        <w:br/>
      </w:r>
      <w:r>
        <w:rPr>
          <w:rFonts w:ascii="Times New Roman"/>
          <w:b w:val="false"/>
          <w:i w:val="false"/>
          <w:color w:val="000000"/>
          <w:sz w:val="28"/>
        </w:rPr>
        <w:t xml:space="preserve">
2-қосымша                 </w:t>
      </w:r>
    </w:p>
    <w:bookmarkEnd w:id="9"/>
    <w:p>
      <w:pPr>
        <w:spacing w:after="0"/>
        <w:ind w:left="0"/>
        <w:jc w:val="both"/>
      </w:pPr>
      <w:r>
        <w:rPr>
          <w:rFonts w:ascii="Times New Roman"/>
          <w:b w:val="false"/>
          <w:i w:val="false"/>
          <w:color w:val="ff0000"/>
          <w:sz w:val="28"/>
        </w:rPr>
        <w:t>      Ескерту. 2-қосымшаның оң жақтағы жоғарғы бұрыш жаңа редакцияда - ҚР Ауыл шаруашылығы министрінің 11.03.2016 </w:t>
      </w:r>
      <w:r>
        <w:rPr>
          <w:rFonts w:ascii="Times New Roman"/>
          <w:b w:val="false"/>
          <w:i w:val="false"/>
          <w:color w:val="ff0000"/>
          <w:sz w:val="28"/>
        </w:rPr>
        <w:t>№ 104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1" w:id="10"/>
    <w:p>
      <w:pPr>
        <w:spacing w:after="0"/>
        <w:ind w:left="0"/>
        <w:jc w:val="left"/>
      </w:pPr>
      <w:r>
        <w:rPr>
          <w:rFonts w:ascii="Times New Roman"/>
          <w:b/>
          <w:i w:val="false"/>
          <w:color w:val="000000"/>
        </w:rPr>
        <w:t xml:space="preserve"> 
Қазақстан Республикасында пайдалануға ұсынылатын, мал</w:t>
      </w:r>
      <w:r>
        <w:br/>
      </w:r>
      <w:r>
        <w:rPr>
          <w:rFonts w:ascii="Times New Roman"/>
          <w:b/>
          <w:i w:val="false"/>
          <w:color w:val="000000"/>
        </w:rPr>
        <w:t>
шаруашылығы саласындағы селекциялық жетістіктердің мемлекеттік</w:t>
      </w:r>
      <w:r>
        <w:br/>
      </w:r>
      <w:r>
        <w:rPr>
          <w:rFonts w:ascii="Times New Roman"/>
          <w:b/>
          <w:i w:val="false"/>
          <w:color w:val="000000"/>
        </w:rPr>
        <w:t>
тізіліміндегі әкімшілік облыстардың реттік нөмірлері</w:t>
      </w:r>
    </w:p>
    <w:bookmarkEnd w:id="10"/>
    <w:p>
      <w:pPr>
        <w:spacing w:after="0"/>
        <w:ind w:left="0"/>
        <w:jc w:val="both"/>
      </w:pPr>
      <w:r>
        <w:rPr>
          <w:rFonts w:ascii="Times New Roman"/>
          <w:b w:val="false"/>
          <w:i w:val="false"/>
          <w:color w:val="ff0000"/>
          <w:sz w:val="28"/>
        </w:rPr>
        <w:t>      Ескерту. Кестенің тақырыбы жаңа редакцияда - ҚР Ауыл шаруашылығы министрінің 11.03.2016 </w:t>
      </w:r>
      <w:r>
        <w:rPr>
          <w:rFonts w:ascii="Times New Roman"/>
          <w:b w:val="false"/>
          <w:i w:val="false"/>
          <w:color w:val="ff0000"/>
          <w:sz w:val="28"/>
        </w:rPr>
        <w:t>№ 104</w:t>
      </w:r>
      <w:r>
        <w:rPr>
          <w:rFonts w:ascii="Times New Roman"/>
          <w:b w:val="false"/>
          <w:i w:val="false"/>
          <w:color w:val="ff0000"/>
          <w:sz w:val="28"/>
        </w:rPr>
        <w:t>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3138"/>
        <w:gridCol w:w="9239"/>
      </w:tblGrid>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реттік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облыстардың атаулары</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r>
    </w:tbl>
    <w:bookmarkStart w:name="z22" w:id="11"/>
    <w:p>
      <w:pPr>
        <w:spacing w:after="0"/>
        <w:ind w:left="0"/>
        <w:jc w:val="both"/>
      </w:pPr>
      <w:r>
        <w:rPr>
          <w:rFonts w:ascii="Times New Roman"/>
          <w:b w:val="false"/>
          <w:i w:val="false"/>
          <w:color w:val="000000"/>
          <w:sz w:val="28"/>
        </w:rPr>
        <w:t xml:space="preserve">
Қазақстан Республикасында пайдалануға </w:t>
      </w:r>
      <w:r>
        <w:br/>
      </w:r>
      <w:r>
        <w:rPr>
          <w:rFonts w:ascii="Times New Roman"/>
          <w:b w:val="false"/>
          <w:i w:val="false"/>
          <w:color w:val="000000"/>
          <w:sz w:val="28"/>
        </w:rPr>
        <w:t>
ұсынылатын мал шаруашылығы саласындағы</w:t>
      </w:r>
      <w:r>
        <w:br/>
      </w:r>
      <w:r>
        <w:rPr>
          <w:rFonts w:ascii="Times New Roman"/>
          <w:b w:val="false"/>
          <w:i w:val="false"/>
          <w:color w:val="000000"/>
          <w:sz w:val="28"/>
        </w:rPr>
        <w:t>
селекциялық жетістіктердің мемлекеттік</w:t>
      </w:r>
      <w:r>
        <w:br/>
      </w:r>
      <w:r>
        <w:rPr>
          <w:rFonts w:ascii="Times New Roman"/>
          <w:b w:val="false"/>
          <w:i w:val="false"/>
          <w:color w:val="000000"/>
          <w:sz w:val="28"/>
        </w:rPr>
        <w:t xml:space="preserve">
тізілімін жүргізу қағидаларына    </w:t>
      </w:r>
      <w:r>
        <w:br/>
      </w:r>
      <w:r>
        <w:rPr>
          <w:rFonts w:ascii="Times New Roman"/>
          <w:b w:val="false"/>
          <w:i w:val="false"/>
          <w:color w:val="000000"/>
          <w:sz w:val="28"/>
        </w:rPr>
        <w:t xml:space="preserve">
3-қосымша                </w:t>
      </w:r>
    </w:p>
    <w:bookmarkEnd w:id="11"/>
    <w:p>
      <w:pPr>
        <w:spacing w:after="0"/>
        <w:ind w:left="0"/>
        <w:jc w:val="both"/>
      </w:pPr>
      <w:r>
        <w:rPr>
          <w:rFonts w:ascii="Times New Roman"/>
          <w:b w:val="false"/>
          <w:i w:val="false"/>
          <w:color w:val="ff0000"/>
          <w:sz w:val="28"/>
        </w:rPr>
        <w:t>      Ескерту. 3-қосымшаның оң жақтағы жоғарғы бұрыш жаңа редакцияда - ҚР Ауыл шаруашылығы министрінің 11.03.2016 </w:t>
      </w:r>
      <w:r>
        <w:rPr>
          <w:rFonts w:ascii="Times New Roman"/>
          <w:b w:val="false"/>
          <w:i w:val="false"/>
          <w:color w:val="ff0000"/>
          <w:sz w:val="28"/>
        </w:rPr>
        <w:t>№ 104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3" w:id="12"/>
    <w:p>
      <w:pPr>
        <w:spacing w:after="0"/>
        <w:ind w:left="0"/>
        <w:jc w:val="left"/>
      </w:pPr>
      <w:r>
        <w:rPr>
          <w:rFonts w:ascii="Times New Roman"/>
          <w:b/>
          <w:i w:val="false"/>
          <w:color w:val="000000"/>
        </w:rPr>
        <w:t xml:space="preserve"> 
Қазақстан Республикасында пайдалануға ұсынылатын, мал</w:t>
      </w:r>
      <w:r>
        <w:br/>
      </w:r>
      <w:r>
        <w:rPr>
          <w:rFonts w:ascii="Times New Roman"/>
          <w:b/>
          <w:i w:val="false"/>
          <w:color w:val="000000"/>
        </w:rPr>
        <w:t>
шаруашылығы саласындағы селекциялық жетістіктер</w:t>
      </w:r>
      <w:r>
        <w:br/>
      </w:r>
      <w:r>
        <w:rPr>
          <w:rFonts w:ascii="Times New Roman"/>
          <w:b/>
          <w:i w:val="false"/>
          <w:color w:val="000000"/>
        </w:rPr>
        <w:t>
оригинаторларының реттік нөмірлері</w:t>
      </w:r>
    </w:p>
    <w:bookmarkEnd w:id="12"/>
    <w:p>
      <w:pPr>
        <w:spacing w:after="0"/>
        <w:ind w:left="0"/>
        <w:jc w:val="both"/>
      </w:pPr>
      <w:r>
        <w:rPr>
          <w:rFonts w:ascii="Times New Roman"/>
          <w:b w:val="false"/>
          <w:i w:val="false"/>
          <w:color w:val="ff0000"/>
          <w:sz w:val="28"/>
        </w:rPr>
        <w:t>      Ескерту. Кестенің тақырыбы жаңа редакцияда - ҚР Ауыл шаруашылығы министрінің 11.03.2016 </w:t>
      </w:r>
      <w:r>
        <w:rPr>
          <w:rFonts w:ascii="Times New Roman"/>
          <w:b w:val="false"/>
          <w:i w:val="false"/>
          <w:color w:val="ff0000"/>
          <w:sz w:val="28"/>
        </w:rPr>
        <w:t>№ 104</w:t>
      </w:r>
      <w:r>
        <w:rPr>
          <w:rFonts w:ascii="Times New Roman"/>
          <w:b w:val="false"/>
          <w:i w:val="false"/>
          <w:color w:val="ff0000"/>
          <w:sz w:val="28"/>
        </w:rPr>
        <w:t>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7"/>
        <w:gridCol w:w="2320"/>
        <w:gridCol w:w="9703"/>
      </w:tblGrid>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Оригинатор дың реттік №</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Оригинатордың атауы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мал шаруашылығы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Кеңестік Социалистік Республикалар Одағы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Шотландия</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(Алматы және Талдықорған облыстарының асыл тұқымды шаруашылықтары) және Қырғызстан</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және Жамбыл облыстарының асыл тұқымды шаруашылықтары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мал шаруашылығы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Англия</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асыл тұқымды мал зауыты жауапкершілігі шектеулі серіктестігі (Ақмола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Республикалық мемлекеттік қазыналық кәсіпорыны (Алматы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коммуналдық кәсіпорыны (Алматы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«Куликовское» өндірістік тәжірибелік шаруашылығы (Алматы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зооветеринариялық институты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Октябрь» кеңшары (Волгоград облысы, Ресей Кеңестік Федерациялық Социалистік Республикасы)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Бүкілодақтық мал шаруашылығы институты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Бүкіл россиялық Етті мал шаруашылығының ғылыми-зерттеу институты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мемлекеттік акционерлік компаниясы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ашық акционерлік қоғамы (Батыс Қазақстан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«Шағатай» акционерлік қоғамы (Батыс Қазақстан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«Аңқаты» асыл тұқымды мал зауыты акционерлік қоғамы (Батыс Қазақстан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Мемлекеттік аграрлық университеті</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Ғылыми-зерттеу техникалық малшаруашылығы институты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Қалмақ Автономды Кеңестік Социалистік Республикасы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кеңшары (Қарағанды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«Алабота» асыл тұқымды мал зауыты акционерлік қоғамы (Ақмола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«Москалевский» асыл тұқымды мал зауыты (Қостанай облысы), қазір «Москалевский» жауапкершілігі шектеулі серіктестігі (Қостанай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«Броды» асыл тұқымды кеңшары (Орынбор облысы, Ресей Кеңестік Советтік Федерациялық Социалистік Республикасы)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«Шалабай» кеңшары (Шығыс Қазақстан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акционерлік қоғамы (Шығыс Қазақстан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мал шаруашылығы ғылыми-зерттеу институты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 Құрама Штаттары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Шотландия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шаруашылығы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Мыңбаев атындағы тәжірибелік-өндірістік шаруашьшық (Алматы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«Ақсеңгір» тәжірибелік-өндірістік шаруашылығы (Алматы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Тоқаш Бокин атындағы кеңшар (Алматы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«Түрген» асыл тұқымды кеңшары (Алматы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кеңшары (Алматы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«Сюгатинский» кеңшары (Алматы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«Жарсүй» кеңшары (Алматы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Қастек кеңшары (Алматы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асыл тұқымды шаруашылығы (Алматы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Құрмент тэжірибелік базасы (Алматы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«Дегерес» жекеменшік шаруашылығы, «Бақанас» асыл тұқымды кеңшары (Алматы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малдәрігерлік институты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 партсъезд атындағы асыл тұқымды кеңшары (Ақтөбе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«Есбол» акционерлік қоғамы (Атырау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«Халел» акционерлік қоғамы (Атырау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атындағы өндірістік кооператив (Атырау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өндірістік кооператив! (Атырау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«Амангельді» атындағы өндірістік кооператив (Атырау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«Сүйіндік» акционерлік қоғамы (Атырау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«Никитинский» асыл тұқымды кеңшары (Шығыс Қазақстан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«Красноалтайский» кеңшары (Шығыс Қазақстан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«Үлан» кеңшары (Шығыс Қазақстан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«Обуховский» кеңшары (Шығыс Қазақстан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ту» кеңшары (Маңғыстау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атындағы асыл тұқымды кеңшар (Жамбыл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кеңшары (Жамбыл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атындағы кеңшар (Жамбыл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асыл тұқымды мал зауыты (Жамбыл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ұжымдық кеңшары (Жамбыл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«Курагатинский» асыл тұқымды кеңшары (Жамбыл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кеңшары (Жамбыл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«Жамші» кеңшары (Қарағанды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40 жылдығы» акционерлік қоғамы (Батыс Қазақстан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акционерлік қоғамы (Батыс Қазақстан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 акционерлік қоғамы (Батыс Қазақстан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атындағы акционерлік қоғамы (Батыс Қазақстан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«Степное» акционерлік қоғамы (Батыс Қазақстан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«Шиповское» акционерлік қоғамы (Батыс Қазақстан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ұжымдық кәсіпорыны (Батыс Қазақстан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«Қалдығайты» ұжымдық кәсіпорыны (Батыс Қазақстан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қайнар» ұжымдық кәсіпорыны (Батыс Қазақстан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Ауыл шаруашылығы институты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ғылым академиясының Тәжірибелік биология институты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«Первомайский» асыл тұқымды мал зауыты (Шығыс Қазақстан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кеңшары (Шығыс Қазақстан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«Криушинский» кеңшары (Шығыс Қазақстан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«Амантау» кеңшары (Қарағанды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«Балықтыкөл» кеңшары (Қарағанды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асыл тұқымды кеңшары (Қарағанды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асыл тұқымды мал зауыты акционерлік қоғамы (Қарағанды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шаруа қожалығы (Қарағанды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кеңшары (Қызылорда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«Тартоғай» асыл тұқымды кеңшары (Қызылорда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мемлекеттік асыл тұқымды мал зауыты (Қостанай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Кеңестік Социалистік Республикалар Одағының 50-жылдығы атындағы асыл тұқымды мал шаруашылығы (Қостанай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(халық селекциясы)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Батыс өңірі (халық селекциясы)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мемлекеттік аграрлық универиситеті</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қой шаруашылығы ғылыми-зерттеу технологиялық институты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жылқы шаруашылығы ғылыми-зерттеу институты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Октябрь» асыл тұқымды шаруашылығы (Қырғыз Кеңестік Социалистік Республикасы)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мемлекеттік асыл тұқымды мал зауыты (Павлодар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асыл тұқымды мал шаруашылығы (Павлодар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«Октябрдің 50-жылдығы» атындағы кеңшар-техникумы (Павлодар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одағы Коммунистік партиясының ХХШ съезі» атындағы кеңшар (Павлодар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Кеңестік Федерациялық Социалистік Республикасы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Азия (халық селекциясы)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Әбжанов атындағы «Қаракөл» кеңшары (Шығыс Қазақстан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«Первомайский» асыл тұқымды мал зауыты (Шығыс Қазақстан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кеңшары (Шығыс Қазақстан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«Криушинский» кеңшары (Шығыс Қазақстан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акционерлік қоғамы (Оңтүстік Қазақстан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«Әлімтау» асыл тұқымды кеңшары (Оңтүстік Қазақстан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«Байырқұм» шаруа қожалықтары мен шағын кәсіпорындардың бірлескен ассоциациясы (Оңтүстік Қазақстан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«Құйық» акционерлік қоғамы (Оңтүстік Қазақстан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«Чанак» асыл тұқымды кеңшары (Оңтүстік Қазақстан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«Алтынтөбе» асыл тұқымды кеңшары (Оңтүстік Қазақстан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шаруа қожалықтарының ассоциациясы (Оңтүстік Қазақстан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өндірістік кооперативі (Оңтүстік Қазақстан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«Ходжатоғай» асыл тұқымды мал зауыты (Оңтүстік Қазақстан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ғылыми өндірістік бірлестігі</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шаруашылығы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зооветеринариялық институты, «Ақсай» оқу шаруашылығы (Алматы облысы) және «Далақайнар» кеңшары (Жамбыл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Донской Ауыл шаруашылығы институты (Ростов облысы және Краснодар өлкесі) асыл тұқымды мал шаруашылықтары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Кеңестік Социалистік Республикасы Ғылым академиясының тәжірибелі биология институты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Кемеров Мемлекеттік тәжірибелік ауыл шаруашылығы станциясы (Ресей Кеңестік Федерациялық Социалистік Республикасы)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Кеңестік Федерациялық Социалистік Республикасы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мал шаруашылығы ғылыми - зерттеу институты (Ресей Кеңестік Федерациялық Социалистік Республикасы)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 Құрама Штаттары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шаруашылығы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Англия</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Аравиялық түбек</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Кеңестік Федерациялық Социалистік Республикасы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 Орлов-Чесменский, Ресей</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Буденный атындағы және Бірінші атты әскер атындағы ат зауыттары (Ростов облысы, Ресей Кеңестік Федерациялық Социалистік Республикасы)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және Майкөл жылқы зауыттары (Қазақ Кеңестік Социалистік Республикасы), Троицкий жылқы зауыты (Ресей Кеңестік Федерациялық Социалистік Республикасы)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Түркменістан</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Өзбекістан</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Мемлекеттік тәжірибелік ауыл шаруашылығы станциясы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жылқы зауыты» акционерлік қоғамы (Ақтөбе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 акционерлік қоғамы (Ақтөбе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«Жүрын» акционерлік қоғамы (Ақтөбе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«Кабинский» асыл тұқымды кеңшары (Шығыс Қазақстан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Мыңбаев атындағы асыл тұқымды кеңшар (Қарағанды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«Октябрдің 40 жылдығы» кеңшары (Қарағанды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 тәжірибелік-өндірістік шаруашылығы (Қарағанды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(халық селекциясы)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Батыс өңірі (халық селекциясы)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еспе» шаруа қожалығы (Қарағанды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«Кұланды» акционерлік қоғамы (Қызылорда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«Пятимарский» кеңшары (Батыс Қазақстан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«Фурмановский» кеңшары (Батыс Қазақстан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«Красногорский» кеңшары (Батыс Қазақстан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«Первомайский» кеңшары (Батыс Қазақстан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қой шаруашылығы ғылыми-зерттеу техникалық институты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шаруашылығы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(халық селекциясы)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Түркменістан (халық селекциясы)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шаруашылығы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аймақтық құс шаруашылығы жөніндегі тәжірибе станциясы (Алматы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аймақтық құс шаруашылығы жөніндегі тәжірибе станциясы (Алматы облысы)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 Құрама Штаттары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Нидерландия (Голландия)</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Шотландия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 шаруашылығы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