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538" w14:textId="ad8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Шығарылған елі бойынша акциздер салуға жатқызылатын импортталатын тауарлардың қосымша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2014 жылғы 25 шілдедегі № 208 бұйрығы. Қазақстан Республикасы Әділет министрлігінде 2014 жылы 1 тамызда № 9660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279-бабына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19 мамырдағы № 507 қаулысымен бекітілген Шығарылған елі бойынша акциздер салуға жатқызылатын импортталатын тауарлардың қосымша тізбесін айқындау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шығарылған елі бойынша акциздер салуға жатқызылатын импортталатын тауарлардың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Сыртқы сауда қызметін дамыту департаменті (Ә.Н. Әлімбетова)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күнтізбелік он күн ішінде бұқаралық ақпарат құралдарында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Экономика және бюджеттік жоспарлау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 және бюджеттік жоспарлау вице-министрі Т.М. Жақсылықовқа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Е. Досаев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208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Шығарылған елі бойынша акциздер салуға жатқызылған</w:t>
      </w:r>
      <w:r>
        <w:br/>
      </w:r>
      <w:r>
        <w:rPr>
          <w:rFonts w:ascii="Times New Roman"/>
          <w:b/>
          <w:i w:val="false"/>
          <w:color w:val="000000"/>
        </w:rPr>
        <w:t>
импортталатын тауарлардың қосымша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593"/>
        <w:gridCol w:w="76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Өзбекстан Республикасынан импортталатын тауарлар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экономикалық қызметтің тауар номенклатурасының коды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атауы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8703 21 1099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Ұшқынмен тұтанатын және қайталап түсетін қозғалысты іштен жану қозғалтқышы бар, қозғалтқыш цилиндрлерінің жұмыс көлемі 1000 текше сантиметрден аспайтын көлік құралдары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8703 22 1099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Ұшқынмен тұтанатын және қайталап түсетін қозғалысты іштен жану қозғалтқышы бар, қозғалтқыш цилиндрлерінің жұмыс көлемі 1000 текше сантиметрден астам, бірақ 1500 текше сантиметрден аспайтын көлік құралдары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