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5c8e" w14:textId="2a75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 Баскармасының "Қазақстан Республикасы Ұлттық Банкінің және оның ведомстволарының қызметшілерін лауазымға тағайындау және олармен еңбек шартын тоқтату қағидаларын бекіту туралы" 2012 жылғы 24 тамыздағы № 261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132 қаулысы. Қазақстан Республикасының Әділет министрлігінде 2014 жылы 27 тамызда № 9700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кейбір мәселелері туралы» Қазақстан Республикасы Президентінің 2014 жылғы 30 қаңтардағы № 744 </w:t>
      </w:r>
      <w:r>
        <w:rPr>
          <w:rFonts w:ascii="Times New Roman"/>
          <w:b w:val="false"/>
          <w:i w:val="false"/>
          <w:color w:val="000000"/>
          <w:sz w:val="28"/>
        </w:rPr>
        <w:t>Жарлығын</w:t>
      </w:r>
      <w:r>
        <w:rPr>
          <w:rFonts w:ascii="Times New Roman"/>
          <w:b w:val="false"/>
          <w:i w:val="false"/>
          <w:color w:val="000000"/>
          <w:sz w:val="28"/>
        </w:rPr>
        <w:t xml:space="preserve"> icкe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және оның ведомстволарының қызметшілерін лауазымға тағайындау және олармен еңбек шартын тоқтату қағидаларын бекіту туралы»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тіркелген, 2012 жылғы 6 желтоқсанда «Егемен Қазақстан» газетінде № 802-806 (27877)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қызметшілерін лауазымға тағайындау және олармен еңбек шартын тоқтату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«1.Қоса беріліп отырған Қазақстан Республикасы Ұлттық Банкінің қызметшілерін лауазымға тағайындау және олармен еңбек шартын тоқтату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және оның ведомстволарының қызметшілерін лауазымға тағайындау және олармен еңбек шартын тоқтату </w:t>
      </w:r>
      <w:r>
        <w:rPr>
          <w:rFonts w:ascii="Times New Roman"/>
          <w:b w:val="false"/>
          <w:i w:val="false"/>
          <w:color w:val="000000"/>
          <w:sz w:val="28"/>
        </w:rPr>
        <w:t>қағидаларын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қызметшілерін лауазымға тағайындау және олармен еңбек шартын тоқтату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 Ұлттық Банкінің қызметшілерін лауазымына тағайындау және олармен еңбек шартын тоқтату қағидалары (бұдан әpi - Қағидалар) 2007 жылғы 15 мамырдағы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(бұдан әpi - Еңбек кодексі)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әpi - Ұлттық, Банк туралы заң)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талаптар - Ұлттық Банк қызметшісінің лауазымына орналасуға үміткер адамдарға олардың кәсіби дайындық, деңгейін, құзыреттілігін және Ұлттық Банк қызметшісінің бос лауазымына сәйкестігін айқындау мақсатында Қағидалардың 1-қосымшасына сәйкес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кадр қызметі - Ұлттық Банктің кадрмен қамтамасыз ету бөлімшесі (филиалдарда - қызметкерлермен жұмыс жүргізу жөніндегі маман);»;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Ұлттық Банк - Ұлттық Банктің орталық аппараты, филиалдары және өкілдігі;»;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Конкурстық комиссияны Ұлттық Банк Төрағасы (филиалдарда - филиал басшысы) не оның орнындағы адам бекітеді.»;</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Конкурстық комиссияның шешіміне Ұлттық Банк Төрағасының (филиалдарда - филиал басшысының) атына не оның орнындағы адамға, не сот тәртібінде шағымдануға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w:t>
      </w:r>
      <w:r>
        <w:rPr>
          <w:rFonts w:ascii="Times New Roman"/>
          <w:b w:val="false"/>
          <w:i w:val="false"/>
          <w:color w:val="000000"/>
          <w:sz w:val="28"/>
        </w:rPr>
        <w:t>
 сәйкес редакцияда жазылсын;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қызметшілерін лауазымға тағайындау және</w:t>
      </w:r>
      <w:r>
        <w:br/>
      </w:r>
      <w:r>
        <w:rPr>
          <w:rFonts w:ascii="Times New Roman"/>
          <w:b w:val="false"/>
          <w:i w:val="false"/>
          <w:color w:val="000000"/>
          <w:sz w:val="28"/>
        </w:rPr>
        <w:t>
                            олармен еңбек шартын тоқтату қағидаларына</w:t>
      </w:r>
      <w:r>
        <w:br/>
      </w:r>
      <w:r>
        <w:rPr>
          <w:rFonts w:ascii="Times New Roman"/>
          <w:b w:val="false"/>
          <w:i w:val="false"/>
          <w:color w:val="000000"/>
          <w:sz w:val="28"/>
        </w:rPr>
        <w:t>
                                                          2-қосымша»;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қызметшілерін лауазымға тағайындау және                              олармен еңбек шартын тоқтату қағидаларына</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
      16-жол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«Сіз Қазақстан Республикасы Ұлттық Банкінің қызметкерлерімен жақын туыстық немесе жекжаттық (ата-ана, ерлі-зайыпты, аға-інілері, апа-сіңлілері, балалары, сондай-ақ, ерлі зайыптылардың аға-інілері, апа-сіңлілері, ата-аналары және балалары) қатынастарда барсыз ба».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xml:space="preserve">      Төрағасы                                   Қ.Келімбетов </w:t>
      </w:r>
    </w:p>
    <w:bookmarkStart w:name="z3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16 шілдедегі    </w:t>
      </w:r>
      <w:r>
        <w:br/>
      </w:r>
      <w:r>
        <w:rPr>
          <w:rFonts w:ascii="Times New Roman"/>
          <w:b w:val="false"/>
          <w:i w:val="false"/>
          <w:color w:val="000000"/>
          <w:sz w:val="28"/>
        </w:rPr>
        <w:t xml:space="preserve">
№ 132 қаулысына қосымша   </w:t>
      </w:r>
    </w:p>
    <w:bookmarkEnd w:id="1"/>
    <w:bookmarkStart w:name="z34" w:id="2"/>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қызметшілерін лауазымға тағайындау және олармен</w:t>
      </w:r>
      <w:r>
        <w:br/>
      </w:r>
      <w:r>
        <w:rPr>
          <w:rFonts w:ascii="Times New Roman"/>
          <w:b w:val="false"/>
          <w:i w:val="false"/>
          <w:color w:val="000000"/>
          <w:sz w:val="28"/>
        </w:rPr>
        <w:t>
еңбек шартын тоқтату қағидаларына</w:t>
      </w:r>
      <w:r>
        <w:br/>
      </w:r>
      <w:r>
        <w:rPr>
          <w:rFonts w:ascii="Times New Roman"/>
          <w:b w:val="false"/>
          <w:i w:val="false"/>
          <w:color w:val="000000"/>
          <w:sz w:val="28"/>
        </w:rPr>
        <w:t>
1-қосымша</w:t>
      </w:r>
    </w:p>
    <w:bookmarkEnd w:id="2"/>
    <w:bookmarkStart w:name="z35" w:id="3"/>
    <w:p>
      <w:pPr>
        <w:spacing w:after="0"/>
        <w:ind w:left="0"/>
        <w:jc w:val="left"/>
      </w:pPr>
      <w:r>
        <w:rPr>
          <w:rFonts w:ascii="Times New Roman"/>
          <w:b/>
          <w:i w:val="false"/>
          <w:color w:val="000000"/>
        </w:rPr>
        <w:t xml:space="preserve"> 
Ұлттық Банктің қызметшісі лауазымына орналасуға</w:t>
      </w:r>
      <w:r>
        <w:br/>
      </w:r>
      <w:r>
        <w:rPr>
          <w:rFonts w:ascii="Times New Roman"/>
          <w:b/>
          <w:i w:val="false"/>
          <w:color w:val="000000"/>
        </w:rPr>
        <w:t>
үміткер адамдарға қойылатын</w:t>
      </w:r>
      <w:r>
        <w:br/>
      </w:r>
      <w:r>
        <w:rPr>
          <w:rFonts w:ascii="Times New Roman"/>
          <w:b/>
          <w:i w:val="false"/>
          <w:color w:val="000000"/>
        </w:rPr>
        <w:t>
талаптар</w:t>
      </w:r>
    </w:p>
    <w:bookmarkEnd w:id="3"/>
    <w:bookmarkStart w:name="z36" w:id="4"/>
    <w:p>
      <w:pPr>
        <w:spacing w:after="0"/>
        <w:ind w:left="0"/>
        <w:jc w:val="both"/>
      </w:pPr>
      <w:r>
        <w:rPr>
          <w:rFonts w:ascii="Times New Roman"/>
          <w:b w:val="false"/>
          <w:i w:val="false"/>
          <w:color w:val="000000"/>
          <w:sz w:val="28"/>
        </w:rPr>
        <w:t>
      1. 02 тобы үшін - департамент директоры, департамент директоры-бас бухгалтер, Өкілдік Басшысы, дербес басқарманың бастығы.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төрт жыл не осы топтың нақты лауазымының функционалдық бағыттарына сәйкес келетін салаларда кемінде бес жыл, оның ішінде басшы лауазымдарда кемінде үш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Бaнкi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Департамент директорының орынбасары, дербес басқарма бастығының орынбасары.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үш жыл не осы топтың нақты лауазымының функционалдық бағыттарына сәйкес келетін салаларда кемінде төрт жыл, оның ішінде басшы лауазымдарда кемінде екі жыл не шетелдік жоғары оқу орындарында оқуды аяқтау (докторантура не магистратура).</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рәсімдер туралы», «Нормативтік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2. 03 тобы үшін - департамент құрамындағы басқарма бастығы, Ұлттық Банк Төрағасының көмекшісі, кеңесшісі, консультант, баспасөз хатшысы, бөлім бастығы.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екі жыл не осы топтың нақты лауазымының функционалдық. бағыттарына сәйкес келетін салаларда кемінде үш жыл, не шетелдік жоғары оқу орындарында оқуды (магистратура) немесе Ұлттық Банктің Магистратурасын аяқтаған кезде жұмыс стажы кемінде екі жыл.</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рәсімдер туралы», «Нормативтік құқықтық актілер туралы», «Қазақстан Республикасының Ұлттық Банк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Департамент құрамындағы басқарма бастығының орынбасары.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бip жарым жыл не осы топтың нақты лауазымының функционалдық бағыттарына сәйкес келетін салаларда кемінде екі жыл, не шетелдік жоғары оқу орындарында оқуды немесе Ұлттық Банктің Магистратурасын аяқтау.</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рәсімдер туралы», «Нормативтік құқықтық актілер туралы», «Қазақстан Республикасының Ұлттық Банк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3. 04 тобы үшін - бас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жүйе басқарушысы, жоба менеджері, жұмылдыру жұмысы, азаматтық қорғаныс және төтенше жағдайлар жөніндегі инженер, аудармашы, социолог, психолог, Басқарма хатшысы, Директорлар кеңесінің хатшысы және басқа да атаулар.</w:t>
      </w:r>
      <w:r>
        <w:br/>
      </w:r>
      <w:r>
        <w:rPr>
          <w:rFonts w:ascii="Times New Roman"/>
          <w:b w:val="false"/>
          <w:i w:val="false"/>
          <w:color w:val="000000"/>
          <w:sz w:val="28"/>
        </w:rPr>
        <w:t>
      Білім - жоғары кәсіби.</w:t>
      </w:r>
      <w:r>
        <w:br/>
      </w:r>
      <w:r>
        <w:rPr>
          <w:rFonts w:ascii="Times New Roman"/>
          <w:b w:val="false"/>
          <w:i w:val="false"/>
          <w:color w:val="000000"/>
          <w:sz w:val="28"/>
        </w:rPr>
        <w:t>
      Жұмыс стажы - Ұлттық Банкте кемінде бip жыл не осы топтың нақты лауазымының функционалдық бағыттарына сәйкес келетін салаларда кемінде бip жарым жыл, не шетелдік жоғары оқу орындарында оқуды немесе Ұлттық Банктің Магистратурасын аяқтау.</w:t>
      </w:r>
      <w:r>
        <w:br/>
      </w:r>
      <w:r>
        <w:rPr>
          <w:rFonts w:ascii="Times New Roman"/>
          <w:b w:val="false"/>
          <w:i w:val="false"/>
          <w:color w:val="000000"/>
          <w:sz w:val="28"/>
        </w:rPr>
        <w:t>
      Қазақстан Республикасының Конституциясын, «Сыбайлас жемқорлыққа қарсы күрес туралы», «Нормативтік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4. 05 тобы үшін - жетекші маман: экономист, дилер, талдаушы, дизайнер, сарапшы, заң кенесшісі, тәуекел-менеджер,тәуекел-талдаушы, инженер, инженер-программист, инженер-электроншы, инженер-жүйе технигі, жүйе талдаушысы, жүйе басқарушысы, жоба менеджері, жұмылдыру жұмысы,азаматтық қорғаныс және төтенше жағдайлар жөніндегі инженер, аудармашы, социолог, психолог және басқа да атаулар.</w:t>
      </w:r>
      <w:r>
        <w:br/>
      </w:r>
      <w:r>
        <w:rPr>
          <w:rFonts w:ascii="Times New Roman"/>
          <w:b w:val="false"/>
          <w:i w:val="false"/>
          <w:color w:val="000000"/>
          <w:sz w:val="28"/>
        </w:rPr>
        <w:t>
      Білімі - жоғары кәсіби.</w:t>
      </w:r>
      <w:r>
        <w:br/>
      </w:r>
      <w:r>
        <w:rPr>
          <w:rFonts w:ascii="Times New Roman"/>
          <w:b w:val="false"/>
          <w:i w:val="false"/>
          <w:color w:val="000000"/>
          <w:sz w:val="28"/>
        </w:rPr>
        <w:t>
      Қазақстан Республикасының Конституциясын, «Сыбайлас жемқорлыққа қарсы күрес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5. 06 тобы үшін -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жұмылдыру жұмысы, азаматтық қорғаныс және төтенше жағдайлар жөніндегі инженер, аудармашы, социолог, психолог және басқа да атаулар.</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 кемінде бip жыл не осы топтың нақты лауазымының функционалдық бағыттарына сәйкес келетін салалардағы жұмыс стажы кемінде бip жарым жыл.</w:t>
      </w:r>
      <w:r>
        <w:br/>
      </w:r>
      <w:r>
        <w:rPr>
          <w:rFonts w:ascii="Times New Roman"/>
          <w:b w:val="false"/>
          <w:i w:val="false"/>
          <w:color w:val="000000"/>
          <w:sz w:val="28"/>
        </w:rPr>
        <w:t>
      Қазақстан Республикасының Конституциясын, «Сыбайлас жемқорлыққа қарсы күрес туралы», «Қазақстан Республикасының Ұлттық Банкте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6. Ф1 тобы үшін - филиал директоры, Кассалық операциялар және</w:t>
      </w:r>
      <w:r>
        <w:br/>
      </w:r>
      <w:r>
        <w:rPr>
          <w:rFonts w:ascii="Times New Roman"/>
          <w:b w:val="false"/>
          <w:i w:val="false"/>
          <w:color w:val="000000"/>
          <w:sz w:val="28"/>
        </w:rPr>
        <w:t>
құндылықтарды сақтау орталығының (филиалының) директоры.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төрт жыл не осы топтың нақты лауазымының тиісті функционалдық бағыттарына сәйкес келетін салаларда кемінде бес жыл, оның ішінде басшы лауазымдарда кемінде екі жыл не шетелдік жоғары оқу орындарында оқуды аяқтау (докторантура не магистратура).</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рәсімдеу туралы», «Нормативтік құқықтық актілер туралы», «Қазақстан Республикасының Ұлттық Банкі туралы», «Жеке және заңды тұлғалардың өтінішін қарау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Филиал директорының орынбасары, филиал директорының орынбасары - бас инженер, филиал директорының режим және күзет жөніндегі орынбасары, Кассалық операциялар және құндылықтарды сақтау орталығы (филиалы) директорының орынбасары - бас бухгалтер.</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үш жыл не осы топтың нақты лауазымының тиісті функционалдың бағыттарына сәйкес келетін салаларда кемінде төрт жыл, оның ішінде басшы лауазымдарда кемінде екі жыл не шетелдік жоғары оқу орындарында оқуды аяқтау (докторантура не магистратура).</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рәсімдеу туралы», «Нормативтік құқықтық актілер туралы», «Қазақстан Республикасының Ұлттық Банкі туралы», «Жеке және заңды тұлғалардың өтініштерін қарау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7. Ф2 тобы үшін - аумақтық филиалдың бөлім бастығы - бас бухгалтері, Кассалық операциялар және құндылықтарды сақтау орталығының (филиалының) бөлім бастығы - бас бухгалтерінің орынбасары, бөлімше меңгерушісі, құндылықтар қоймасының бастығы, бөлім бастығы.</w:t>
      </w:r>
      <w:r>
        <w:br/>
      </w:r>
      <w:r>
        <w:rPr>
          <w:rFonts w:ascii="Times New Roman"/>
          <w:b w:val="false"/>
          <w:i w:val="false"/>
          <w:color w:val="000000"/>
          <w:sz w:val="28"/>
        </w:rPr>
        <w:t>
      Білім - жоғары кәсіби.</w:t>
      </w:r>
      <w:r>
        <w:br/>
      </w:r>
      <w:r>
        <w:rPr>
          <w:rFonts w:ascii="Times New Roman"/>
          <w:b w:val="false"/>
          <w:i w:val="false"/>
          <w:color w:val="000000"/>
          <w:sz w:val="28"/>
        </w:rPr>
        <w:t>
      Жұмыс стажы - Ұлттық Банкте кемінде екі жыл не осы топтың нақты лауазымының функционалдық бағыттарына сәйкес келетін салаларда кемінде үш жыл не басшы лауазымдарда кемінде бip жыл, не шетелдік жоғарғы оқу орындарында оқуды аяқтау (магистратура).</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рәсімдеу туралы», «Нормативтік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бip жарым жыл не осы топтың нақты лауазымының функционалдық бағыттарына сәйкес келетін салаларда кемінде екі жыл не басшы лауазымдарда кемінде бip жыл, не шетелдік жоғары оқу орындарында оқуды аяқтау (магистратура).</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рәсімдер туралы», «Нормативтік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8. ФЗ тобы үшін - инкассация тобының бастығы, қойма (құндылықтар) меңгерушісі.</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екі жыл не осы топтың нақты лауазымының функционалдық бағыттарына сәйкес келетін салаларда кемінде үш жыл.</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рәсімдер туралы», «Нормативтік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Касса (айналым кассасы, қайта есептеу кассасы және басқа да атаулар) меңгерушісі.</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 кемінде eкi жыл не осы топтың нақты лауазымының функционалдық бағыттарына сәйкес келетін салаларда кемінде үш жыл.</w:t>
      </w:r>
      <w:r>
        <w:br/>
      </w:r>
      <w:r>
        <w:rPr>
          <w:rFonts w:ascii="Times New Roman"/>
          <w:b w:val="false"/>
          <w:i w:val="false"/>
          <w:color w:val="000000"/>
          <w:sz w:val="28"/>
        </w:rPr>
        <w:t>
      Қазақстан Республикасының Конституциясын, «Сыбайлас жемқорлыққа қарсы күрес туралы», «Әкімшілік рәсімдер туралы», «Нормативтік құқықтық актілер туралы», «Қазақстан Республикасының Ұлттық Банк туралы», «Жеке және заңды тұлғалардың өтініштерін қарау тәртібін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9. Ф4 тобы үшін - бас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инженер-программист,инженер-электроншы, қауіпсіздік жүйелерін пайдалану жөніндегі инженер,байланыс жөніндегі инженер, бақылау-өлшеу құралдары және автоматика жөніндегі инженер, инженер-механик, инженер-энергетик, инженер-электрик,инженерлік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кемінде бip жыл не осы топтың нақты лауазымының функционалдық, бағыттарына сәйкес келетін салаларда кемінде бip жарым жыл не шетелдік жоғары оқу орындарында оқуды, не Ұлттық Банктің Магистратурасын аяқтау.</w:t>
      </w:r>
      <w:r>
        <w:br/>
      </w:r>
      <w:r>
        <w:rPr>
          <w:rFonts w:ascii="Times New Roman"/>
          <w:b w:val="false"/>
          <w:i w:val="false"/>
          <w:color w:val="000000"/>
          <w:sz w:val="28"/>
        </w:rPr>
        <w:t>
      Қазақстан Республикасының Конституциясын, «Сыбайлас жемқорлыққа қарсы күрес туралы», «Қазақстан Республикасының Ұлттық Банк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10. Ф5 тобы үшін - жетекші маман: экономист, заң кеңесшісі,қызметкерлермен жұмыс жүргізу жөніндегі, мемлекеттік құпияларды қорғау жөніндегі, азаматтық қорғаныс, жұмылдыру жұмысы, еңбекті қорғау,қауіпсіздік техникасы, өртке қарсы қауіпсіздік жөніндегі инженер, инженер,инженер-программист,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инженер-энергетик,инженер-электрик, инженерлік жүйелерді пайдалану жөніндегі инженер,сантехникалық жүйелер жөніндегі инженер, сарапшы, сарапшы-геммолог,бақылаушы, аудармашы және басқа да атаулар.</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Банктегі жұмыс стажы кемінде бip жарым жыл не осы топтың нақты лауазымының функционалдық бағыттарына сәйкес келетін салалардағы жұмыс стажы кемінде екі жыл.</w:t>
      </w:r>
      <w:r>
        <w:br/>
      </w:r>
      <w:r>
        <w:rPr>
          <w:rFonts w:ascii="Times New Roman"/>
          <w:b w:val="false"/>
          <w:i w:val="false"/>
          <w:color w:val="000000"/>
          <w:sz w:val="28"/>
        </w:rPr>
        <w:t>
      Қазақстан Республикасының Конституциясын, «Сыбайлас жемқорлыққа қарсы күрес туралы», «Қазақстан Республикасының Ұлттық Банк туралы», «Жеке және заңды тұлғалардың өтініштерін қарау тәртібі туралы» Қазақстан Республикасының заңдарын, осы топтың нақты лауазымының мамандығына сәйкес келетін салалардағы қатынастарды реттейтін Қазақстан Республикасының нормативтік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11. Ф6 тобы үшін -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Банктегі жұмыс стажы кемінде бip жыл не осы топтың нақты лауазымының функционалдық бағыттарына сәйкес келетін салалардағы жұмыс стажы кемінде бip жыл.</w:t>
      </w:r>
      <w:r>
        <w:br/>
      </w:r>
      <w:r>
        <w:rPr>
          <w:rFonts w:ascii="Times New Roman"/>
          <w:b w:val="false"/>
          <w:i w:val="false"/>
          <w:color w:val="000000"/>
          <w:sz w:val="28"/>
        </w:rPr>
        <w:t>
      Қазақстан Республикасының Конституциясын, «Сыбайлас жемқорлыққа қарсы күрес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осы топтың нақты лауазымының мамандығына сәйкес келетін салалардағы қатынастарды реттейтін Қазақстан Республикасының нормативтік құқықтық актілерін білу. Функционалдық міндеттерін орындау үшін қажетті басқа да білім.».</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