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cd11a" w14:textId="fdcd1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"Техникалық-экономикалық негіздемелер әзірлеуді немесе түзетуді қаржыландыру, сондай-ақ қажетті сараптамалар жүргізу, концессиялық жобаларды консультациялық сүйемелдеу Қазақстан Республикасы Ұлттық экономика министрлігінің 002 "Бюджеттік инвестициялық және концессиялық жобалардың техникалық-экономикалық негіздемелерін әзірлеу немесе түзету, сондай-ақ қажетті сараптамалар жүргізу, концессиялық жобаларды консультациялық сүйемелдеу» бөлінетін бюджеттік бағдарламасының 2014 жылға қаражаты есебінен жүзеге асырылатын бюджеттік инвестициялық және концессиялық жобалардың тізбесін бекіту туралы" Қазақстан Республикасы Ұлттық экономика министрінің 2014 жылғы 21 тамыздағы № 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Ұлттық экономика министрінің 2014 жылғы 16 қыркүйектегі № 18 бұйрығы. Қазақстан Республикасының Әділет министрлігінде 2014 жылы 15 қазанда № 9802 тіркелді</w:t>
      </w:r>
    </w:p>
    <w:p>
      <w:pPr>
        <w:spacing w:after="0"/>
        <w:ind w:left="0"/>
        <w:jc w:val="both"/>
      </w:pPr>
      <w:bookmarkStart w:name="z3" w:id="0"/>
      <w:r>
        <w:rPr>
          <w:rFonts w:ascii="Times New Roman"/>
          <w:b w:val="false"/>
          <w:i w:val="false"/>
          <w:color w:val="000000"/>
          <w:sz w:val="28"/>
        </w:rPr>
        <w:t>
      Қазақстан Республикасы Үкіметінің 2009 жылғы 26 ақпандағы № 220 қаулысымен бекітілген Бюджеттің атқарылуы және оған кассалық қызмет көрсету ережесінің </w:t>
      </w:r>
      <w:r>
        <w:rPr>
          <w:rFonts w:ascii="Times New Roman"/>
          <w:b w:val="false"/>
          <w:i w:val="false"/>
          <w:color w:val="000000"/>
          <w:sz w:val="28"/>
        </w:rPr>
        <w:t>462</w:t>
      </w:r>
      <w:r>
        <w:rPr>
          <w:rFonts w:ascii="Times New Roman"/>
          <w:b w:val="false"/>
          <w:i w:val="false"/>
          <w:color w:val="000000"/>
          <w:sz w:val="28"/>
        </w:rPr>
        <w:t xml:space="preserve"> және </w:t>
      </w:r>
      <w:r>
        <w:rPr>
          <w:rFonts w:ascii="Times New Roman"/>
          <w:b w:val="false"/>
          <w:i w:val="false"/>
          <w:color w:val="000000"/>
          <w:sz w:val="28"/>
        </w:rPr>
        <w:t>468-тармақтарына</w:t>
      </w:r>
      <w:r>
        <w:rPr>
          <w:rFonts w:ascii="Times New Roman"/>
          <w:b w:val="false"/>
          <w:i w:val="false"/>
          <w:color w:val="000000"/>
          <w:sz w:val="28"/>
        </w:rPr>
        <w:t xml:space="preserve"> және Қазақстан Республикасы Үкіметінің 2014 жылғы 26 мамырдағы № 541 қаулысымен бекітілген Бюджеттік инвестициялық жобаларды қарау, іріктеу, іске асыруды мониторингілеу және бағалау ережесінің </w:t>
      </w:r>
      <w:r>
        <w:rPr>
          <w:rFonts w:ascii="Times New Roman"/>
          <w:b w:val="false"/>
          <w:i w:val="false"/>
          <w:color w:val="000000"/>
          <w:sz w:val="28"/>
        </w:rPr>
        <w:t>28-тармағына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r>
        <w:br/>
      </w:r>
      <w:r>
        <w:rPr>
          <w:rFonts w:ascii="Times New Roman"/>
          <w:b w:val="false"/>
          <w:i w:val="false"/>
          <w:color w:val="000000"/>
          <w:sz w:val="28"/>
        </w:rPr>
        <w:t>
      1. 
</w:t>
      </w:r>
      <w:r>
        <w:rPr>
          <w:rFonts w:ascii="Times New Roman"/>
          <w:b w:val="false"/>
          <w:i w:val="false"/>
          <w:color w:val="000000"/>
          <w:sz w:val="28"/>
        </w:rPr>
        <w:t>
«Техникалық-экономикалық негіздемелер әзірлеуді немесе түзетуді қаржыландыру, сондай-ақ қажетті сараптамалар жүргізу, концессиялық жобаларды консультациялық сүйемелдеу Қазақстан Республикасы Ұлттық экономика министрлігінің 002 «Бюджеттік инвестициялық және концессиялық жобалардың техникалық-экономикалық негіздемелерін әзірлеу немесе түзету, сондай-ақ қажетті сараптамалар жүргізу, концессиялық жобаларды консультациялық сүйемелдеу» бөлінетін бюджеттік бағдарламасының 2014 жылға қаражаты есебінен жүзеге асырылатын бюджеттік инвестициялық және концессиялық жобалардың тізбесін бекіту туралы» Қазақстан Республикасы Ұлттық экономика министрінің 2014 жылғы 21 тамыздағы № 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9725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Техникалық-экономикалық негіздемелер әзірлеуді немесе түзетуді қаржыландыру, сондай-ақ қажетті сараптамалар жүргізу, концессиялық жобаларды консультативтік сүйемелдеу Қазақстан Республикасы Ұлттық экономика министрлігінің 002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бөлінетін бюджеттік бағдарламасының 2014 жылға қаражаты есебінен жүзеге асырылатын бюджеттік инвестициялық және концессиялық жобалардың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нөмері 1-жолда «23 812» деген сандар алып тасталсын;</w:t>
      </w:r>
      <w:r>
        <w:br/>
      </w:r>
      <w:r>
        <w:rPr>
          <w:rFonts w:ascii="Times New Roman"/>
          <w:b w:val="false"/>
          <w:i w:val="false"/>
          <w:color w:val="000000"/>
          <w:sz w:val="28"/>
        </w:rPr>
        <w:t>
</w:t>
      </w:r>
      <w:r>
        <w:rPr>
          <w:rFonts w:ascii="Times New Roman"/>
          <w:b w:val="false"/>
          <w:i w:val="false"/>
          <w:color w:val="000000"/>
          <w:sz w:val="28"/>
        </w:rPr>
        <w:t>
      реттік нөмері 7-жол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реттiк нөмiрлері 9, 10 - жолдармен толықтырылсын:</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4"/>
        <w:gridCol w:w="3688"/>
        <w:gridCol w:w="5926"/>
        <w:gridCol w:w="267"/>
        <w:gridCol w:w="267"/>
        <w:gridCol w:w="26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1"/>
          <w:p>
            <w:pPr>
              <w:spacing w:after="20"/>
              <w:ind w:left="20"/>
              <w:jc w:val="both"/>
            </w:pPr>
            <w:r>
              <w:rPr>
                <w:rFonts w:ascii="Times New Roman"/>
                <w:b w:val="false"/>
                <w:i w:val="false"/>
                <w:color w:val="000000"/>
                <w:sz w:val="20"/>
              </w:rPr>
              <w:t>
Қазақстан Республикасы Президентінің Іс басқармасы</w:t>
            </w:r>
          </w:p>
          <w:bookmarkEnd w:id="1"/>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2"/>
          <w:p>
            <w:pPr>
              <w:spacing w:after="20"/>
              <w:ind w:left="20"/>
              <w:jc w:val="both"/>
            </w:pPr>
            <w:r>
              <w:rPr>
                <w:rFonts w:ascii="Times New Roman"/>
                <w:b w:val="false"/>
                <w:i w:val="false"/>
                <w:color w:val="000000"/>
                <w:sz w:val="20"/>
              </w:rPr>
              <w:t>
9</w:t>
            </w:r>
          </w:p>
          <w:bookmarkEnd w:id="2"/>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Қауіпсіздік Кеңесінің интеграцияланған интерактивтік ақпараттық-талдау кешенін құру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19 500,00</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3"/>
          <w:p>
            <w:pPr>
              <w:spacing w:after="20"/>
              <w:ind w:left="20"/>
              <w:jc w:val="both"/>
            </w:pPr>
            <w:r>
              <w:rPr>
                <w:rFonts w:ascii="Times New Roman"/>
                <w:b w:val="false"/>
                <w:i w:val="false"/>
                <w:color w:val="000000"/>
                <w:sz w:val="20"/>
              </w:rPr>
              <w:t>
Қазақстан Республикасы «Сырбар» Сыртқы барлау қызметі</w:t>
            </w:r>
          </w:p>
          <w:bookmarkEnd w:id="3"/>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4"/>
          <w:p>
            <w:pPr>
              <w:spacing w:after="20"/>
              <w:ind w:left="20"/>
              <w:jc w:val="both"/>
            </w:pPr>
            <w:r>
              <w:rPr>
                <w:rFonts w:ascii="Times New Roman"/>
                <w:b w:val="false"/>
                <w:i w:val="false"/>
                <w:color w:val="000000"/>
                <w:sz w:val="20"/>
              </w:rPr>
              <w:t>
10</w:t>
            </w:r>
          </w:p>
          <w:bookmarkEnd w:id="4"/>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4"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351"/>
        <w:gridCol w:w="3867"/>
        <w:gridCol w:w="3865"/>
        <w:gridCol w:w="174"/>
        <w:gridCol w:w="3869"/>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88 728,00</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87 961,00</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92 984,00</w:t>
            </w:r>
          </w:p>
        </w:tc>
      </w:tr>
    </w:tbl>
    <w:p>
      <w:pPr>
        <w:spacing w:after="0"/>
        <w:ind w:left="0"/>
        <w:jc w:val="both"/>
      </w:pPr>
      <w:r>
        <w:rPr>
          <w:rFonts w:ascii="Times New Roman"/>
          <w:b w:val="false"/>
          <w:i w:val="false"/>
          <w:color w:val="000000"/>
          <w:sz w:val="28"/>
        </w:rPr>
        <w:t>
 </w:t>
      </w:r>
    </w:p>
    <w:bookmarkStart w:name="z18"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
        <w:gridCol w:w="339"/>
        <w:gridCol w:w="4158"/>
        <w:gridCol w:w="3733"/>
        <w:gridCol w:w="168"/>
        <w:gridCol w:w="3734"/>
      </w:tblGrid>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134 473,00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87 961,00</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92 984,00</w:t>
            </w:r>
          </w:p>
        </w:tc>
      </w:tr>
    </w:tbl>
    <w:p>
      <w:pPr>
        <w:spacing w:after="0"/>
        <w:ind w:left="0"/>
        <w:jc w:val="both"/>
      </w:pPr>
      <w:r>
        <w:rPr>
          <w:rFonts w:ascii="Times New Roman"/>
          <w:b w:val="false"/>
          <w:i w:val="false"/>
          <w:color w:val="000000"/>
          <w:sz w:val="28"/>
        </w:rPr>
        <w:t>
 </w:t>
      </w:r>
    </w:p>
    <w:bookmarkStart w:name="z22" w:id="7"/>
    <w:p>
      <w:pPr>
        <w:spacing w:after="0"/>
        <w:ind w:left="0"/>
        <w:jc w:val="both"/>
      </w:pPr>
      <w:r>
        <w:rPr>
          <w:rFonts w:ascii="Times New Roman"/>
          <w:b w:val="false"/>
          <w:i w:val="false"/>
          <w:color w:val="000000"/>
          <w:sz w:val="28"/>
        </w:rPr>
        <w:t>
      ».</w:t>
      </w:r>
      <w:r>
        <w:br/>
      </w:r>
      <w:r>
        <w:rPr>
          <w:rFonts w:ascii="Times New Roman"/>
          <w:b w:val="false"/>
          <w:i w:val="false"/>
          <w:color w:val="000000"/>
          <w:sz w:val="28"/>
        </w:rPr>
        <w:t>
      2. 
</w:t>
      </w:r>
      <w:r>
        <w:rPr>
          <w:rFonts w:ascii="Times New Roman"/>
          <w:b w:val="false"/>
          <w:i w:val="false"/>
          <w:color w:val="000000"/>
          <w:sz w:val="28"/>
        </w:rPr>
        <w:t xml:space="preserve">
Инвестициялық саясат департаменті (Н.А. Аязбаев) осы бұйрықтың Қазақстан Республикасының Әділет министрлігінде мемлекеттік тіркелуін және оның «Әділет» ақпараттық-құқықтық жүйесі мен ресми бұқаралық ақпарат құралдарында ресми жариялануын қамтамасыз етсін. </w:t>
      </w:r>
      <w:r>
        <w:br/>
      </w:r>
      <w:r>
        <w:rPr>
          <w:rFonts w:ascii="Times New Roman"/>
          <w:b w:val="false"/>
          <w:i w:val="false"/>
          <w:color w:val="000000"/>
          <w:sz w:val="28"/>
        </w:rPr>
        <w:t>
      3. 
</w:t>
      </w:r>
      <w:r>
        <w:rPr>
          <w:rFonts w:ascii="Times New Roman"/>
          <w:b w:val="false"/>
          <w:i w:val="false"/>
          <w:color w:val="000000"/>
          <w:sz w:val="28"/>
        </w:rPr>
        <w:t>
Осы бұйрық оның мемлекеттік тіркелген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8"/>
          <w:p>
            <w:pPr>
              <w:spacing w:after="20"/>
              <w:ind w:left="20"/>
              <w:jc w:val="both"/>
            </w:pPr>
            <w:r>
              <w:rPr>
                <w:rFonts w:ascii="Times New Roman"/>
                <w:b w:val="false"/>
                <w:i w:val="false"/>
                <w:color w:val="000000"/>
                <w:sz w:val="20"/>
              </w:rPr>
              <w:t>
</w:t>
            </w:r>
            <w:r>
              <w:rPr>
                <w:rFonts w:ascii="Times New Roman"/>
                <w:b w:val="false"/>
                <w:i/>
                <w:color w:val="000000"/>
                <w:sz w:val="20"/>
              </w:rPr>
              <w:t>      Министр</w:t>
            </w:r>
          </w:p>
          <w:bookmarkEnd w:id="8"/>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Досаев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