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6ca1" w14:textId="ce66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Байланыс, ақпараттандыру және ақпарат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14 қазандағы № 62 бұйрығы. Қазақстан Республикасының Әділет министрлігінде 2014 жылы 17 қазанда № 9808 тіркелді. Күші жойылды - Қазақстан Республикасының Цифрлық даму, инновациялар және аэроғарыш өнеркәсібі министрінің 2024 жылғы 17 желтоқсандағы № 803/НҚ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17.12.2024 </w:t>
      </w:r>
      <w:r>
        <w:rPr>
          <w:rFonts w:ascii="Times New Roman"/>
          <w:b w:val="false"/>
          <w:i w:val="false"/>
          <w:color w:val="ff0000"/>
          <w:sz w:val="28"/>
        </w:rPr>
        <w:t>№ 803/НҚ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Қазақстан Республикасы Үкіметінің 2014 жылғы </w:t>
      </w:r>
    </w:p>
    <w:bookmarkEnd w:id="0"/>
    <w:p>
      <w:pPr>
        <w:spacing w:after="0"/>
        <w:ind w:left="0"/>
        <w:jc w:val="both"/>
      </w:pPr>
      <w:r>
        <w:rPr>
          <w:rFonts w:ascii="Times New Roman"/>
          <w:b w:val="false"/>
          <w:i w:val="false"/>
          <w:color w:val="000000"/>
          <w:sz w:val="28"/>
        </w:rPr>
        <w:t xml:space="preserve">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Байланыс, ақпараттандыру және ақпарат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оның ішінде Қазақстан Республикасы Инвестициялар және даму министрлігінің интернет-ресурсында ресми жариялануын және мемлекеттік органдардың интранет-порталында орналастырылуын;</w:t>
      </w:r>
    </w:p>
    <w:bookmarkEnd w:id="4"/>
    <w:bookmarkStart w:name="z8"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көшірмесін жіберуді;</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p>
    <w:bookmarkEnd w:id="7"/>
    <w:bookmarkStart w:name="z11" w:id="8"/>
    <w:p>
      <w:pPr>
        <w:spacing w:after="0"/>
        <w:ind w:left="0"/>
        <w:jc w:val="both"/>
      </w:pPr>
      <w:r>
        <w:rPr>
          <w:rFonts w:ascii="Times New Roman"/>
          <w:b w:val="false"/>
          <w:i w:val="false"/>
          <w:color w:val="000000"/>
          <w:sz w:val="28"/>
        </w:rPr>
        <w:t>
      4. Осы бұйрық оның алғаш рет ресми жарияланғаннан күннен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2014 жылғы</w:t>
            </w:r>
            <w:r>
              <w:br/>
            </w:r>
            <w:r>
              <w:rPr>
                <w:rFonts w:ascii="Times New Roman"/>
                <w:b w:val="false"/>
                <w:i w:val="false"/>
                <w:color w:val="000000"/>
                <w:sz w:val="20"/>
              </w:rPr>
              <w:t>14 қазандағы № 62</w:t>
            </w:r>
            <w:r>
              <w:br/>
            </w:r>
            <w:r>
              <w:rPr>
                <w:rFonts w:ascii="Times New Roman"/>
                <w:b w:val="false"/>
                <w:i w:val="false"/>
                <w:color w:val="000000"/>
                <w:sz w:val="20"/>
              </w:rPr>
              <w:t>бұйрығымен бекітілген</w:t>
            </w:r>
          </w:p>
        </w:tc>
      </w:tr>
    </w:tbl>
    <w:bookmarkStart w:name="z13" w:id="9"/>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Байланыс, ақпараттандыру және ақпарат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9"/>
    <w:bookmarkStart w:name="z15" w:id="10"/>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 (бұдан әрі - Комитет) Инвестициялар және даму министрлігінің (бұдан әрі – Министрліктің), реттеушілік, іске асырушылық, бақылау функцияларды жүзеге асыратын, сондай-ақ байланыс, ақпараттандыру және ақпарат саласындағы Министрліктің стратегиялық функцияларын орындауға қатысатын ведомствосы болып табылады, байланыс, ақпараттандыру және ақпарат саласындағы басшылықты жүзеге асыратын мемлекеттік орган болып табылады.</w:t>
      </w:r>
    </w:p>
    <w:bookmarkEnd w:id="10"/>
    <w:bookmarkStart w:name="z16" w:id="11"/>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Қазақстан Республикасы Президентінің және Үкіметінің актілерін, өзге де нормативтік құқықтық актілерді, сондай-ақ осы </w:t>
      </w:r>
      <w:r>
        <w:rPr>
          <w:rFonts w:ascii="Times New Roman"/>
          <w:b w:val="false"/>
          <w:i w:val="false"/>
          <w:color w:val="000000"/>
          <w:sz w:val="28"/>
        </w:rPr>
        <w:t>Ережені</w:t>
      </w:r>
      <w:r>
        <w:rPr>
          <w:rFonts w:ascii="Times New Roman"/>
          <w:b w:val="false"/>
          <w:i w:val="false"/>
          <w:color w:val="000000"/>
          <w:sz w:val="28"/>
        </w:rPr>
        <w:t xml:space="preserve"> басшылыққа алады.</w:t>
      </w:r>
    </w:p>
    <w:bookmarkEnd w:id="11"/>
    <w:bookmarkStart w:name="z17" w:id="12"/>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сондай-ақ заңнамаға сәйкес қазынашылық органдарында есеп шоттары бар.</w:t>
      </w:r>
    </w:p>
    <w:bookmarkEnd w:id="12"/>
    <w:bookmarkStart w:name="z18" w:id="13"/>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3"/>
    <w:bookmarkStart w:name="z19" w:id="14"/>
    <w:p>
      <w:pPr>
        <w:spacing w:after="0"/>
        <w:ind w:left="0"/>
        <w:jc w:val="both"/>
      </w:pPr>
      <w:r>
        <w:rPr>
          <w:rFonts w:ascii="Times New Roman"/>
          <w:b w:val="false"/>
          <w:i w:val="false"/>
          <w:color w:val="000000"/>
          <w:sz w:val="28"/>
        </w:rPr>
        <w:t>
      5. Комитет өз құзыреті шеңберінде белгіленген заңнамалық тәртіпте Төрағаның бұйрығымен рәсімделетін шешімдер қабылдайды.</w:t>
      </w:r>
    </w:p>
    <w:bookmarkEnd w:id="14"/>
    <w:bookmarkStart w:name="z20" w:id="15"/>
    <w:p>
      <w:pPr>
        <w:spacing w:after="0"/>
        <w:ind w:left="0"/>
        <w:jc w:val="both"/>
      </w:pPr>
      <w:r>
        <w:rPr>
          <w:rFonts w:ascii="Times New Roman"/>
          <w:b w:val="false"/>
          <w:i w:val="false"/>
          <w:color w:val="000000"/>
          <w:sz w:val="28"/>
        </w:rPr>
        <w:t>
      6. Комитеттің құрылымы мен штат саны Қазақстан Республикасы Инвестициялар және даму министрінің келісуі бойынша Министрліктің жауапты хатшысымен бекітіледі.</w:t>
      </w:r>
    </w:p>
    <w:bookmarkEnd w:id="15"/>
    <w:bookmarkStart w:name="z21" w:id="16"/>
    <w:p>
      <w:pPr>
        <w:spacing w:after="0"/>
        <w:ind w:left="0"/>
        <w:jc w:val="both"/>
      </w:pPr>
      <w:r>
        <w:rPr>
          <w:rFonts w:ascii="Times New Roman"/>
          <w:b w:val="false"/>
          <w:i w:val="false"/>
          <w:color w:val="000000"/>
          <w:sz w:val="28"/>
        </w:rPr>
        <w:t>
      7. Мекеменің толық атауы – "Қазақстан Республикасы Инвестициялар және даму министрлігінің Байланыс, ақпараттандыру және ақпарат комитеті" республикалық мемлекеттiк мекемесi.</w:t>
      </w:r>
    </w:p>
    <w:bookmarkEnd w:id="16"/>
    <w:bookmarkStart w:name="z22" w:id="17"/>
    <w:p>
      <w:pPr>
        <w:spacing w:after="0"/>
        <w:ind w:left="0"/>
        <w:jc w:val="both"/>
      </w:pPr>
      <w:r>
        <w:rPr>
          <w:rFonts w:ascii="Times New Roman"/>
          <w:b w:val="false"/>
          <w:i w:val="false"/>
          <w:color w:val="000000"/>
          <w:sz w:val="28"/>
        </w:rPr>
        <w:t>
      8. Заңды тұлғаның орналасқан жері: 010000, Астана қаласы, Есіл ауданы, Орынбор көшесі, 8, "Министрліктер үйі" ғимараты, 14 кіреберіс.</w:t>
      </w:r>
    </w:p>
    <w:bookmarkEnd w:id="17"/>
    <w:bookmarkStart w:name="z23" w:id="18"/>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18"/>
    <w:bookmarkStart w:name="z24" w:id="19"/>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9"/>
    <w:bookmarkStart w:name="z25" w:id="20"/>
    <w:p>
      <w:pPr>
        <w:spacing w:after="0"/>
        <w:ind w:left="0"/>
        <w:jc w:val="both"/>
      </w:pPr>
      <w:r>
        <w:rPr>
          <w:rFonts w:ascii="Times New Roman"/>
          <w:b w:val="false"/>
          <w:i w:val="false"/>
          <w:color w:val="000000"/>
          <w:sz w:val="28"/>
        </w:rPr>
        <w:t>
      11. Комитетке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0"/>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Start w:name="z26" w:id="21"/>
    <w:p>
      <w:pPr>
        <w:spacing w:after="0"/>
        <w:ind w:left="0"/>
        <w:jc w:val="left"/>
      </w:pPr>
      <w:r>
        <w:rPr>
          <w:rFonts w:ascii="Times New Roman"/>
          <w:b/>
          <w:i w:val="false"/>
          <w:color w:val="000000"/>
        </w:rPr>
        <w:t xml:space="preserve"> 2. Миссия, негiзгi мiндеттер, функциялар, құқықтар мен міндеттемелер</w:t>
      </w:r>
    </w:p>
    <w:bookmarkEnd w:id="21"/>
    <w:bookmarkStart w:name="z27" w:id="22"/>
    <w:p>
      <w:pPr>
        <w:spacing w:after="0"/>
        <w:ind w:left="0"/>
        <w:jc w:val="both"/>
      </w:pPr>
      <w:r>
        <w:rPr>
          <w:rFonts w:ascii="Times New Roman"/>
          <w:b w:val="false"/>
          <w:i w:val="false"/>
          <w:color w:val="000000"/>
          <w:sz w:val="28"/>
        </w:rPr>
        <w:t>
      12. Миссия: инфокоммуникациялық кешенді дамыту үшін, байланыс, ақпараттандыру және ақпарат саласында мемлекеттік саясатты қалыптастыру және тиімді өткізу</w:t>
      </w:r>
    </w:p>
    <w:bookmarkEnd w:id="22"/>
    <w:bookmarkStart w:name="z28" w:id="23"/>
    <w:p>
      <w:pPr>
        <w:spacing w:after="0"/>
        <w:ind w:left="0"/>
        <w:jc w:val="both"/>
      </w:pPr>
      <w:r>
        <w:rPr>
          <w:rFonts w:ascii="Times New Roman"/>
          <w:b w:val="false"/>
          <w:i w:val="false"/>
          <w:color w:val="000000"/>
          <w:sz w:val="28"/>
        </w:rPr>
        <w:t>
      13. Міндеті: байланыс, пошта саласындағы мемлекеттік саясатты іске асыру, байланыс, пошта саласындағы қызметтерді ұсынатын немесе оларды пайдаланатын адамдардың қызметін мемлекеттік бақылау, үйлестіру және реттеу;</w:t>
      </w:r>
    </w:p>
    <w:bookmarkEnd w:id="23"/>
    <w:bookmarkStart w:name="z2" w:id="24"/>
    <w:p>
      <w:pPr>
        <w:spacing w:after="0"/>
        <w:ind w:left="0"/>
        <w:jc w:val="both"/>
      </w:pPr>
      <w:r>
        <w:rPr>
          <w:rFonts w:ascii="Times New Roman"/>
          <w:b w:val="false"/>
          <w:i w:val="false"/>
          <w:color w:val="000000"/>
          <w:sz w:val="28"/>
        </w:rPr>
        <w:t>
      Функциялары:</w:t>
      </w:r>
    </w:p>
    <w:bookmarkEnd w:id="24"/>
    <w:bookmarkStart w:name="z3" w:id="25"/>
    <w:p>
      <w:pPr>
        <w:spacing w:after="0"/>
        <w:ind w:left="0"/>
        <w:jc w:val="both"/>
      </w:pPr>
      <w:r>
        <w:rPr>
          <w:rFonts w:ascii="Times New Roman"/>
          <w:b w:val="false"/>
          <w:i w:val="false"/>
          <w:color w:val="000000"/>
          <w:sz w:val="28"/>
        </w:rPr>
        <w:t>
      1) байланыс саласындағы ұлттық ресурстарды бөлу және пайдалану;</w:t>
      </w:r>
    </w:p>
    <w:bookmarkEnd w:id="25"/>
    <w:bookmarkStart w:name="z29" w:id="26"/>
    <w:p>
      <w:pPr>
        <w:spacing w:after="0"/>
        <w:ind w:left="0"/>
        <w:jc w:val="both"/>
      </w:pPr>
      <w:r>
        <w:rPr>
          <w:rFonts w:ascii="Times New Roman"/>
          <w:b w:val="false"/>
          <w:i w:val="false"/>
          <w:color w:val="000000"/>
          <w:sz w:val="28"/>
        </w:rPr>
        <w:t>
      2) радиожиілік спектрін жоспарлау және тиімді пайдалану;</w:t>
      </w:r>
    </w:p>
    <w:bookmarkEnd w:id="26"/>
    <w:bookmarkStart w:name="z30" w:id="27"/>
    <w:p>
      <w:pPr>
        <w:spacing w:after="0"/>
        <w:ind w:left="0"/>
        <w:jc w:val="both"/>
      </w:pPr>
      <w:r>
        <w:rPr>
          <w:rFonts w:ascii="Times New Roman"/>
          <w:b w:val="false"/>
          <w:i w:val="false"/>
          <w:color w:val="000000"/>
          <w:sz w:val="28"/>
        </w:rPr>
        <w:t>
      3) байланыс, ақпараттандыру және ақпарат саласындағы өз құзыреті шегінде нормативтік құқықтық актілерді әзірлеу, келісу және бекіту;</w:t>
      </w:r>
    </w:p>
    <w:bookmarkEnd w:id="27"/>
    <w:bookmarkStart w:name="z31" w:id="28"/>
    <w:p>
      <w:pPr>
        <w:spacing w:after="0"/>
        <w:ind w:left="0"/>
        <w:jc w:val="both"/>
      </w:pPr>
      <w:r>
        <w:rPr>
          <w:rFonts w:ascii="Times New Roman"/>
          <w:b w:val="false"/>
          <w:i w:val="false"/>
          <w:color w:val="000000"/>
          <w:sz w:val="28"/>
        </w:rPr>
        <w:t>
      4) радиобақылауды жүзеге асыру және байланыс саласындағы қызметті жүзеге асыратын жеке және заңды тұлғалардың радиожиілік спектрін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 тексеруді жүргізу;</w:t>
      </w:r>
    </w:p>
    <w:bookmarkEnd w:id="28"/>
    <w:bookmarkStart w:name="z32" w:id="29"/>
    <w:p>
      <w:pPr>
        <w:spacing w:after="0"/>
        <w:ind w:left="0"/>
        <w:jc w:val="both"/>
      </w:pPr>
      <w:r>
        <w:rPr>
          <w:rFonts w:ascii="Times New Roman"/>
          <w:b w:val="false"/>
          <w:i w:val="false"/>
          <w:color w:val="000000"/>
          <w:sz w:val="28"/>
        </w:rPr>
        <w:t>
      5) радиобақылауды, байланыс саласындағы қызметті жүзеге асыратын жеке және заңды тұлғалардың радиожиілік спектрін пайдалануын және байланыс қызметтерін көрсететін лицензиаттардың лицензия талаптарын сақтауын тексеруді жүргізуге қатысты құжаттардың (хаттамалардың, ұйғарымдардың, тексеру тағайындау туралы актілердің) нысандарын әзірлеу;</w:t>
      </w:r>
    </w:p>
    <w:bookmarkEnd w:id="29"/>
    <w:bookmarkStart w:name="z33" w:id="30"/>
    <w:p>
      <w:pPr>
        <w:spacing w:after="0"/>
        <w:ind w:left="0"/>
        <w:jc w:val="both"/>
      </w:pPr>
      <w:r>
        <w:rPr>
          <w:rFonts w:ascii="Times New Roman"/>
          <w:b w:val="false"/>
          <w:i w:val="false"/>
          <w:color w:val="000000"/>
          <w:sz w:val="28"/>
        </w:rPr>
        <w:t>
      6) азаматтық пайдаланушыларға радиожиілік спектрін пайдалануға рұқсаттарды бөлу, иелікке беру, шақыру сигналын иелікке беруді қоса алғанда, кеме станциясына рұқсаттар беру;</w:t>
      </w:r>
    </w:p>
    <w:bookmarkEnd w:id="30"/>
    <w:bookmarkStart w:name="z34" w:id="31"/>
    <w:p>
      <w:pPr>
        <w:spacing w:after="0"/>
        <w:ind w:left="0"/>
        <w:jc w:val="both"/>
      </w:pPr>
      <w:r>
        <w:rPr>
          <w:rFonts w:ascii="Times New Roman"/>
          <w:b w:val="false"/>
          <w:i w:val="false"/>
          <w:color w:val="000000"/>
          <w:sz w:val="28"/>
        </w:rPr>
        <w:t>
      7)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субъектілерін байланыс объектілеріне белгіленген тәртіппен тексеру жүргізу үшін тиісті үлгіде ресімделген техникалық тапсырманы және қызметтік  куәлікті көрсету арқылы кіру;</w:t>
      </w:r>
    </w:p>
    <w:bookmarkEnd w:id="31"/>
    <w:bookmarkStart w:name="z35" w:id="32"/>
    <w:p>
      <w:pPr>
        <w:spacing w:after="0"/>
        <w:ind w:left="0"/>
        <w:jc w:val="both"/>
      </w:pPr>
      <w:r>
        <w:rPr>
          <w:rFonts w:ascii="Times New Roman"/>
          <w:b w:val="false"/>
          <w:i w:val="false"/>
          <w:color w:val="000000"/>
          <w:sz w:val="28"/>
        </w:rPr>
        <w:t>
      8) пайдалану құқығына рұқсаты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32"/>
    <w:bookmarkStart w:name="z36" w:id="33"/>
    <w:p>
      <w:pPr>
        <w:spacing w:after="0"/>
        <w:ind w:left="0"/>
        <w:jc w:val="both"/>
      </w:pPr>
      <w:r>
        <w:rPr>
          <w:rFonts w:ascii="Times New Roman"/>
          <w:b w:val="false"/>
          <w:i w:val="false"/>
          <w:color w:val="000000"/>
          <w:sz w:val="28"/>
        </w:rPr>
        <w:t>
      9)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қағидаларын бұзу анықталған кезде Қазақстан Республикасының заңнамасына сәйкес жекелеген байланыс құралдарының немесе байланыс желілерінің жұмысындағы бұзушылықтарды жою туралы ұйғарымдар жіберу;</w:t>
      </w:r>
    </w:p>
    <w:bookmarkEnd w:id="33"/>
    <w:bookmarkStart w:name="z37" w:id="34"/>
    <w:p>
      <w:pPr>
        <w:spacing w:after="0"/>
        <w:ind w:left="0"/>
        <w:jc w:val="both"/>
      </w:pPr>
      <w:r>
        <w:rPr>
          <w:rFonts w:ascii="Times New Roman"/>
          <w:b w:val="false"/>
          <w:i w:val="false"/>
          <w:color w:val="000000"/>
          <w:sz w:val="28"/>
        </w:rPr>
        <w:t>
      10) ұлттық ресурстардың және байланыс операторларының тізімдерінн жүргізу;</w:t>
      </w:r>
    </w:p>
    <w:bookmarkEnd w:id="34"/>
    <w:bookmarkStart w:name="z38" w:id="35"/>
    <w:p>
      <w:pPr>
        <w:spacing w:after="0"/>
        <w:ind w:left="0"/>
        <w:jc w:val="both"/>
      </w:pPr>
      <w:r>
        <w:rPr>
          <w:rFonts w:ascii="Times New Roman"/>
          <w:b w:val="false"/>
          <w:i w:val="false"/>
          <w:color w:val="000000"/>
          <w:sz w:val="28"/>
        </w:rPr>
        <w:t>
      11) импорттан өзгеше жағдайларда, азаматтық мақсаттағы, оның ішінде басқа тауарлардың құрамына кірістірілген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35"/>
    <w:bookmarkStart w:name="z39" w:id="36"/>
    <w:p>
      <w:pPr>
        <w:spacing w:after="0"/>
        <w:ind w:left="0"/>
        <w:jc w:val="both"/>
      </w:pPr>
      <w:r>
        <w:rPr>
          <w:rFonts w:ascii="Times New Roman"/>
          <w:b w:val="false"/>
          <w:i w:val="false"/>
          <w:color w:val="000000"/>
          <w:sz w:val="28"/>
        </w:rPr>
        <w:t>
      12) бөлінетін жиілік жолақтарын, радиожиіліктерді (радиожиілік арналарын) техникалық сараптау жөніндегі жұмыстарды ұйымдастыру;</w:t>
      </w:r>
    </w:p>
    <w:bookmarkEnd w:id="36"/>
    <w:bookmarkStart w:name="z40" w:id="37"/>
    <w:p>
      <w:pPr>
        <w:spacing w:after="0"/>
        <w:ind w:left="0"/>
        <w:jc w:val="both"/>
      </w:pPr>
      <w:r>
        <w:rPr>
          <w:rFonts w:ascii="Times New Roman"/>
          <w:b w:val="false"/>
          <w:i w:val="false"/>
          <w:color w:val="000000"/>
          <w:sz w:val="28"/>
        </w:rPr>
        <w:t>
      13) радиоәуесқойлық қызметтердің радиоэлектрондық құралдары мен жоғары жиілікті құрылғыларын қоса алғанда, радиожиілік спектрін пайдалануға, Қазақстан Республикасының аумағында азаматтық мақсаттағы радиоэлектрондық құралдар мен жоғары жиілікті құрылғыларды іске қосуға рұқсаттар беру;</w:t>
      </w:r>
    </w:p>
    <w:bookmarkEnd w:id="37"/>
    <w:bookmarkStart w:name="z41" w:id="38"/>
    <w:p>
      <w:pPr>
        <w:spacing w:after="0"/>
        <w:ind w:left="0"/>
        <w:jc w:val="both"/>
      </w:pPr>
      <w:r>
        <w:rPr>
          <w:rFonts w:ascii="Times New Roman"/>
          <w:b w:val="false"/>
          <w:i w:val="false"/>
          <w:color w:val="000000"/>
          <w:sz w:val="28"/>
        </w:rPr>
        <w:t>
      14)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38"/>
    <w:bookmarkStart w:name="z42" w:id="39"/>
    <w:p>
      <w:pPr>
        <w:spacing w:after="0"/>
        <w:ind w:left="0"/>
        <w:jc w:val="both"/>
      </w:pPr>
      <w:r>
        <w:rPr>
          <w:rFonts w:ascii="Times New Roman"/>
          <w:b w:val="false"/>
          <w:i w:val="false"/>
          <w:color w:val="000000"/>
          <w:sz w:val="28"/>
        </w:rPr>
        <w:t>
      15) жиіліктер белдеулерін, радиожиіліктерді (радиожиілік арналарын) иелікке беруді жүзеге асыру;</w:t>
      </w:r>
    </w:p>
    <w:bookmarkEnd w:id="39"/>
    <w:bookmarkStart w:name="z43" w:id="40"/>
    <w:p>
      <w:pPr>
        <w:spacing w:after="0"/>
        <w:ind w:left="0"/>
        <w:jc w:val="both"/>
      </w:pPr>
      <w:r>
        <w:rPr>
          <w:rFonts w:ascii="Times New Roman"/>
          <w:b w:val="false"/>
          <w:i w:val="false"/>
          <w:color w:val="000000"/>
          <w:sz w:val="28"/>
        </w:rPr>
        <w:t>
      16) нөмірлеудің бөлінген және резервтік ресурстарының тізілімін жүргізу;</w:t>
      </w:r>
    </w:p>
    <w:bookmarkEnd w:id="40"/>
    <w:bookmarkStart w:name="z44" w:id="41"/>
    <w:p>
      <w:pPr>
        <w:spacing w:after="0"/>
        <w:ind w:left="0"/>
        <w:jc w:val="both"/>
      </w:pPr>
      <w:r>
        <w:rPr>
          <w:rFonts w:ascii="Times New Roman"/>
          <w:b w:val="false"/>
          <w:i w:val="false"/>
          <w:color w:val="000000"/>
          <w:sz w:val="28"/>
        </w:rPr>
        <w:t>
      17) байланыс қызметтерiн көрсету қағидаларын әзірлеу;</w:t>
      </w:r>
    </w:p>
    <w:bookmarkEnd w:id="41"/>
    <w:bookmarkStart w:name="z45" w:id="42"/>
    <w:p>
      <w:pPr>
        <w:spacing w:after="0"/>
        <w:ind w:left="0"/>
        <w:jc w:val="both"/>
      </w:pPr>
      <w:r>
        <w:rPr>
          <w:rFonts w:ascii="Times New Roman"/>
          <w:b w:val="false"/>
          <w:i w:val="false"/>
          <w:color w:val="000000"/>
          <w:sz w:val="28"/>
        </w:rPr>
        <w:t>
      18)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42"/>
    <w:bookmarkStart w:name="z46" w:id="43"/>
    <w:p>
      <w:pPr>
        <w:spacing w:after="0"/>
        <w:ind w:left="0"/>
        <w:jc w:val="both"/>
      </w:pPr>
      <w:r>
        <w:rPr>
          <w:rFonts w:ascii="Times New Roman"/>
          <w:b w:val="false"/>
          <w:i w:val="false"/>
          <w:color w:val="000000"/>
          <w:sz w:val="28"/>
        </w:rPr>
        <w:t>
      19) азаматтық мақсаттағы иелікке берілген радиожиiлiктер белдеулерiнің электрондық дерекқорын жүргізу;</w:t>
      </w:r>
    </w:p>
    <w:bookmarkEnd w:id="43"/>
    <w:bookmarkStart w:name="z47" w:id="44"/>
    <w:p>
      <w:pPr>
        <w:spacing w:after="0"/>
        <w:ind w:left="0"/>
        <w:jc w:val="both"/>
      </w:pPr>
      <w:r>
        <w:rPr>
          <w:rFonts w:ascii="Times New Roman"/>
          <w:b w:val="false"/>
          <w:i w:val="false"/>
          <w:color w:val="000000"/>
          <w:sz w:val="28"/>
        </w:rPr>
        <w:t>
      20) Қазақстан Республикасындағы электромагниттік жағдайды көрсететін радиожиілік спектрінің республикалық дерекқорын жүргізу;</w:t>
      </w:r>
    </w:p>
    <w:bookmarkEnd w:id="44"/>
    <w:bookmarkStart w:name="z48" w:id="45"/>
    <w:p>
      <w:pPr>
        <w:spacing w:after="0"/>
        <w:ind w:left="0"/>
        <w:jc w:val="both"/>
      </w:pPr>
      <w:r>
        <w:rPr>
          <w:rFonts w:ascii="Times New Roman"/>
          <w:b w:val="false"/>
          <w:i w:val="false"/>
          <w:color w:val="000000"/>
          <w:sz w:val="28"/>
        </w:rPr>
        <w:t>
      21)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байланыс саласындағы бақылауды жүзеге асыру;</w:t>
      </w:r>
    </w:p>
    <w:bookmarkEnd w:id="45"/>
    <w:bookmarkStart w:name="z49" w:id="46"/>
    <w:p>
      <w:pPr>
        <w:spacing w:after="0"/>
        <w:ind w:left="0"/>
        <w:jc w:val="both"/>
      </w:pPr>
      <w:r>
        <w:rPr>
          <w:rFonts w:ascii="Times New Roman"/>
          <w:b w:val="false"/>
          <w:i w:val="false"/>
          <w:color w:val="000000"/>
          <w:sz w:val="28"/>
        </w:rPr>
        <w:t>
      22) Уәкілетті орган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асыруға қатысу;</w:t>
      </w:r>
    </w:p>
    <w:bookmarkEnd w:id="46"/>
    <w:bookmarkStart w:name="z50" w:id="47"/>
    <w:p>
      <w:pPr>
        <w:spacing w:after="0"/>
        <w:ind w:left="0"/>
        <w:jc w:val="both"/>
      </w:pPr>
      <w:r>
        <w:rPr>
          <w:rFonts w:ascii="Times New Roman"/>
          <w:b w:val="false"/>
          <w:i w:val="false"/>
          <w:color w:val="000000"/>
          <w:sz w:val="28"/>
        </w:rPr>
        <w:t>
      23) почта байланысы қызметтерін көрсету жөніндегі Қазақстан Республикасының заңнамасын сақтауын бақылауды жүзеге асыру;</w:t>
      </w:r>
    </w:p>
    <w:bookmarkEnd w:id="47"/>
    <w:bookmarkStart w:name="z51" w:id="48"/>
    <w:p>
      <w:pPr>
        <w:spacing w:after="0"/>
        <w:ind w:left="0"/>
        <w:jc w:val="both"/>
      </w:pPr>
      <w:r>
        <w:rPr>
          <w:rFonts w:ascii="Times New Roman"/>
          <w:b w:val="false"/>
          <w:i w:val="false"/>
          <w:color w:val="000000"/>
          <w:sz w:val="28"/>
        </w:rPr>
        <w:t>
      24) Қазақстан Республикасының лицензиялау туралы заңнамасына сәйкес лицензиялануға тиіс қызметтің жекелеген түрлерін лицензиялауды жүзеге асыру;</w:t>
      </w:r>
    </w:p>
    <w:bookmarkEnd w:id="48"/>
    <w:bookmarkStart w:name="z52" w:id="49"/>
    <w:p>
      <w:pPr>
        <w:spacing w:after="0"/>
        <w:ind w:left="0"/>
        <w:jc w:val="both"/>
      </w:pPr>
      <w:r>
        <w:rPr>
          <w:rFonts w:ascii="Times New Roman"/>
          <w:b w:val="false"/>
          <w:i w:val="false"/>
          <w:color w:val="000000"/>
          <w:sz w:val="28"/>
        </w:rPr>
        <w:t>
      25) Байланыс саласында техникалық регламенттерді әзірлеу;</w:t>
      </w:r>
    </w:p>
    <w:bookmarkEnd w:id="49"/>
    <w:bookmarkStart w:name="z53" w:id="50"/>
    <w:p>
      <w:pPr>
        <w:spacing w:after="0"/>
        <w:ind w:left="0"/>
        <w:jc w:val="both"/>
      </w:pPr>
      <w:r>
        <w:rPr>
          <w:rFonts w:ascii="Times New Roman"/>
          <w:b w:val="false"/>
          <w:i w:val="false"/>
          <w:color w:val="000000"/>
          <w:sz w:val="28"/>
        </w:rPr>
        <w:t>
      26) почта төлемі белгілерінің мемлекеттік коллекциясын қалыптастыру;</w:t>
      </w:r>
    </w:p>
    <w:bookmarkEnd w:id="50"/>
    <w:bookmarkStart w:name="z54" w:id="51"/>
    <w:p>
      <w:pPr>
        <w:spacing w:after="0"/>
        <w:ind w:left="0"/>
        <w:jc w:val="both"/>
      </w:pPr>
      <w:r>
        <w:rPr>
          <w:rFonts w:ascii="Times New Roman"/>
          <w:b w:val="false"/>
          <w:i w:val="false"/>
          <w:color w:val="000000"/>
          <w:sz w:val="28"/>
        </w:rPr>
        <w:t>
      27) Ұлттық почта операторының ұсынысы бойынша Қазақстан Республикасының аумағында почта байланысының өндірістік объектілеріне почталық индекстер беруді жүзеге асыру;</w:t>
      </w:r>
    </w:p>
    <w:bookmarkEnd w:id="51"/>
    <w:bookmarkStart w:name="z55" w:id="52"/>
    <w:p>
      <w:pPr>
        <w:spacing w:after="0"/>
        <w:ind w:left="0"/>
        <w:jc w:val="both"/>
      </w:pPr>
      <w:r>
        <w:rPr>
          <w:rFonts w:ascii="Times New Roman"/>
          <w:b w:val="false"/>
          <w:i w:val="false"/>
          <w:color w:val="000000"/>
          <w:sz w:val="28"/>
        </w:rPr>
        <w:t xml:space="preserve">
      28)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жартыжылдық тексеру жоспарларын әзірлеуді жүзеге асыру;</w:t>
      </w:r>
    </w:p>
    <w:bookmarkEnd w:id="52"/>
    <w:bookmarkStart w:name="z56" w:id="53"/>
    <w:p>
      <w:pPr>
        <w:spacing w:after="0"/>
        <w:ind w:left="0"/>
        <w:jc w:val="both"/>
      </w:pPr>
      <w:r>
        <w:rPr>
          <w:rFonts w:ascii="Times New Roman"/>
          <w:b w:val="false"/>
          <w:i w:val="false"/>
          <w:color w:val="000000"/>
          <w:sz w:val="28"/>
        </w:rPr>
        <w:t>
      29) радиоэлектрондық құралдарды, жоғары жиілікті құрылғыларды тіркеу және пайдалану, сондай-ақ шетелден әкелу қағидаларын әзірлеу;</w:t>
      </w:r>
    </w:p>
    <w:bookmarkEnd w:id="53"/>
    <w:bookmarkStart w:name="z57" w:id="54"/>
    <w:p>
      <w:pPr>
        <w:spacing w:after="0"/>
        <w:ind w:left="0"/>
        <w:jc w:val="both"/>
      </w:pPr>
      <w:r>
        <w:rPr>
          <w:rFonts w:ascii="Times New Roman"/>
          <w:b w:val="false"/>
          <w:i w:val="false"/>
          <w:color w:val="000000"/>
          <w:sz w:val="28"/>
        </w:rPr>
        <w:t>
      30) байланыс саласында қызметтер көрсету жөніндегі қызметті жүзеге асыруға қойылатын біліктілік талаптарын және өтініш берушінің сәйкестігін растайтын құжаттар тізбесін әзірлеу.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14. Міндеттері: ақпараттандыру және "электрондық үкімет" саласындағы мемлекеттік саясатты іске асыру және қызметті мемлекеттік реттеу;</w:t>
      </w:r>
    </w:p>
    <w:bookmarkEnd w:id="55"/>
    <w:bookmarkStart w:name="z59" w:id="56"/>
    <w:p>
      <w:pPr>
        <w:spacing w:after="0"/>
        <w:ind w:left="0"/>
        <w:jc w:val="both"/>
      </w:pPr>
      <w:r>
        <w:rPr>
          <w:rFonts w:ascii="Times New Roman"/>
          <w:b w:val="false"/>
          <w:i w:val="false"/>
          <w:color w:val="000000"/>
          <w:sz w:val="28"/>
        </w:rPr>
        <w:t>
      Функциялары:</w:t>
      </w:r>
    </w:p>
    <w:bookmarkEnd w:id="56"/>
    <w:bookmarkStart w:name="z60" w:id="57"/>
    <w:p>
      <w:pPr>
        <w:spacing w:after="0"/>
        <w:ind w:left="0"/>
        <w:jc w:val="both"/>
      </w:pPr>
      <w:r>
        <w:rPr>
          <w:rFonts w:ascii="Times New Roman"/>
          <w:b w:val="false"/>
          <w:i w:val="false"/>
          <w:color w:val="000000"/>
          <w:sz w:val="28"/>
        </w:rPr>
        <w:t>
      1) ақпараттандыру саласындағы стандарттау және сәйкестікті растау жөніндегі жұмыстарға қатысу;</w:t>
      </w:r>
    </w:p>
    <w:bookmarkEnd w:id="57"/>
    <w:bookmarkStart w:name="z61" w:id="58"/>
    <w:p>
      <w:pPr>
        <w:spacing w:after="0"/>
        <w:ind w:left="0"/>
        <w:jc w:val="both"/>
      </w:pPr>
      <w:r>
        <w:rPr>
          <w:rFonts w:ascii="Times New Roman"/>
          <w:b w:val="false"/>
          <w:i w:val="false"/>
          <w:color w:val="000000"/>
          <w:sz w:val="28"/>
        </w:rPr>
        <w:t>
      2) ақпараттандыру саласындағы инвестициялық жобалардың әзірленуін ұйымдастыру, ақпараттандыру саласын дамытудың және жетілдіруінің негізгі бағыттары мен басымдылықтарын жүзеге асыру, оның қолдану сапасын, қол жетімділігін және тұрақтылығын арттыру;</w:t>
      </w:r>
    </w:p>
    <w:bookmarkEnd w:id="58"/>
    <w:bookmarkStart w:name="z62" w:id="59"/>
    <w:p>
      <w:pPr>
        <w:spacing w:after="0"/>
        <w:ind w:left="0"/>
        <w:jc w:val="both"/>
      </w:pPr>
      <w:r>
        <w:rPr>
          <w:rFonts w:ascii="Times New Roman"/>
          <w:b w:val="false"/>
          <w:i w:val="false"/>
          <w:color w:val="000000"/>
          <w:sz w:val="28"/>
        </w:rPr>
        <w:t>
      3) инвестициялар тарту жүйесін және ақпараттандыру саласындағы инвестициялық жобаларды әзірлеу мен іске асыруды ынталандыру тетіктерін жетілдіруді жүзеге асыру;</w:t>
      </w:r>
    </w:p>
    <w:bookmarkEnd w:id="59"/>
    <w:bookmarkStart w:name="z63" w:id="60"/>
    <w:p>
      <w:pPr>
        <w:spacing w:after="0"/>
        <w:ind w:left="0"/>
        <w:jc w:val="both"/>
      </w:pPr>
      <w:r>
        <w:rPr>
          <w:rFonts w:ascii="Times New Roman"/>
          <w:b w:val="false"/>
          <w:i w:val="false"/>
          <w:color w:val="000000"/>
          <w:sz w:val="28"/>
        </w:rPr>
        <w:t>
      4) Қазақстан Республикасының ақпараттық жүйелерін және электрондық ақпараттық ресурстарды тіркеуді жүзеге асыру;</w:t>
      </w:r>
    </w:p>
    <w:bookmarkEnd w:id="60"/>
    <w:bookmarkStart w:name="z64" w:id="61"/>
    <w:p>
      <w:pPr>
        <w:spacing w:after="0"/>
        <w:ind w:left="0"/>
        <w:jc w:val="both"/>
      </w:pPr>
      <w:r>
        <w:rPr>
          <w:rFonts w:ascii="Times New Roman"/>
          <w:b w:val="false"/>
          <w:i w:val="false"/>
          <w:color w:val="000000"/>
          <w:sz w:val="28"/>
        </w:rPr>
        <w:t>
      5)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61"/>
    <w:bookmarkStart w:name="z65" w:id="62"/>
    <w:p>
      <w:pPr>
        <w:spacing w:after="0"/>
        <w:ind w:left="0"/>
        <w:jc w:val="both"/>
      </w:pPr>
      <w:r>
        <w:rPr>
          <w:rFonts w:ascii="Times New Roman"/>
          <w:b w:val="false"/>
          <w:i w:val="false"/>
          <w:color w:val="000000"/>
          <w:sz w:val="28"/>
        </w:rPr>
        <w:t>
      6) орталық мемлекеттік органдардың және облыстар, республикалық маңызы бар қалалар мен астана әкімдіктерінің, сондай-ақ халыққа қызмет көрсету орталықтарының интернет-ресурстарының жұмыс істеуін және мемлекеттік қызметтер көрсетудің автоматтандырылуын бақылауды жүзеге асыру;</w:t>
      </w:r>
    </w:p>
    <w:bookmarkEnd w:id="62"/>
    <w:bookmarkStart w:name="z66" w:id="63"/>
    <w:p>
      <w:pPr>
        <w:spacing w:after="0"/>
        <w:ind w:left="0"/>
        <w:jc w:val="both"/>
      </w:pPr>
      <w:r>
        <w:rPr>
          <w:rFonts w:ascii="Times New Roman"/>
          <w:b w:val="false"/>
          <w:i w:val="false"/>
          <w:color w:val="000000"/>
          <w:sz w:val="28"/>
        </w:rPr>
        <w:t>
      7) мемлекеттік ақпараттық жүйелермен ықпалдастырылған  мемлекеттік ақпараттық және мемлекеттік емес жүйелердің ақпараттық қауіпсіздік талаптары мен стандарттарға сәйкестігін аттестаттау;</w:t>
      </w:r>
    </w:p>
    <w:bookmarkEnd w:id="63"/>
    <w:bookmarkStart w:name="z67" w:id="64"/>
    <w:p>
      <w:pPr>
        <w:spacing w:after="0"/>
        <w:ind w:left="0"/>
        <w:jc w:val="both"/>
      </w:pPr>
      <w:r>
        <w:rPr>
          <w:rFonts w:ascii="Times New Roman"/>
          <w:b w:val="false"/>
          <w:i w:val="false"/>
          <w:color w:val="000000"/>
          <w:sz w:val="28"/>
        </w:rPr>
        <w:t>
      8) мемлекеттік ақпараттық жүйелерді пайдалануға (өнеркәсіптік пайдалануға) қабылдау жөніндегі іс-шараларға қатысу;</w:t>
      </w:r>
    </w:p>
    <w:bookmarkEnd w:id="64"/>
    <w:bookmarkStart w:name="z68" w:id="65"/>
    <w:p>
      <w:pPr>
        <w:spacing w:after="0"/>
        <w:ind w:left="0"/>
        <w:jc w:val="both"/>
      </w:pPr>
      <w:r>
        <w:rPr>
          <w:rFonts w:ascii="Times New Roman"/>
          <w:b w:val="false"/>
          <w:i w:val="false"/>
          <w:color w:val="000000"/>
          <w:sz w:val="28"/>
        </w:rPr>
        <w:t>
      9)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әзірлеу;</w:t>
      </w:r>
    </w:p>
    <w:bookmarkEnd w:id="65"/>
    <w:bookmarkStart w:name="z69" w:id="66"/>
    <w:p>
      <w:pPr>
        <w:spacing w:after="0"/>
        <w:ind w:left="0"/>
        <w:jc w:val="both"/>
      </w:pPr>
      <w:r>
        <w:rPr>
          <w:rFonts w:ascii="Times New Roman"/>
          <w:b w:val="false"/>
          <w:i w:val="false"/>
          <w:color w:val="000000"/>
          <w:sz w:val="28"/>
        </w:rPr>
        <w:t>
      10)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жүргізу;</w:t>
      </w:r>
    </w:p>
    <w:bookmarkEnd w:id="66"/>
    <w:bookmarkStart w:name="z70" w:id="67"/>
    <w:p>
      <w:pPr>
        <w:spacing w:after="0"/>
        <w:ind w:left="0"/>
        <w:jc w:val="both"/>
      </w:pPr>
      <w:r>
        <w:rPr>
          <w:rFonts w:ascii="Times New Roman"/>
          <w:b w:val="false"/>
          <w:i w:val="false"/>
          <w:color w:val="000000"/>
          <w:sz w:val="28"/>
        </w:rPr>
        <w:t>
      11) тіркеу орындарын айқындау, Интернет желісінің қазақстандық сегментінің домендік кеңістігін тіркеу, пайдалану және бөлу тәртібін әзірлеу;</w:t>
      </w:r>
    </w:p>
    <w:bookmarkEnd w:id="67"/>
    <w:bookmarkStart w:name="z71" w:id="68"/>
    <w:p>
      <w:pPr>
        <w:spacing w:after="0"/>
        <w:ind w:left="0"/>
        <w:jc w:val="both"/>
      </w:pPr>
      <w:r>
        <w:rPr>
          <w:rFonts w:ascii="Times New Roman"/>
          <w:b w:val="false"/>
          <w:i w:val="false"/>
          <w:color w:val="000000"/>
          <w:sz w:val="28"/>
        </w:rPr>
        <w:t>
      12) жылына кемінде бір рет депозитарий жүргізуді тексеру;</w:t>
      </w:r>
    </w:p>
    <w:bookmarkEnd w:id="68"/>
    <w:bookmarkStart w:name="z72" w:id="69"/>
    <w:p>
      <w:pPr>
        <w:spacing w:after="0"/>
        <w:ind w:left="0"/>
        <w:jc w:val="both"/>
      </w:pPr>
      <w:r>
        <w:rPr>
          <w:rFonts w:ascii="Times New Roman"/>
          <w:b w:val="false"/>
          <w:i w:val="false"/>
          <w:color w:val="000000"/>
          <w:sz w:val="28"/>
        </w:rPr>
        <w:t>
      13) электрондық ақпараттық ресурстар мен ақпараттық жүйелердің мемлекеттік тізілімін жүргізуді қамтамасыз ету;</w:t>
      </w:r>
    </w:p>
    <w:bookmarkEnd w:id="69"/>
    <w:bookmarkStart w:name="z73" w:id="70"/>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70"/>
    <w:bookmarkStart w:name="z74" w:id="71"/>
    <w:p>
      <w:pPr>
        <w:spacing w:after="0"/>
        <w:ind w:left="0"/>
        <w:jc w:val="both"/>
      </w:pPr>
      <w:r>
        <w:rPr>
          <w:rFonts w:ascii="Times New Roman"/>
          <w:b w:val="false"/>
          <w:i w:val="false"/>
          <w:color w:val="000000"/>
          <w:sz w:val="28"/>
        </w:rPr>
        <w:t>
      15)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71"/>
    <w:bookmarkStart w:name="z75" w:id="72"/>
    <w:p>
      <w:pPr>
        <w:spacing w:after="0"/>
        <w:ind w:left="0"/>
        <w:jc w:val="both"/>
      </w:pPr>
      <w:r>
        <w:rPr>
          <w:rFonts w:ascii="Times New Roman"/>
          <w:b w:val="false"/>
          <w:i w:val="false"/>
          <w:color w:val="000000"/>
          <w:sz w:val="28"/>
        </w:rPr>
        <w:t>
      16) ақпараттандыру саласында техникалық регламенттерді әзірлеу;</w:t>
      </w:r>
    </w:p>
    <w:bookmarkEnd w:id="72"/>
    <w:bookmarkStart w:name="z77" w:id="73"/>
    <w:p>
      <w:pPr>
        <w:spacing w:after="0"/>
        <w:ind w:left="0"/>
        <w:jc w:val="both"/>
      </w:pPr>
      <w:r>
        <w:rPr>
          <w:rFonts w:ascii="Times New Roman"/>
          <w:b w:val="false"/>
          <w:i w:val="false"/>
          <w:color w:val="000000"/>
          <w:sz w:val="28"/>
        </w:rPr>
        <w:t>
      17) мемлекеттік органдардың интернет-ресурстарын бағалау әдістемесін әзірлеу;</w:t>
      </w:r>
    </w:p>
    <w:bookmarkEnd w:id="73"/>
    <w:bookmarkStart w:name="z111" w:id="74"/>
    <w:p>
      <w:pPr>
        <w:spacing w:after="0"/>
        <w:ind w:left="0"/>
        <w:jc w:val="both"/>
      </w:pPr>
      <w:r>
        <w:rPr>
          <w:rFonts w:ascii="Times New Roman"/>
          <w:b w:val="false"/>
          <w:i w:val="false"/>
          <w:color w:val="000000"/>
          <w:sz w:val="28"/>
        </w:rPr>
        <w:t>
      18) мемлекеттік органдардың электрондық ақпараттық ресурстарын және ақпараттық жүйелерін, сондай-ақ ақпараттық-коммуникациялық желілерін пайдалану және олардың өзара іс-қимыл жасау қағидаларын әзірлеу;</w:t>
      </w:r>
    </w:p>
    <w:bookmarkEnd w:id="74"/>
    <w:bookmarkStart w:name="z118" w:id="75"/>
    <w:p>
      <w:pPr>
        <w:spacing w:after="0"/>
        <w:ind w:left="0"/>
        <w:jc w:val="both"/>
      </w:pPr>
      <w:r>
        <w:rPr>
          <w:rFonts w:ascii="Times New Roman"/>
          <w:b w:val="false"/>
          <w:i w:val="false"/>
          <w:color w:val="000000"/>
          <w:sz w:val="28"/>
        </w:rPr>
        <w:t>
      19) ұлттық электрондық ақпараттық ресурстарды және ұлттық ақпараттық жүйелерді, ақпараттық-коммуникациялық желілерді қалыптастыру және олардың жұмыс істеу тәртібін әзірлеу;</w:t>
      </w:r>
    </w:p>
    <w:bookmarkEnd w:id="75"/>
    <w:bookmarkStart w:name="z126" w:id="76"/>
    <w:p>
      <w:pPr>
        <w:spacing w:after="0"/>
        <w:ind w:left="0"/>
        <w:jc w:val="both"/>
      </w:pPr>
      <w:r>
        <w:rPr>
          <w:rFonts w:ascii="Times New Roman"/>
          <w:b w:val="false"/>
          <w:i w:val="false"/>
          <w:color w:val="000000"/>
          <w:sz w:val="28"/>
        </w:rPr>
        <w:t>
      20) ақпараттық жүйелерге, ақпараттандыру саласындағы инвестициялық жобаларға сондай-ақ халыққа қызмет көрсету орталықтарының мәселелері бойынша аудит жүргізу тәртібін әзірлеу;</w:t>
      </w:r>
    </w:p>
    <w:bookmarkEnd w:id="76"/>
    <w:bookmarkStart w:name="z139" w:id="77"/>
    <w:p>
      <w:pPr>
        <w:spacing w:after="0"/>
        <w:ind w:left="0"/>
        <w:jc w:val="both"/>
      </w:pPr>
      <w:r>
        <w:rPr>
          <w:rFonts w:ascii="Times New Roman"/>
          <w:b w:val="false"/>
          <w:i w:val="false"/>
          <w:color w:val="000000"/>
          <w:sz w:val="28"/>
        </w:rPr>
        <w:t>
      21) куәландырушы орталықтың үлгі ережесін әзірлеу;</w:t>
      </w:r>
    </w:p>
    <w:bookmarkEnd w:id="77"/>
    <w:bookmarkStart w:name="z147" w:id="78"/>
    <w:p>
      <w:pPr>
        <w:spacing w:after="0"/>
        <w:ind w:left="0"/>
        <w:jc w:val="both"/>
      </w:pPr>
      <w:r>
        <w:rPr>
          <w:rFonts w:ascii="Times New Roman"/>
          <w:b w:val="false"/>
          <w:i w:val="false"/>
          <w:color w:val="000000"/>
          <w:sz w:val="28"/>
        </w:rPr>
        <w:t>
      22) бақылау-кассалық машиналардың мемлекеттік тізіліміне енгізу үшін компьютерлік жүйенің техникалық талаптарға сәйкестігі туралы қорытындылар беру қағидаларын әзірлеу;</w:t>
      </w:r>
    </w:p>
    <w:bookmarkEnd w:id="78"/>
    <w:bookmarkStart w:name="z199" w:id="79"/>
    <w:p>
      <w:pPr>
        <w:spacing w:after="0"/>
        <w:ind w:left="0"/>
        <w:jc w:val="both"/>
      </w:pPr>
      <w:r>
        <w:rPr>
          <w:rFonts w:ascii="Times New Roman"/>
          <w:b w:val="false"/>
          <w:i w:val="false"/>
          <w:color w:val="000000"/>
          <w:sz w:val="28"/>
        </w:rPr>
        <w:t>
      23) Қазақстан Республикасының сенім білдірілген үшінші тарапының шетелдік электрондық цифрлық қолтаңбасының түпнұсқалығын растау қағидаларын әзірлеу.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0"/>
    <w:p>
      <w:pPr>
        <w:spacing w:after="0"/>
        <w:ind w:left="0"/>
        <w:jc w:val="both"/>
      </w:pPr>
      <w:r>
        <w:rPr>
          <w:rFonts w:ascii="Times New Roman"/>
          <w:b w:val="false"/>
          <w:i w:val="false"/>
          <w:color w:val="000000"/>
          <w:sz w:val="28"/>
        </w:rPr>
        <w:t>
       15. Міндеттері: ақпарат саласындағы мемлекеттік саясатты жүзеге асыру және қызметті мемлекеттік реттеу.</w:t>
      </w:r>
    </w:p>
    <w:bookmarkEnd w:id="80"/>
    <w:p>
      <w:pPr>
        <w:spacing w:after="0"/>
        <w:ind w:left="0"/>
        <w:jc w:val="both"/>
      </w:pPr>
      <w:r>
        <w:rPr>
          <w:rFonts w:ascii="Times New Roman"/>
          <w:b w:val="false"/>
          <w:i w:val="false"/>
          <w:color w:val="000000"/>
          <w:sz w:val="28"/>
        </w:rPr>
        <w:t>
      Функциялары:</w:t>
      </w:r>
    </w:p>
    <w:bookmarkStart w:name="z78" w:id="81"/>
    <w:p>
      <w:pPr>
        <w:spacing w:after="0"/>
        <w:ind w:left="0"/>
        <w:jc w:val="both"/>
      </w:pPr>
      <w:r>
        <w:rPr>
          <w:rFonts w:ascii="Times New Roman"/>
          <w:b w:val="false"/>
          <w:i w:val="false"/>
          <w:color w:val="000000"/>
          <w:sz w:val="28"/>
        </w:rPr>
        <w:t>
      1) мерзімді баспасөз басылымдарын және ақпараттық агенттіктерді есепке қою;</w:t>
      </w:r>
    </w:p>
    <w:bookmarkEnd w:id="81"/>
    <w:bookmarkStart w:name="z79" w:id="82"/>
    <w:p>
      <w:pPr>
        <w:spacing w:after="0"/>
        <w:ind w:left="0"/>
        <w:jc w:val="both"/>
      </w:pPr>
      <w:r>
        <w:rPr>
          <w:rFonts w:ascii="Times New Roman"/>
          <w:b w:val="false"/>
          <w:i w:val="false"/>
          <w:color w:val="000000"/>
          <w:sz w:val="28"/>
        </w:rPr>
        <w:t>
      2)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w:t>
      </w:r>
    </w:p>
    <w:bookmarkEnd w:id="82"/>
    <w:bookmarkStart w:name="z80" w:id="83"/>
    <w:p>
      <w:pPr>
        <w:spacing w:after="0"/>
        <w:ind w:left="0"/>
        <w:jc w:val="both"/>
      </w:pPr>
      <w:r>
        <w:rPr>
          <w:rFonts w:ascii="Times New Roman"/>
          <w:b w:val="false"/>
          <w:i w:val="false"/>
          <w:color w:val="000000"/>
          <w:sz w:val="28"/>
        </w:rPr>
        <w:t>
      3) Қазақстан Республикасының аумағында таратылатын шетелдік мерзімді баспасөз басылымдарын есепке алудың бірыңғай тізілімін жүргізу;</w:t>
      </w:r>
    </w:p>
    <w:bookmarkEnd w:id="83"/>
    <w:bookmarkStart w:name="z81" w:id="84"/>
    <w:p>
      <w:pPr>
        <w:spacing w:after="0"/>
        <w:ind w:left="0"/>
        <w:jc w:val="both"/>
      </w:pPr>
      <w:r>
        <w:rPr>
          <w:rFonts w:ascii="Times New Roman"/>
          <w:b w:val="false"/>
          <w:i w:val="false"/>
          <w:color w:val="000000"/>
          <w:sz w:val="28"/>
        </w:rPr>
        <w:t>
      4) ақпарат саласындағы Қазақстан Республикасының заңнамасы талаптарының орындалуына бақылауды жүзеге асыру.</w:t>
      </w:r>
    </w:p>
    <w:bookmarkEnd w:id="84"/>
    <w:bookmarkStart w:name="z82" w:id="85"/>
    <w:p>
      <w:pPr>
        <w:spacing w:after="0"/>
        <w:ind w:left="0"/>
        <w:jc w:val="both"/>
      </w:pPr>
      <w:r>
        <w:rPr>
          <w:rFonts w:ascii="Times New Roman"/>
          <w:b w:val="false"/>
          <w:i w:val="false"/>
          <w:color w:val="000000"/>
          <w:sz w:val="28"/>
        </w:rPr>
        <w:t>
      16. Міндеттері: табиғи монополиялар саласында және телекоммуникация мен почта байланысының әмбебап қызметтері саласындағы реттелетін нарықтарда мемлекеттік саясатты іске асыру мен мемлекеттік реттеу және бақылау.</w:t>
      </w:r>
    </w:p>
    <w:bookmarkEnd w:id="85"/>
    <w:bookmarkStart w:name="z83" w:id="86"/>
    <w:p>
      <w:pPr>
        <w:spacing w:after="0"/>
        <w:ind w:left="0"/>
        <w:jc w:val="both"/>
      </w:pPr>
      <w:r>
        <w:rPr>
          <w:rFonts w:ascii="Times New Roman"/>
          <w:b w:val="false"/>
          <w:i w:val="false"/>
          <w:color w:val="000000"/>
          <w:sz w:val="28"/>
        </w:rPr>
        <w:t>
      Функциялары:</w:t>
      </w:r>
    </w:p>
    <w:bookmarkEnd w:id="86"/>
    <w:bookmarkStart w:name="z84" w:id="87"/>
    <w:p>
      <w:pPr>
        <w:spacing w:after="0"/>
        <w:ind w:left="0"/>
        <w:jc w:val="both"/>
      </w:pPr>
      <w:r>
        <w:rPr>
          <w:rFonts w:ascii="Times New Roman"/>
          <w:b w:val="false"/>
          <w:i w:val="false"/>
          <w:color w:val="000000"/>
          <w:sz w:val="28"/>
        </w:rPr>
        <w:t>
      1) табиғи монополиялар және телекоммуникация саласында мен почта байланысының әмбебап қызметтері саласында және реттелетін нарықтарда реттеу мен бақылауға қатысу;</w:t>
      </w:r>
    </w:p>
    <w:bookmarkEnd w:id="87"/>
    <w:bookmarkStart w:name="z85" w:id="88"/>
    <w:p>
      <w:pPr>
        <w:spacing w:after="0"/>
        <w:ind w:left="0"/>
        <w:jc w:val="both"/>
      </w:pPr>
      <w:r>
        <w:rPr>
          <w:rFonts w:ascii="Times New Roman"/>
          <w:b w:val="false"/>
          <w:i w:val="false"/>
          <w:color w:val="000000"/>
          <w:sz w:val="28"/>
        </w:rPr>
        <w:t>
      2) Қазақстан Республикасының заңнамасына сәйкес телекоммуникация және почта байланысы қызметтері нарығында басым (монополиялық) жағдайдағы нарық субъектілерінің тауарларына (жұмыстарына, қызметтеріне) бағаларды мемлекеттік реттеуге қатысу;</w:t>
      </w:r>
    </w:p>
    <w:bookmarkEnd w:id="88"/>
    <w:bookmarkStart w:name="z86" w:id="89"/>
    <w:p>
      <w:pPr>
        <w:spacing w:after="0"/>
        <w:ind w:left="0"/>
        <w:jc w:val="both"/>
      </w:pPr>
      <w:r>
        <w:rPr>
          <w:rFonts w:ascii="Times New Roman"/>
          <w:b w:val="false"/>
          <w:i w:val="false"/>
          <w:color w:val="000000"/>
          <w:sz w:val="28"/>
        </w:rPr>
        <w:t>
      3) телекоммуникация және почта байланысы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bookmarkEnd w:id="89"/>
    <w:bookmarkStart w:name="z87" w:id="90"/>
    <w:p>
      <w:pPr>
        <w:spacing w:after="0"/>
        <w:ind w:left="0"/>
        <w:jc w:val="both"/>
      </w:pPr>
      <w:r>
        <w:rPr>
          <w:rFonts w:ascii="Times New Roman"/>
          <w:b w:val="false"/>
          <w:i w:val="false"/>
          <w:color w:val="000000"/>
          <w:sz w:val="28"/>
        </w:rPr>
        <w:t>
      4) телекоммуникацияның әмбебап қызметтеріне тарифтерді (бағаларды, алым мөлшерлемелерін) бекіту;</w:t>
      </w:r>
    </w:p>
    <w:bookmarkEnd w:id="90"/>
    <w:bookmarkStart w:name="z88" w:id="91"/>
    <w:p>
      <w:pPr>
        <w:spacing w:after="0"/>
        <w:ind w:left="0"/>
        <w:jc w:val="both"/>
      </w:pPr>
      <w:r>
        <w:rPr>
          <w:rFonts w:ascii="Times New Roman"/>
          <w:b w:val="false"/>
          <w:i w:val="false"/>
          <w:color w:val="000000"/>
          <w:sz w:val="28"/>
        </w:rPr>
        <w:t>
      5)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кабелдік кәріздердегі арналар мен алаңдарды беру бағаларын (тарифтерін) реттеуге қатысу;</w:t>
      </w:r>
    </w:p>
    <w:bookmarkEnd w:id="91"/>
    <w:bookmarkStart w:name="z89" w:id="92"/>
    <w:p>
      <w:pPr>
        <w:spacing w:after="0"/>
        <w:ind w:left="0"/>
        <w:jc w:val="both"/>
      </w:pPr>
      <w:r>
        <w:rPr>
          <w:rFonts w:ascii="Times New Roman"/>
          <w:b w:val="false"/>
          <w:i w:val="false"/>
          <w:color w:val="000000"/>
          <w:sz w:val="28"/>
        </w:rPr>
        <w:t>
      6) телекоммуникация және почта байланысының әмбебап қызметтері саласындағы табиғи монополиялар салаларында тарифті (бағаларды, алым мөлшерлемелерін) бекіту;</w:t>
      </w:r>
    </w:p>
    <w:bookmarkEnd w:id="92"/>
    <w:bookmarkStart w:name="z90" w:id="93"/>
    <w:p>
      <w:pPr>
        <w:spacing w:after="0"/>
        <w:ind w:left="0"/>
        <w:jc w:val="both"/>
      </w:pPr>
      <w:r>
        <w:rPr>
          <w:rFonts w:ascii="Times New Roman"/>
          <w:b w:val="false"/>
          <w:i w:val="false"/>
          <w:color w:val="000000"/>
          <w:sz w:val="28"/>
        </w:rPr>
        <w:t>
      7) телекоммуникациялар және пошта байланысының әмбебап көрсетілетін қызметтері саласында реттелiп көрсетiлетiн қызметтердің (тауарлардың, жұмыстардың) әрбір түрі бойынша кірістерді және шығындарды, қолданыстағы активтерді бөлек есепке алуды жүргізу тәртібін әзірлеу;</w:t>
      </w:r>
    </w:p>
    <w:bookmarkEnd w:id="93"/>
    <w:bookmarkStart w:name="z91" w:id="94"/>
    <w:p>
      <w:pPr>
        <w:spacing w:after="0"/>
        <w:ind w:left="0"/>
        <w:jc w:val="both"/>
      </w:pPr>
      <w:r>
        <w:rPr>
          <w:rFonts w:ascii="Times New Roman"/>
          <w:b w:val="false"/>
          <w:i w:val="false"/>
          <w:color w:val="000000"/>
          <w:sz w:val="28"/>
        </w:rPr>
        <w:t>
      8)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bookmarkEnd w:id="94"/>
    <w:bookmarkStart w:name="z92" w:id="95"/>
    <w:p>
      <w:pPr>
        <w:spacing w:after="0"/>
        <w:ind w:left="0"/>
        <w:jc w:val="both"/>
      </w:pPr>
      <w:r>
        <w:rPr>
          <w:rFonts w:ascii="Times New Roman"/>
          <w:b w:val="false"/>
          <w:i w:val="false"/>
          <w:color w:val="000000"/>
          <w:sz w:val="28"/>
        </w:rPr>
        <w:t>
      9) телекоммуникация және пошта байланысының әмбебап көрсетілетін қызметтері саласындағы табиғи монополиялар субъектілерінің шикізат, материалдар, отын, энергия шығыстарының техникалық және технологиялық нормаларын әзірлеу;</w:t>
      </w:r>
    </w:p>
    <w:bookmarkEnd w:id="95"/>
    <w:bookmarkStart w:name="z93" w:id="96"/>
    <w:p>
      <w:pPr>
        <w:spacing w:after="0"/>
        <w:ind w:left="0"/>
        <w:jc w:val="both"/>
      </w:pPr>
      <w:r>
        <w:rPr>
          <w:rFonts w:ascii="Times New Roman"/>
          <w:b w:val="false"/>
          <w:i w:val="false"/>
          <w:color w:val="000000"/>
          <w:sz w:val="28"/>
        </w:rPr>
        <w:t>
      10) телекоммуникация және почта байланысы саласындағы табиғи монополиялар субъектілері персоналының нормативтік санын бекіту;</w:t>
      </w:r>
    </w:p>
    <w:bookmarkEnd w:id="96"/>
    <w:bookmarkStart w:name="z94" w:id="97"/>
    <w:p>
      <w:pPr>
        <w:spacing w:after="0"/>
        <w:ind w:left="0"/>
        <w:jc w:val="both"/>
      </w:pPr>
      <w:r>
        <w:rPr>
          <w:rFonts w:ascii="Times New Roman"/>
          <w:b w:val="false"/>
          <w:i w:val="false"/>
          <w:color w:val="000000"/>
          <w:sz w:val="28"/>
        </w:rPr>
        <w:t>
      11) жарғылық капиталына мемлекет және олармен үлестес тұлғалар қатысатын заңды тұлғалар болып табылатын телекоммуникация және почта байланысы саласындағы табиғи монополиялар субъектілерінің штат кестесін белгіленген тәртіппен келісуді жүзеге асыру;</w:t>
      </w:r>
    </w:p>
    <w:bookmarkEnd w:id="97"/>
    <w:bookmarkStart w:name="z95" w:id="98"/>
    <w:p>
      <w:pPr>
        <w:spacing w:after="0"/>
        <w:ind w:left="0"/>
        <w:jc w:val="both"/>
      </w:pPr>
      <w:r>
        <w:rPr>
          <w:rFonts w:ascii="Times New Roman"/>
          <w:b w:val="false"/>
          <w:i w:val="false"/>
          <w:color w:val="000000"/>
          <w:sz w:val="28"/>
        </w:rPr>
        <w:t>
      12) жарғылық капиталына мемлекет және олармен үлестес тұлғалар қатысатын заңды тұлғалар болып табылатын телекоммуникация және почта байланысы саласындағы табиғи монополиялар субъектілерінің әкімшілік персоналының басшы қызметкерлеріне еңбекақы төлеудің шекті деңгейін белгіленген тәртіппен келісуді жүзеге асыру;</w:t>
      </w:r>
    </w:p>
    <w:bookmarkEnd w:id="98"/>
    <w:bookmarkStart w:name="z96" w:id="99"/>
    <w:p>
      <w:pPr>
        <w:spacing w:after="0"/>
        <w:ind w:left="0"/>
        <w:jc w:val="both"/>
      </w:pPr>
      <w:r>
        <w:rPr>
          <w:rFonts w:ascii="Times New Roman"/>
          <w:b w:val="false"/>
          <w:i w:val="false"/>
          <w:color w:val="000000"/>
          <w:sz w:val="28"/>
        </w:rPr>
        <w:t>
      13) телекоммуникация және почта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келісуді жүзеге асыру;</w:t>
      </w:r>
    </w:p>
    <w:bookmarkEnd w:id="99"/>
    <w:bookmarkStart w:name="z97" w:id="100"/>
    <w:p>
      <w:pPr>
        <w:spacing w:after="0"/>
        <w:ind w:left="0"/>
        <w:jc w:val="both"/>
      </w:pPr>
      <w:r>
        <w:rPr>
          <w:rFonts w:ascii="Times New Roman"/>
          <w:b w:val="false"/>
          <w:i w:val="false"/>
          <w:color w:val="000000"/>
          <w:sz w:val="28"/>
        </w:rPr>
        <w:t>
      14) телекоммуникация және почта байланысы саласындағы реттелетін нарық субъектілерінің баға белгілеуін бақылау;</w:t>
      </w:r>
    </w:p>
    <w:bookmarkEnd w:id="100"/>
    <w:bookmarkStart w:name="z98" w:id="101"/>
    <w:p>
      <w:pPr>
        <w:spacing w:after="0"/>
        <w:ind w:left="0"/>
        <w:jc w:val="both"/>
      </w:pPr>
      <w:r>
        <w:rPr>
          <w:rFonts w:ascii="Times New Roman"/>
          <w:b w:val="false"/>
          <w:i w:val="false"/>
          <w:color w:val="000000"/>
          <w:sz w:val="28"/>
        </w:rPr>
        <w:t>
      15) телекоммуникация және почта байланысы саласындағы реттелетін нарық субъектілерінің бағалау мониторингісін жүзеге асыру.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2"/>
    <w:p>
      <w:pPr>
        <w:spacing w:after="0"/>
        <w:ind w:left="0"/>
        <w:jc w:val="both"/>
      </w:pPr>
      <w:r>
        <w:rPr>
          <w:rFonts w:ascii="Times New Roman"/>
          <w:b w:val="false"/>
          <w:i w:val="false"/>
          <w:color w:val="000000"/>
          <w:sz w:val="28"/>
        </w:rPr>
        <w:t>
       17. Міндеттері: телерадио хабарларын тарату саласындағы мемлекеттік саясатты іске асыру және қызметті мемлекеттік реттеу;</w:t>
      </w:r>
    </w:p>
    <w:bookmarkEnd w:id="102"/>
    <w:bookmarkStart w:name="z99" w:id="103"/>
    <w:p>
      <w:pPr>
        <w:spacing w:after="0"/>
        <w:ind w:left="0"/>
        <w:jc w:val="both"/>
      </w:pPr>
      <w:r>
        <w:rPr>
          <w:rFonts w:ascii="Times New Roman"/>
          <w:b w:val="false"/>
          <w:i w:val="false"/>
          <w:color w:val="000000"/>
          <w:sz w:val="28"/>
        </w:rPr>
        <w:t>
      Функциялары:</w:t>
      </w:r>
    </w:p>
    <w:bookmarkEnd w:id="103"/>
    <w:bookmarkStart w:name="z100" w:id="104"/>
    <w:p>
      <w:pPr>
        <w:spacing w:after="0"/>
        <w:ind w:left="0"/>
        <w:jc w:val="both"/>
      </w:pPr>
      <w:r>
        <w:rPr>
          <w:rFonts w:ascii="Times New Roman"/>
          <w:b w:val="false"/>
          <w:i w:val="false"/>
          <w:color w:val="000000"/>
          <w:sz w:val="28"/>
        </w:rPr>
        <w:t>
      1) телерадио хабарларын тарату мақсаттары үшін жиіліктердің белдеулерін, радиожиіліктерді (радиожиілік арналарын) бөлу бойынша конкурстар ұйымдастыру және өткізу;</w:t>
      </w:r>
    </w:p>
    <w:bookmarkEnd w:id="104"/>
    <w:bookmarkStart w:name="z101" w:id="105"/>
    <w:p>
      <w:pPr>
        <w:spacing w:after="0"/>
        <w:ind w:left="0"/>
        <w:jc w:val="both"/>
      </w:pPr>
      <w:r>
        <w:rPr>
          <w:rFonts w:ascii="Times New Roman"/>
          <w:b w:val="false"/>
          <w:i w:val="false"/>
          <w:color w:val="000000"/>
          <w:sz w:val="28"/>
        </w:rPr>
        <w:t>
      2) міндетті теле-, радиоарналардың тізбесін қалыптастыру бойынша конкурстар ұйымдастыру және өткізу;</w:t>
      </w:r>
    </w:p>
    <w:bookmarkEnd w:id="105"/>
    <w:bookmarkStart w:name="z103" w:id="106"/>
    <w:p>
      <w:pPr>
        <w:spacing w:after="0"/>
        <w:ind w:left="0"/>
        <w:jc w:val="both"/>
      </w:pPr>
      <w:r>
        <w:rPr>
          <w:rFonts w:ascii="Times New Roman"/>
          <w:b w:val="false"/>
          <w:i w:val="false"/>
          <w:color w:val="000000"/>
          <w:sz w:val="28"/>
        </w:rPr>
        <w:t>
      3) телерадио хабарларын таратудың ұлттық операторы тарататын еркін қолжетімді теле-, радиоарналардың тізбесін қалыптастыру бойынша конкурстар ұйымдастыру және өткізу;</w:t>
      </w:r>
    </w:p>
    <w:bookmarkEnd w:id="106"/>
    <w:bookmarkStart w:name="z104" w:id="107"/>
    <w:p>
      <w:pPr>
        <w:spacing w:after="0"/>
        <w:ind w:left="0"/>
        <w:jc w:val="both"/>
      </w:pPr>
      <w:r>
        <w:rPr>
          <w:rFonts w:ascii="Times New Roman"/>
          <w:b w:val="false"/>
          <w:i w:val="false"/>
          <w:color w:val="000000"/>
          <w:sz w:val="28"/>
        </w:rPr>
        <w:t>
      4) Қазақстан Республикасының аумағында таралатын шетелдік теле-, радиоарналарды есепке қоюды, қайта есепке қоюды жүзеге асыру;</w:t>
      </w:r>
    </w:p>
    <w:bookmarkEnd w:id="107"/>
    <w:bookmarkStart w:name="z105" w:id="108"/>
    <w:p>
      <w:pPr>
        <w:spacing w:after="0"/>
        <w:ind w:left="0"/>
        <w:jc w:val="both"/>
      </w:pPr>
      <w:r>
        <w:rPr>
          <w:rFonts w:ascii="Times New Roman"/>
          <w:b w:val="false"/>
          <w:i w:val="false"/>
          <w:color w:val="000000"/>
          <w:sz w:val="28"/>
        </w:rPr>
        <w:t>
      5) телерадио хабарларын таратуды дамыту мәселелері жөніндегі комиссия құрамына ережелер әзірлеу және ұсыныс енгізу;</w:t>
      </w:r>
    </w:p>
    <w:bookmarkEnd w:id="108"/>
    <w:bookmarkStart w:name="z106" w:id="109"/>
    <w:p>
      <w:pPr>
        <w:spacing w:after="0"/>
        <w:ind w:left="0"/>
        <w:jc w:val="both"/>
      </w:pPr>
      <w:r>
        <w:rPr>
          <w:rFonts w:ascii="Times New Roman"/>
          <w:b w:val="false"/>
          <w:i w:val="false"/>
          <w:color w:val="000000"/>
          <w:sz w:val="28"/>
        </w:rPr>
        <w:t>
      6) отандық теле-, радиоарналарды есепке қоюды, қайта есепке қоюды жүзеге асыру;</w:t>
      </w:r>
    </w:p>
    <w:bookmarkEnd w:id="109"/>
    <w:bookmarkStart w:name="z107" w:id="110"/>
    <w:p>
      <w:pPr>
        <w:spacing w:after="0"/>
        <w:ind w:left="0"/>
        <w:jc w:val="both"/>
      </w:pPr>
      <w:r>
        <w:rPr>
          <w:rFonts w:ascii="Times New Roman"/>
          <w:b w:val="false"/>
          <w:i w:val="false"/>
          <w:color w:val="000000"/>
          <w:sz w:val="28"/>
        </w:rPr>
        <w:t>
      7) цифрлық эфирлік телерадио хабарларын тарату бөлігінде телерадио хабарларын таратушы ұлттық оператордың қызметін үйлестіру;</w:t>
      </w:r>
    </w:p>
    <w:bookmarkEnd w:id="110"/>
    <w:bookmarkStart w:name="z108" w:id="111"/>
    <w:p>
      <w:pPr>
        <w:spacing w:after="0"/>
        <w:ind w:left="0"/>
        <w:jc w:val="both"/>
      </w:pPr>
      <w:r>
        <w:rPr>
          <w:rFonts w:ascii="Times New Roman"/>
          <w:b w:val="false"/>
          <w:i w:val="false"/>
          <w:color w:val="000000"/>
          <w:sz w:val="28"/>
        </w:rPr>
        <w:t>
      8) мемлекеттік техникалық қызметтің жұмысын үйлестіру;</w:t>
      </w:r>
    </w:p>
    <w:bookmarkEnd w:id="111"/>
    <w:bookmarkStart w:name="z109" w:id="112"/>
    <w:p>
      <w:pPr>
        <w:spacing w:after="0"/>
        <w:ind w:left="0"/>
        <w:jc w:val="both"/>
      </w:pPr>
      <w:r>
        <w:rPr>
          <w:rFonts w:ascii="Times New Roman"/>
          <w:b w:val="false"/>
          <w:i w:val="false"/>
          <w:color w:val="000000"/>
          <w:sz w:val="28"/>
        </w:rPr>
        <w:t>
      9) Қазақстан Республикасының лицензиялау туралы заңнамасына сәйкес лицензиялануға тиіс қызметтің жекелеген түрлерін лицензиялауды жүзеге асыру;</w:t>
      </w:r>
    </w:p>
    <w:bookmarkEnd w:id="112"/>
    <w:bookmarkStart w:name="z110" w:id="113"/>
    <w:p>
      <w:pPr>
        <w:spacing w:after="0"/>
        <w:ind w:left="0"/>
        <w:jc w:val="both"/>
      </w:pPr>
      <w:r>
        <w:rPr>
          <w:rFonts w:ascii="Times New Roman"/>
          <w:b w:val="false"/>
          <w:i w:val="false"/>
          <w:color w:val="000000"/>
          <w:sz w:val="28"/>
        </w:rPr>
        <w:t>
      10) телерадио хабарларын тарату және байланыс саласында қызметтер көрсетуді жүзеге асыратын субъектілерге қойылатын біліктілік талаптарын әзірлеу;</w:t>
      </w:r>
    </w:p>
    <w:bookmarkEnd w:id="113"/>
    <w:bookmarkStart w:name="z112" w:id="114"/>
    <w:p>
      <w:pPr>
        <w:spacing w:after="0"/>
        <w:ind w:left="0"/>
        <w:jc w:val="both"/>
      </w:pPr>
      <w:r>
        <w:rPr>
          <w:rFonts w:ascii="Times New Roman"/>
          <w:b w:val="false"/>
          <w:i w:val="false"/>
          <w:color w:val="000000"/>
          <w:sz w:val="28"/>
        </w:rPr>
        <w:t>
      11) телерадио хабарларын тарату сапасының техникалық сипаттамаларының және ұлттық телерадио хабарларын тарату стандарттарының сақталуын бақылауды жүзеге асыру;</w:t>
      </w:r>
    </w:p>
    <w:bookmarkEnd w:id="114"/>
    <w:bookmarkStart w:name="z113" w:id="115"/>
    <w:p>
      <w:pPr>
        <w:spacing w:after="0"/>
        <w:ind w:left="0"/>
        <w:jc w:val="both"/>
      </w:pPr>
      <w:r>
        <w:rPr>
          <w:rFonts w:ascii="Times New Roman"/>
          <w:b w:val="false"/>
          <w:i w:val="false"/>
          <w:color w:val="000000"/>
          <w:sz w:val="28"/>
        </w:rPr>
        <w:t>
      12) телерадио хабарларын тарату құралдарына қойылатын техникалық талаптарды сақтау бөлігіндегі Қазақстан Республикасының телерадио хабарларын тарату саласындағы заңнамасының сақталуына бақылауды жүзеге асыру;</w:t>
      </w:r>
    </w:p>
    <w:bookmarkEnd w:id="115"/>
    <w:bookmarkStart w:name="z114" w:id="116"/>
    <w:p>
      <w:pPr>
        <w:spacing w:after="0"/>
        <w:ind w:left="0"/>
        <w:jc w:val="both"/>
      </w:pPr>
      <w:r>
        <w:rPr>
          <w:rFonts w:ascii="Times New Roman"/>
          <w:b w:val="false"/>
          <w:i w:val="false"/>
          <w:color w:val="000000"/>
          <w:sz w:val="28"/>
        </w:rPr>
        <w:t>
      13) Қазақстан Республикасының заңнамасына сәйкес телерадио хабарларын тарату саласындағы Қазақстан Республикасы заңнамасының сақталуына бақылауды жүзеге асыру;</w:t>
      </w:r>
    </w:p>
    <w:bookmarkEnd w:id="116"/>
    <w:bookmarkStart w:name="z115" w:id="117"/>
    <w:p>
      <w:pPr>
        <w:spacing w:after="0"/>
        <w:ind w:left="0"/>
        <w:jc w:val="both"/>
      </w:pPr>
      <w:r>
        <w:rPr>
          <w:rFonts w:ascii="Times New Roman"/>
          <w:b w:val="false"/>
          <w:i w:val="false"/>
          <w:color w:val="000000"/>
          <w:sz w:val="28"/>
        </w:rPr>
        <w:t>
      14) міндетті теле-, радиоарналардың тізбесін қалыптастыру бойынша конкурс өткізу қағидаларын әзірлеу;</w:t>
      </w:r>
    </w:p>
    <w:bookmarkEnd w:id="117"/>
    <w:bookmarkStart w:name="z116" w:id="118"/>
    <w:p>
      <w:pPr>
        <w:spacing w:after="0"/>
        <w:ind w:left="0"/>
        <w:jc w:val="both"/>
      </w:pPr>
      <w:r>
        <w:rPr>
          <w:rFonts w:ascii="Times New Roman"/>
          <w:b w:val="false"/>
          <w:i w:val="false"/>
          <w:color w:val="000000"/>
          <w:sz w:val="28"/>
        </w:rPr>
        <w:t>
      15)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bookmarkEnd w:id="118"/>
    <w:bookmarkStart w:name="z200" w:id="119"/>
    <w:p>
      <w:pPr>
        <w:spacing w:after="0"/>
        <w:ind w:left="0"/>
        <w:jc w:val="both"/>
      </w:pPr>
      <w:r>
        <w:rPr>
          <w:rFonts w:ascii="Times New Roman"/>
          <w:b w:val="false"/>
          <w:i w:val="false"/>
          <w:color w:val="000000"/>
          <w:sz w:val="28"/>
        </w:rPr>
        <w:t>
      16) телерадио хабарларын тарату мақсаты үшін жиілік белдеулерін, радиожиілікті (радиожиілік арналарын) бөлу қағидаларын әзірлеу.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20"/>
    <w:p>
      <w:pPr>
        <w:spacing w:after="0"/>
        <w:ind w:left="0"/>
        <w:jc w:val="both"/>
      </w:pPr>
      <w:r>
        <w:rPr>
          <w:rFonts w:ascii="Times New Roman"/>
          <w:b w:val="false"/>
          <w:i w:val="false"/>
          <w:color w:val="000000"/>
          <w:sz w:val="28"/>
        </w:rPr>
        <w:t>
       18. Міндеттері: өз құзыреті шеңберінде мемлекеттік қызмет көрсету саласындағы мемлекеттік саясатты іске асыру.</w:t>
      </w:r>
    </w:p>
    <w:bookmarkEnd w:id="120"/>
    <w:bookmarkStart w:name="z119" w:id="121"/>
    <w:p>
      <w:pPr>
        <w:spacing w:after="0"/>
        <w:ind w:left="0"/>
        <w:jc w:val="both"/>
      </w:pPr>
      <w:r>
        <w:rPr>
          <w:rFonts w:ascii="Times New Roman"/>
          <w:b w:val="false"/>
          <w:i w:val="false"/>
          <w:color w:val="000000"/>
          <w:sz w:val="28"/>
        </w:rPr>
        <w:t>
      Функциялары:</w:t>
      </w:r>
    </w:p>
    <w:bookmarkEnd w:id="121"/>
    <w:bookmarkStart w:name="z120" w:id="122"/>
    <w:p>
      <w:pPr>
        <w:spacing w:after="0"/>
        <w:ind w:left="0"/>
        <w:jc w:val="both"/>
      </w:pPr>
      <w:r>
        <w:rPr>
          <w:rFonts w:ascii="Times New Roman"/>
          <w:b w:val="false"/>
          <w:i w:val="false"/>
          <w:color w:val="000000"/>
          <w:sz w:val="28"/>
        </w:rPr>
        <w:t>
      1) халыққа қызмет көрсету орталықтарының қызметін ұйымдастыру;</w:t>
      </w:r>
    </w:p>
    <w:bookmarkEnd w:id="122"/>
    <w:bookmarkStart w:name="z121" w:id="123"/>
    <w:p>
      <w:pPr>
        <w:spacing w:after="0"/>
        <w:ind w:left="0"/>
        <w:jc w:val="both"/>
      </w:pPr>
      <w:r>
        <w:rPr>
          <w:rFonts w:ascii="Times New Roman"/>
          <w:b w:val="false"/>
          <w:i w:val="false"/>
          <w:color w:val="000000"/>
          <w:sz w:val="28"/>
        </w:rPr>
        <w:t>
      2) халыққа қызмет көрсету орталықтарының қызметін және олардың көрсетілетін қызметті берушілермен өзара іс-қимылын үйлестіру;</w:t>
      </w:r>
    </w:p>
    <w:bookmarkEnd w:id="123"/>
    <w:bookmarkStart w:name="z122" w:id="124"/>
    <w:p>
      <w:pPr>
        <w:spacing w:after="0"/>
        <w:ind w:left="0"/>
        <w:jc w:val="both"/>
      </w:pPr>
      <w:r>
        <w:rPr>
          <w:rFonts w:ascii="Times New Roman"/>
          <w:b w:val="false"/>
          <w:i w:val="false"/>
          <w:color w:val="000000"/>
          <w:sz w:val="28"/>
        </w:rPr>
        <w:t>
      3) халыққа қызмет көрсету орталықтарының қызметін әдіснамалық қамтамасыз етуді жүзеге асыру;</w:t>
      </w:r>
    </w:p>
    <w:bookmarkEnd w:id="124"/>
    <w:bookmarkStart w:name="z123" w:id="125"/>
    <w:p>
      <w:pPr>
        <w:spacing w:after="0"/>
        <w:ind w:left="0"/>
        <w:jc w:val="both"/>
      </w:pPr>
      <w:r>
        <w:rPr>
          <w:rFonts w:ascii="Times New Roman"/>
          <w:b w:val="false"/>
          <w:i w:val="false"/>
          <w:color w:val="000000"/>
          <w:sz w:val="28"/>
        </w:rPr>
        <w:t>
      4) Мемлекеттік қызметтер көрсету мәселелері жөніндегі бірыңғай байланыс орталығының жұмысын ұйымдастыру және үйлестіру;</w:t>
      </w:r>
    </w:p>
    <w:bookmarkEnd w:id="125"/>
    <w:bookmarkStart w:name="z124" w:id="126"/>
    <w:p>
      <w:pPr>
        <w:spacing w:after="0"/>
        <w:ind w:left="0"/>
        <w:jc w:val="both"/>
      </w:pPr>
      <w:r>
        <w:rPr>
          <w:rFonts w:ascii="Times New Roman"/>
          <w:b w:val="false"/>
          <w:i w:val="false"/>
          <w:color w:val="000000"/>
          <w:sz w:val="28"/>
        </w:rPr>
        <w:t>
      5) мемлекеттік көрсетілетін қызметтерді оңтайландыру және автоматтандыру қағидаларын әзірлеу;</w:t>
      </w:r>
    </w:p>
    <w:bookmarkEnd w:id="126"/>
    <w:bookmarkStart w:name="z201" w:id="127"/>
    <w:p>
      <w:pPr>
        <w:spacing w:after="0"/>
        <w:ind w:left="0"/>
        <w:jc w:val="both"/>
      </w:pPr>
      <w:r>
        <w:rPr>
          <w:rFonts w:ascii="Times New Roman"/>
          <w:b w:val="false"/>
          <w:i w:val="false"/>
          <w:color w:val="000000"/>
          <w:sz w:val="28"/>
        </w:rPr>
        <w:t>
      6) мемлекеттік көрсетілетін қызметтердің стандарттын және регламентін әзірлеу;</w:t>
      </w:r>
    </w:p>
    <w:bookmarkEnd w:id="127"/>
    <w:bookmarkStart w:name="z202" w:id="128"/>
    <w:p>
      <w:pPr>
        <w:spacing w:after="0"/>
        <w:ind w:left="0"/>
        <w:jc w:val="both"/>
      </w:pPr>
      <w:r>
        <w:rPr>
          <w:rFonts w:ascii="Times New Roman"/>
          <w:b w:val="false"/>
          <w:i w:val="false"/>
          <w:color w:val="000000"/>
          <w:sz w:val="28"/>
        </w:rPr>
        <w:t>
      7) Мемлекеттік қызметтер көрсету мәселелері жөніндегі бірыңғай байланыс-орталығы қызметінің қағидаларын әзірлеу;</w:t>
      </w:r>
    </w:p>
    <w:bookmarkEnd w:id="128"/>
    <w:bookmarkStart w:name="z203" w:id="129"/>
    <w:p>
      <w:pPr>
        <w:spacing w:after="0"/>
        <w:ind w:left="0"/>
        <w:jc w:val="both"/>
      </w:pPr>
      <w:r>
        <w:rPr>
          <w:rFonts w:ascii="Times New Roman"/>
          <w:b w:val="false"/>
          <w:i w:val="false"/>
          <w:color w:val="000000"/>
          <w:sz w:val="28"/>
        </w:rPr>
        <w:t>
      8) Мемлекеттік қызметтер көрсету мәселелері жөніндегі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қаланың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жасау қағидаларын әзірлеу;</w:t>
      </w:r>
    </w:p>
    <w:bookmarkEnd w:id="129"/>
    <w:bookmarkStart w:name="z204" w:id="130"/>
    <w:p>
      <w:pPr>
        <w:spacing w:after="0"/>
        <w:ind w:left="0"/>
        <w:jc w:val="both"/>
      </w:pPr>
      <w:r>
        <w:rPr>
          <w:rFonts w:ascii="Times New Roman"/>
          <w:b w:val="false"/>
          <w:i w:val="false"/>
          <w:color w:val="000000"/>
          <w:sz w:val="28"/>
        </w:rPr>
        <w:t>
      9) бір өтініш негізінде электрондық нысанда көрсетілетін мемлекеттік қызметтер тізбесін әзірлеу;</w:t>
      </w:r>
    </w:p>
    <w:bookmarkEnd w:id="130"/>
    <w:bookmarkStart w:name="z205" w:id="131"/>
    <w:p>
      <w:pPr>
        <w:spacing w:after="0"/>
        <w:ind w:left="0"/>
        <w:jc w:val="both"/>
      </w:pPr>
      <w:r>
        <w:rPr>
          <w:rFonts w:ascii="Times New Roman"/>
          <w:b w:val="false"/>
          <w:i w:val="false"/>
          <w:color w:val="000000"/>
          <w:sz w:val="28"/>
        </w:rPr>
        <w:t>
      10) автоматтандырылуға жататын және жатпайтын рұқсаттар тізбесін бекіту туралы рұқсаттар және хабарламалар саласындағы уәкілетті органмен бірлескен бұйрықты бекіту;</w:t>
      </w:r>
    </w:p>
    <w:bookmarkEnd w:id="131"/>
    <w:bookmarkStart w:name="z206" w:id="132"/>
    <w:p>
      <w:pPr>
        <w:spacing w:after="0"/>
        <w:ind w:left="0"/>
        <w:jc w:val="both"/>
      </w:pPr>
      <w:r>
        <w:rPr>
          <w:rFonts w:ascii="Times New Roman"/>
          <w:b w:val="false"/>
          <w:i w:val="false"/>
          <w:color w:val="000000"/>
          <w:sz w:val="28"/>
        </w:rPr>
        <w:t>
      11) рұқсаттар және хабарламалар саласындағы уәкілетті органмен бірлесіп, рұқсаттар мен хабарламалардың мемлекеттік ақпараттық жүйесінің жұмыс істеу қағидаларын бекіту;</w:t>
      </w:r>
    </w:p>
    <w:bookmarkEnd w:id="132"/>
    <w:bookmarkStart w:name="z207" w:id="133"/>
    <w:p>
      <w:pPr>
        <w:spacing w:after="0"/>
        <w:ind w:left="0"/>
        <w:jc w:val="both"/>
      </w:pPr>
      <w:r>
        <w:rPr>
          <w:rFonts w:ascii="Times New Roman"/>
          <w:b w:val="false"/>
          <w:i w:val="false"/>
          <w:color w:val="000000"/>
          <w:sz w:val="28"/>
        </w:rPr>
        <w:t>
      12)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w:t>
      </w:r>
    </w:p>
    <w:bookmarkEnd w:id="133"/>
    <w:bookmarkStart w:name="z208" w:id="134"/>
    <w:p>
      <w:pPr>
        <w:spacing w:after="0"/>
        <w:ind w:left="0"/>
        <w:jc w:val="both"/>
      </w:pPr>
      <w:r>
        <w:rPr>
          <w:rFonts w:ascii="Times New Roman"/>
          <w:b w:val="false"/>
          <w:i w:val="false"/>
          <w:color w:val="000000"/>
          <w:sz w:val="28"/>
        </w:rPr>
        <w:t>
      13) халыққа қызмет көрсету орталықтары қызметінің қағидаларын әзірлеу;</w:t>
      </w:r>
    </w:p>
    <w:bookmarkEnd w:id="134"/>
    <w:bookmarkStart w:name="z209" w:id="135"/>
    <w:p>
      <w:pPr>
        <w:spacing w:after="0"/>
        <w:ind w:left="0"/>
        <w:jc w:val="both"/>
      </w:pPr>
      <w:r>
        <w:rPr>
          <w:rFonts w:ascii="Times New Roman"/>
          <w:b w:val="false"/>
          <w:i w:val="false"/>
          <w:color w:val="000000"/>
          <w:sz w:val="28"/>
        </w:rPr>
        <w:t>
      14) халыққа қызмет көрсету орталықтары арқылы көрсетуге жататын мемлекеттік көрсетілетін қызметтерді іріктеу қағидаларын әзірлеу;</w:t>
      </w:r>
    </w:p>
    <w:bookmarkEnd w:id="135"/>
    <w:bookmarkStart w:name="z210" w:id="136"/>
    <w:p>
      <w:pPr>
        <w:spacing w:after="0"/>
        <w:ind w:left="0"/>
        <w:jc w:val="both"/>
      </w:pPr>
      <w:r>
        <w:rPr>
          <w:rFonts w:ascii="Times New Roman"/>
          <w:b w:val="false"/>
          <w:i w:val="false"/>
          <w:color w:val="000000"/>
          <w:sz w:val="28"/>
        </w:rPr>
        <w:t>
      15) оңтайландыруға және автоматтандыруға жататын мемлекеттік көрсетілетін қызметтердің тізбесін және оларды электрондық нысанға көшіру мерзімдерін әзірлеу.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37"/>
    <w:p>
      <w:pPr>
        <w:spacing w:after="0"/>
        <w:ind w:left="0"/>
        <w:jc w:val="both"/>
      </w:pPr>
      <w:r>
        <w:rPr>
          <w:rFonts w:ascii="Times New Roman"/>
          <w:b w:val="false"/>
          <w:i w:val="false"/>
          <w:color w:val="000000"/>
          <w:sz w:val="28"/>
        </w:rPr>
        <w:t>
       19. Міндеттері: байланыс, ақпараттандыру салаларындағы және "электрондық үкіметті", ақпаратты қалыптастыру кезінде салааралық үйлестіруді жүзеге асыру.</w:t>
      </w:r>
    </w:p>
    <w:bookmarkEnd w:id="137"/>
    <w:p>
      <w:pPr>
        <w:spacing w:after="0"/>
        <w:ind w:left="0"/>
        <w:jc w:val="both"/>
      </w:pPr>
      <w:r>
        <w:rPr>
          <w:rFonts w:ascii="Times New Roman"/>
          <w:b w:val="false"/>
          <w:i w:val="false"/>
          <w:color w:val="000000"/>
          <w:sz w:val="28"/>
        </w:rPr>
        <w:t>
      Функциялары:</w:t>
      </w:r>
    </w:p>
    <w:bookmarkStart w:name="z127" w:id="138"/>
    <w:p>
      <w:pPr>
        <w:spacing w:after="0"/>
        <w:ind w:left="0"/>
        <w:jc w:val="both"/>
      </w:pPr>
      <w:r>
        <w:rPr>
          <w:rFonts w:ascii="Times New Roman"/>
          <w:b w:val="false"/>
          <w:i w:val="false"/>
          <w:color w:val="000000"/>
          <w:sz w:val="28"/>
        </w:rPr>
        <w:t>
      1) ақпараттық жүйелерді, ақпараттық-коммуникациялық желілерді "электрондық үкімет" инфрақұрылымына ықпалдастыру үшін оларды пайдалануда бірыңғай технологиялық стандарттардың талаптарын орындау және компьютерлік оқиғаларға ден қою жөніндегі қызметті үйлестіруді жүзеге асыру;</w:t>
      </w:r>
    </w:p>
    <w:bookmarkEnd w:id="138"/>
    <w:bookmarkStart w:name="z128" w:id="139"/>
    <w:p>
      <w:pPr>
        <w:spacing w:after="0"/>
        <w:ind w:left="0"/>
        <w:jc w:val="both"/>
      </w:pPr>
      <w:r>
        <w:rPr>
          <w:rFonts w:ascii="Times New Roman"/>
          <w:b w:val="false"/>
          <w:i w:val="false"/>
          <w:color w:val="000000"/>
          <w:sz w:val="28"/>
        </w:rPr>
        <w:t xml:space="preserve">
      2) электрондық құжат пен электрондық цифрлық қолтаңба мәселелері бойынша мемлекеттік органдарға және ұйымдарға практикалық және әдістемелік көмек көрсетуді жүзеге асыру; </w:t>
      </w:r>
    </w:p>
    <w:bookmarkEnd w:id="139"/>
    <w:bookmarkStart w:name="z129" w:id="140"/>
    <w:p>
      <w:pPr>
        <w:spacing w:after="0"/>
        <w:ind w:left="0"/>
        <w:jc w:val="both"/>
      </w:pPr>
      <w:r>
        <w:rPr>
          <w:rFonts w:ascii="Times New Roman"/>
          <w:b w:val="false"/>
          <w:i w:val="false"/>
          <w:color w:val="000000"/>
          <w:sz w:val="28"/>
        </w:rPr>
        <w:t>
      3) орталық және жергілікті атқарушы органдардың бұқаралық ақпарат құралдары және телерадио хабарларын тарату мәселелері жөніндегі қызметін үйлестіруге қатысу;</w:t>
      </w:r>
    </w:p>
    <w:bookmarkEnd w:id="140"/>
    <w:bookmarkStart w:name="z130" w:id="141"/>
    <w:p>
      <w:pPr>
        <w:spacing w:after="0"/>
        <w:ind w:left="0"/>
        <w:jc w:val="both"/>
      </w:pPr>
      <w:r>
        <w:rPr>
          <w:rFonts w:ascii="Times New Roman"/>
          <w:b w:val="false"/>
          <w:i w:val="false"/>
          <w:color w:val="000000"/>
          <w:sz w:val="28"/>
        </w:rPr>
        <w:t>
      4) ақпаратты алу, көшіру, тарату, бұрмалау, жою немесе оқшаулау жөніндегі заңсыз іс-әрекеттерді болдырмауды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иеленушілері мен пайдаланушыларына жәрдем көрсету;</w:t>
      </w:r>
    </w:p>
    <w:bookmarkEnd w:id="141"/>
    <w:bookmarkStart w:name="z131" w:id="142"/>
    <w:p>
      <w:pPr>
        <w:spacing w:after="0"/>
        <w:ind w:left="0"/>
        <w:jc w:val="both"/>
      </w:pPr>
      <w:r>
        <w:rPr>
          <w:rFonts w:ascii="Times New Roman"/>
          <w:b w:val="false"/>
          <w:i w:val="false"/>
          <w:color w:val="000000"/>
          <w:sz w:val="28"/>
        </w:rPr>
        <w:t>
      5) Қазақстан Республикасының телерадио хабарларын тарату саласындағы заңнамасының сақталуына бақылауды және мониторингті жүзеге асыру жөніндегі жергілікті атқарушы органдардың қызметін үйлестіру;</w:t>
      </w:r>
    </w:p>
    <w:bookmarkEnd w:id="142"/>
    <w:bookmarkStart w:name="z132" w:id="143"/>
    <w:p>
      <w:pPr>
        <w:spacing w:after="0"/>
        <w:ind w:left="0"/>
        <w:jc w:val="both"/>
      </w:pPr>
      <w:r>
        <w:rPr>
          <w:rFonts w:ascii="Times New Roman"/>
          <w:b w:val="false"/>
          <w:i w:val="false"/>
          <w:color w:val="000000"/>
          <w:sz w:val="28"/>
        </w:rPr>
        <w:t>
      6) ұлттық телерадио хабарларын тарату операторының қызметін еркін қолжетімді теле-, радиоарналарын таратуды қаржылай қамтамасыз ету бөлігінде үйлестіруге қатысу (цифрлық эфирлік және спутниктік телерадио хабарларын тарату, сондай-ақ ұқсас телерадио хабарларын тарату арқылы);</w:t>
      </w:r>
    </w:p>
    <w:bookmarkEnd w:id="143"/>
    <w:bookmarkStart w:name="z133" w:id="144"/>
    <w:p>
      <w:pPr>
        <w:spacing w:after="0"/>
        <w:ind w:left="0"/>
        <w:jc w:val="both"/>
      </w:pPr>
      <w:r>
        <w:rPr>
          <w:rFonts w:ascii="Times New Roman"/>
          <w:b w:val="false"/>
          <w:i w:val="false"/>
          <w:color w:val="000000"/>
          <w:sz w:val="28"/>
        </w:rPr>
        <w:t>
      7) ақпараттық кеңістіктің қауіпсіздігін қамтамасыз ету жөніндегі қызметті ведомствоаралық үйлестіруді жүзеге асыру.</w:t>
      </w:r>
    </w:p>
    <w:bookmarkEnd w:id="144"/>
    <w:bookmarkStart w:name="z134" w:id="145"/>
    <w:p>
      <w:pPr>
        <w:spacing w:after="0"/>
        <w:ind w:left="0"/>
        <w:jc w:val="both"/>
      </w:pPr>
      <w:r>
        <w:rPr>
          <w:rFonts w:ascii="Times New Roman"/>
          <w:b w:val="false"/>
          <w:i w:val="false"/>
          <w:color w:val="000000"/>
          <w:sz w:val="28"/>
        </w:rPr>
        <w:t>
      20. Міндеттері: заңнамада белгіленген құзыреті шеңберінде ақпараттық кеңістіктің қауіпсіздігін қамтамасыз ету;</w:t>
      </w:r>
    </w:p>
    <w:bookmarkEnd w:id="145"/>
    <w:bookmarkStart w:name="z135" w:id="146"/>
    <w:p>
      <w:pPr>
        <w:spacing w:after="0"/>
        <w:ind w:left="0"/>
        <w:jc w:val="both"/>
      </w:pPr>
      <w:r>
        <w:rPr>
          <w:rFonts w:ascii="Times New Roman"/>
          <w:b w:val="false"/>
          <w:i w:val="false"/>
          <w:color w:val="000000"/>
          <w:sz w:val="28"/>
        </w:rPr>
        <w:t>
      Функциялары:</w:t>
      </w:r>
    </w:p>
    <w:bookmarkEnd w:id="146"/>
    <w:bookmarkStart w:name="z136" w:id="147"/>
    <w:p>
      <w:pPr>
        <w:spacing w:after="0"/>
        <w:ind w:left="0"/>
        <w:jc w:val="both"/>
      </w:pPr>
      <w:r>
        <w:rPr>
          <w:rFonts w:ascii="Times New Roman"/>
          <w:b w:val="false"/>
          <w:i w:val="false"/>
          <w:color w:val="000000"/>
          <w:sz w:val="28"/>
        </w:rPr>
        <w:t>
      1)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bookmarkEnd w:id="147"/>
    <w:bookmarkStart w:name="z137" w:id="148"/>
    <w:p>
      <w:pPr>
        <w:spacing w:after="0"/>
        <w:ind w:left="0"/>
        <w:jc w:val="both"/>
      </w:pPr>
      <w:r>
        <w:rPr>
          <w:rFonts w:ascii="Times New Roman"/>
          <w:b w:val="false"/>
          <w:i w:val="false"/>
          <w:color w:val="000000"/>
          <w:sz w:val="28"/>
        </w:rPr>
        <w:t>
      21. Комитет осы ережеде Қазақстан Республикасының заңдарында Қазақстан Республикасының Президенті мен Үкіметінің актілерінде көзделген өзге де функцияларды жүзеге асырады.</w:t>
      </w:r>
    </w:p>
    <w:bookmarkEnd w:id="148"/>
    <w:bookmarkStart w:name="z138" w:id="149"/>
    <w:p>
      <w:pPr>
        <w:spacing w:after="0"/>
        <w:ind w:left="0"/>
        <w:jc w:val="both"/>
      </w:pPr>
      <w:r>
        <w:rPr>
          <w:rFonts w:ascii="Times New Roman"/>
          <w:b w:val="false"/>
          <w:i w:val="false"/>
          <w:color w:val="000000"/>
          <w:sz w:val="28"/>
        </w:rPr>
        <w:t>
      22. Комитеттің құқықтары мен міндеттері:</w:t>
      </w:r>
    </w:p>
    <w:bookmarkEnd w:id="149"/>
    <w:p>
      <w:pPr>
        <w:spacing w:after="0"/>
        <w:ind w:left="0"/>
        <w:jc w:val="both"/>
      </w:pPr>
      <w:r>
        <w:rPr>
          <w:rFonts w:ascii="Times New Roman"/>
          <w:b w:val="false"/>
          <w:i w:val="false"/>
          <w:color w:val="000000"/>
          <w:sz w:val="28"/>
        </w:rPr>
        <w:t>
      Комитет:</w:t>
      </w:r>
    </w:p>
    <w:bookmarkStart w:name="z140" w:id="150"/>
    <w:p>
      <w:pPr>
        <w:spacing w:after="0"/>
        <w:ind w:left="0"/>
        <w:jc w:val="both"/>
      </w:pPr>
      <w:r>
        <w:rPr>
          <w:rFonts w:ascii="Times New Roman"/>
          <w:b w:val="false"/>
          <w:i w:val="false"/>
          <w:color w:val="000000"/>
          <w:sz w:val="28"/>
        </w:rPr>
        <w:t>
      1) өз құзыреті шеңберінде құқықтық актілерді шығару;</w:t>
      </w:r>
    </w:p>
    <w:bookmarkEnd w:id="150"/>
    <w:bookmarkStart w:name="z141" w:id="151"/>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белгіленген заңнамалық тәртіпте қажетті ақпарат пен материалдарды сұратуға және алуға;</w:t>
      </w:r>
    </w:p>
    <w:bookmarkEnd w:id="151"/>
    <w:bookmarkStart w:name="z142" w:id="152"/>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енгізуге;</w:t>
      </w:r>
    </w:p>
    <w:bookmarkEnd w:id="152"/>
    <w:bookmarkStart w:name="z143" w:id="153"/>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өткізуге;</w:t>
      </w:r>
    </w:p>
    <w:bookmarkEnd w:id="153"/>
    <w:bookmarkStart w:name="z144" w:id="154"/>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 жөнінде ұсыныс енгізу;</w:t>
      </w:r>
    </w:p>
    <w:bookmarkEnd w:id="154"/>
    <w:bookmarkStart w:name="z145" w:id="155"/>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тартуға;</w:t>
      </w:r>
    </w:p>
    <w:bookmarkEnd w:id="155"/>
    <w:bookmarkStart w:name="z146" w:id="156"/>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асыруға құқығы бар.</w:t>
      </w:r>
    </w:p>
    <w:bookmarkEnd w:id="156"/>
    <w:p>
      <w:pPr>
        <w:spacing w:after="0"/>
        <w:ind w:left="0"/>
        <w:jc w:val="both"/>
      </w:pPr>
      <w:r>
        <w:rPr>
          <w:rFonts w:ascii="Times New Roman"/>
          <w:b w:val="false"/>
          <w:i w:val="false"/>
          <w:color w:val="000000"/>
          <w:sz w:val="28"/>
        </w:rPr>
        <w:t>
      Комитеттің міндеттемелеріне:</w:t>
      </w:r>
    </w:p>
    <w:bookmarkStart w:name="z148" w:id="157"/>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57"/>
    <w:bookmarkStart w:name="z149" w:id="158"/>
    <w:p>
      <w:pPr>
        <w:spacing w:after="0"/>
        <w:ind w:left="0"/>
        <w:jc w:val="both"/>
      </w:pPr>
      <w:r>
        <w:rPr>
          <w:rFonts w:ascii="Times New Roman"/>
          <w:b w:val="false"/>
          <w:i w:val="false"/>
          <w:color w:val="000000"/>
          <w:sz w:val="28"/>
        </w:rPr>
        <w:t>
      2) Қазақстан Республикасы заңнамасын сақтау, жеке және заңды тұлғалардың заңды мүдделерін мен құқықтарын сақтау;</w:t>
      </w:r>
    </w:p>
    <w:bookmarkEnd w:id="158"/>
    <w:bookmarkStart w:name="z150" w:id="159"/>
    <w:p>
      <w:pPr>
        <w:spacing w:after="0"/>
        <w:ind w:left="0"/>
        <w:jc w:val="both"/>
      </w:pPr>
      <w:r>
        <w:rPr>
          <w:rFonts w:ascii="Times New Roman"/>
          <w:b w:val="false"/>
          <w:i w:val="false"/>
          <w:color w:val="000000"/>
          <w:sz w:val="28"/>
        </w:rPr>
        <w:t>
      3) Комитеттің құзыретіне кіретін мәселелер бойынша түсіндірмелер дайындау;</w:t>
      </w:r>
    </w:p>
    <w:bookmarkEnd w:id="159"/>
    <w:bookmarkStart w:name="z151" w:id="160"/>
    <w:p>
      <w:pPr>
        <w:spacing w:after="0"/>
        <w:ind w:left="0"/>
        <w:jc w:val="both"/>
      </w:pPr>
      <w:r>
        <w:rPr>
          <w:rFonts w:ascii="Times New Roman"/>
          <w:b w:val="false"/>
          <w:i w:val="false"/>
          <w:color w:val="000000"/>
          <w:sz w:val="28"/>
        </w:rPr>
        <w:t>
      4) Министрліктің құрылымдық бөлімшелері мен мемлекеттік органдарына бұл туралы ресми сауал жолдаған жағдайда өз құзыреті шегінде және заңнама шеңберінде қажетті материалдар мен анықтамаларды ұсыну;</w:t>
      </w:r>
    </w:p>
    <w:bookmarkEnd w:id="160"/>
    <w:bookmarkStart w:name="z152" w:id="161"/>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bookmarkEnd w:id="161"/>
    <w:bookmarkStart w:name="z153" w:id="162"/>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162"/>
    <w:bookmarkStart w:name="z154" w:id="163"/>
    <w:p>
      <w:pPr>
        <w:spacing w:after="0"/>
        <w:ind w:left="0"/>
        <w:jc w:val="both"/>
      </w:pPr>
      <w:r>
        <w:rPr>
          <w:rFonts w:ascii="Times New Roman"/>
          <w:b w:val="false"/>
          <w:i w:val="false"/>
          <w:color w:val="000000"/>
          <w:sz w:val="28"/>
        </w:rPr>
        <w:t>
      7) белгіленген мерзімде бухгалтерлік және қаржы есептерін жасау және Министрлікке ұсыну;</w:t>
      </w:r>
    </w:p>
    <w:bookmarkEnd w:id="163"/>
    <w:bookmarkStart w:name="z155" w:id="164"/>
    <w:p>
      <w:pPr>
        <w:spacing w:after="0"/>
        <w:ind w:left="0"/>
        <w:jc w:val="both"/>
      </w:pPr>
      <w:r>
        <w:rPr>
          <w:rFonts w:ascii="Times New Roman"/>
          <w:b w:val="false"/>
          <w:i w:val="false"/>
          <w:color w:val="000000"/>
          <w:sz w:val="28"/>
        </w:rPr>
        <w:t>
      8) Комитетке бөлінген бюджеттік қаражаттарды толық, уақытылы және тиімді пайдалануды қамтамасыз ету;</w:t>
      </w:r>
    </w:p>
    <w:bookmarkEnd w:id="164"/>
    <w:bookmarkStart w:name="z156" w:id="165"/>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w:t>
      </w:r>
    </w:p>
    <w:bookmarkEnd w:id="165"/>
    <w:bookmarkStart w:name="z157" w:id="166"/>
    <w:p>
      <w:pPr>
        <w:spacing w:after="0"/>
        <w:ind w:left="0"/>
        <w:jc w:val="left"/>
      </w:pPr>
      <w:r>
        <w:rPr>
          <w:rFonts w:ascii="Times New Roman"/>
          <w:b/>
          <w:i w:val="false"/>
          <w:color w:val="000000"/>
        </w:rPr>
        <w:t xml:space="preserve"> 3. Комитеттің қызметін ұйымдастыру</w:t>
      </w:r>
    </w:p>
    <w:bookmarkEnd w:id="166"/>
    <w:bookmarkStart w:name="z158" w:id="167"/>
    <w:p>
      <w:pPr>
        <w:spacing w:after="0"/>
        <w:ind w:left="0"/>
        <w:jc w:val="both"/>
      </w:pPr>
      <w:r>
        <w:rPr>
          <w:rFonts w:ascii="Times New Roman"/>
          <w:b w:val="false"/>
          <w:i w:val="false"/>
          <w:color w:val="000000"/>
          <w:sz w:val="28"/>
        </w:rPr>
        <w:t>
      23. Комитетті Қазақстан Республикасының белгіленген заңнамалық тәртібінде лауазымға тағайындалатын және лауазымнан босатылатын Төраға басқарады.</w:t>
      </w:r>
    </w:p>
    <w:bookmarkEnd w:id="167"/>
    <w:bookmarkStart w:name="z159" w:id="168"/>
    <w:p>
      <w:pPr>
        <w:spacing w:after="0"/>
        <w:ind w:left="0"/>
        <w:jc w:val="both"/>
      </w:pPr>
      <w:r>
        <w:rPr>
          <w:rFonts w:ascii="Times New Roman"/>
          <w:b w:val="false"/>
          <w:i w:val="false"/>
          <w:color w:val="000000"/>
          <w:sz w:val="28"/>
        </w:rPr>
        <w:t>
      24. Комитет төрағасының белгіленген заңнамалық тәртіппен лауазымға тағайындалатын және лауазымнан босатылатын орынбасарлары болады.</w:t>
      </w:r>
    </w:p>
    <w:bookmarkEnd w:id="168"/>
    <w:bookmarkStart w:name="z160" w:id="169"/>
    <w:p>
      <w:pPr>
        <w:spacing w:after="0"/>
        <w:ind w:left="0"/>
        <w:jc w:val="both"/>
      </w:pPr>
      <w:r>
        <w:rPr>
          <w:rFonts w:ascii="Times New Roman"/>
          <w:b w:val="false"/>
          <w:i w:val="false"/>
          <w:color w:val="000000"/>
          <w:sz w:val="28"/>
        </w:rPr>
        <w:t>
      25. Комитеттің төрағасы Министрліктің басшыларына Комитеттің құрылымы және штат кестесі жөнінде ұсыныстар береді.</w:t>
      </w:r>
    </w:p>
    <w:bookmarkEnd w:id="169"/>
    <w:bookmarkStart w:name="z161" w:id="170"/>
    <w:p>
      <w:pPr>
        <w:spacing w:after="0"/>
        <w:ind w:left="0"/>
        <w:jc w:val="both"/>
      </w:pPr>
      <w:r>
        <w:rPr>
          <w:rFonts w:ascii="Times New Roman"/>
          <w:b w:val="false"/>
          <w:i w:val="false"/>
          <w:color w:val="000000"/>
          <w:sz w:val="28"/>
        </w:rPr>
        <w:t>
      26. Комитет төрағасы Комитеттің жұмысына жалпы басшылық етуді жүзеге асырады.</w:t>
      </w:r>
    </w:p>
    <w:bookmarkEnd w:id="170"/>
    <w:bookmarkStart w:name="z162" w:id="171"/>
    <w:p>
      <w:pPr>
        <w:spacing w:after="0"/>
        <w:ind w:left="0"/>
        <w:jc w:val="both"/>
      </w:pPr>
      <w:r>
        <w:rPr>
          <w:rFonts w:ascii="Times New Roman"/>
          <w:b w:val="false"/>
          <w:i w:val="false"/>
          <w:color w:val="000000"/>
          <w:sz w:val="28"/>
        </w:rPr>
        <w:t>
      27. Комитеттің Төрағасы мынадай мақсаттарды өкілеттіктері:</w:t>
      </w:r>
    </w:p>
    <w:bookmarkEnd w:id="171"/>
    <w:bookmarkStart w:name="z163" w:id="172"/>
    <w:p>
      <w:pPr>
        <w:spacing w:after="0"/>
        <w:ind w:left="0"/>
        <w:jc w:val="both"/>
      </w:pPr>
      <w:r>
        <w:rPr>
          <w:rFonts w:ascii="Times New Roman"/>
          <w:b w:val="false"/>
          <w:i w:val="false"/>
          <w:color w:val="000000"/>
          <w:sz w:val="28"/>
        </w:rPr>
        <w:t>
      1) өзінің орынбасарлары мен Комитеттің құрылымдық бөлімшелері басшыларының өкілеттіктерін және міндеттерін айқындайды;</w:t>
      </w:r>
    </w:p>
    <w:bookmarkEnd w:id="172"/>
    <w:bookmarkStart w:name="z164" w:id="173"/>
    <w:p>
      <w:pPr>
        <w:spacing w:after="0"/>
        <w:ind w:left="0"/>
        <w:jc w:val="both"/>
      </w:pPr>
      <w:r>
        <w:rPr>
          <w:rFonts w:ascii="Times New Roman"/>
          <w:b w:val="false"/>
          <w:i w:val="false"/>
          <w:color w:val="000000"/>
          <w:sz w:val="28"/>
        </w:rPr>
        <w:t>
      2) өз құзыреті шегінде бұйрықтар шығарады;</w:t>
      </w:r>
    </w:p>
    <w:bookmarkEnd w:id="173"/>
    <w:bookmarkStart w:name="z165" w:id="174"/>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174"/>
    <w:bookmarkStart w:name="z166" w:id="17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bookmarkEnd w:id="175"/>
    <w:bookmarkStart w:name="z167" w:id="176"/>
    <w:p>
      <w:pPr>
        <w:spacing w:after="0"/>
        <w:ind w:left="0"/>
        <w:jc w:val="both"/>
      </w:pPr>
      <w:r>
        <w:rPr>
          <w:rFonts w:ascii="Times New Roman"/>
          <w:b w:val="false"/>
          <w:i w:val="false"/>
          <w:color w:val="000000"/>
          <w:sz w:val="28"/>
        </w:rPr>
        <w:t>
      5) мемлекеттік органдарда және өзге де ұйымдарда қолданыстағы заңнамаларға сәйкес Комитеттің мүддесін қорғайды;</w:t>
      </w:r>
    </w:p>
    <w:bookmarkEnd w:id="176"/>
    <w:bookmarkStart w:name="z168" w:id="177"/>
    <w:p>
      <w:pPr>
        <w:spacing w:after="0"/>
        <w:ind w:left="0"/>
        <w:jc w:val="both"/>
      </w:pPr>
      <w:r>
        <w:rPr>
          <w:rFonts w:ascii="Times New Roman"/>
          <w:b w:val="false"/>
          <w:i w:val="false"/>
          <w:color w:val="000000"/>
          <w:sz w:val="28"/>
        </w:rPr>
        <w:t>
      6) Комитеттің құрылымдық бөлімшелері туралы ережелерін бекітеді;</w:t>
      </w:r>
    </w:p>
    <w:bookmarkEnd w:id="177"/>
    <w:bookmarkStart w:name="z169" w:id="178"/>
    <w:p>
      <w:pPr>
        <w:spacing w:after="0"/>
        <w:ind w:left="0"/>
        <w:jc w:val="both"/>
      </w:pPr>
      <w:r>
        <w:rPr>
          <w:rFonts w:ascii="Times New Roman"/>
          <w:b w:val="false"/>
          <w:i w:val="false"/>
          <w:color w:val="000000"/>
          <w:sz w:val="28"/>
        </w:rPr>
        <w:t>
      7)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w:t>
      </w:r>
    </w:p>
    <w:bookmarkEnd w:id="178"/>
    <w:bookmarkStart w:name="z170" w:id="179"/>
    <w:p>
      <w:pPr>
        <w:spacing w:after="0"/>
        <w:ind w:left="0"/>
        <w:jc w:val="both"/>
      </w:pPr>
      <w:r>
        <w:rPr>
          <w:rFonts w:ascii="Times New Roman"/>
          <w:b w:val="false"/>
          <w:i w:val="false"/>
          <w:color w:val="000000"/>
          <w:sz w:val="28"/>
        </w:rPr>
        <w:t>
      8) мемлекеттік қызметшілердің қызметтік этика нормаларын Комитеттің қызметкерлерінен сақтауды қамтамасыз ету;</w:t>
      </w:r>
    </w:p>
    <w:bookmarkEnd w:id="179"/>
    <w:bookmarkStart w:name="z171" w:id="180"/>
    <w:p>
      <w:pPr>
        <w:spacing w:after="0"/>
        <w:ind w:left="0"/>
        <w:jc w:val="both"/>
      </w:pPr>
      <w:r>
        <w:rPr>
          <w:rFonts w:ascii="Times New Roman"/>
          <w:b w:val="false"/>
          <w:i w:val="false"/>
          <w:color w:val="000000"/>
          <w:sz w:val="28"/>
        </w:rPr>
        <w:t>
      9) Комитетке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p>
    <w:bookmarkEnd w:id="180"/>
    <w:bookmarkStart w:name="z172" w:id="181"/>
    <w:p>
      <w:pPr>
        <w:spacing w:after="0"/>
        <w:ind w:left="0"/>
        <w:jc w:val="both"/>
      </w:pPr>
      <w:r>
        <w:rPr>
          <w:rFonts w:ascii="Times New Roman"/>
          <w:b w:val="false"/>
          <w:i w:val="false"/>
          <w:color w:val="000000"/>
          <w:sz w:val="28"/>
        </w:rPr>
        <w:t>
      10) өз құзыретіне жататын өзге де мәселелер бойынша шешімдер қабылдайды;</w:t>
      </w:r>
    </w:p>
    <w:bookmarkEnd w:id="181"/>
    <w:p>
      <w:pPr>
        <w:spacing w:after="0"/>
        <w:ind w:left="0"/>
        <w:jc w:val="both"/>
      </w:pPr>
      <w:r>
        <w:rPr>
          <w:rFonts w:ascii="Times New Roman"/>
          <w:b w:val="false"/>
          <w:i w:val="false"/>
          <w:color w:val="000000"/>
          <w:sz w:val="28"/>
        </w:rPr>
        <w:t>
      11) Комитеттің Құқықтық басқармасына жетекшілік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82"/>
    <w:p>
      <w:pPr>
        <w:spacing w:after="0"/>
        <w:ind w:left="0"/>
        <w:jc w:val="both"/>
      </w:pPr>
      <w:r>
        <w:rPr>
          <w:rFonts w:ascii="Times New Roman"/>
          <w:b w:val="false"/>
          <w:i w:val="false"/>
          <w:color w:val="000000"/>
          <w:sz w:val="28"/>
        </w:rPr>
        <w:t>
       28. Комитет төрағасының орынбасары:</w:t>
      </w:r>
    </w:p>
    <w:bookmarkEnd w:id="182"/>
    <w:bookmarkStart w:name="z174" w:id="183"/>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183"/>
    <w:bookmarkStart w:name="z175" w:id="184"/>
    <w:p>
      <w:pPr>
        <w:spacing w:after="0"/>
        <w:ind w:left="0"/>
        <w:jc w:val="both"/>
      </w:pPr>
      <w:r>
        <w:rPr>
          <w:rFonts w:ascii="Times New Roman"/>
          <w:b w:val="false"/>
          <w:i w:val="false"/>
          <w:color w:val="000000"/>
          <w:sz w:val="28"/>
        </w:rPr>
        <w:t>
      2) Комитеттің төрағасы жүктеген өзге де функцияларды жүзеге асырады.</w:t>
      </w:r>
    </w:p>
    <w:bookmarkEnd w:id="184"/>
    <w:bookmarkStart w:name="z176" w:id="185"/>
    <w:p>
      <w:pPr>
        <w:spacing w:after="0"/>
        <w:ind w:left="0"/>
        <w:jc w:val="left"/>
      </w:pPr>
      <w:r>
        <w:rPr>
          <w:rFonts w:ascii="Times New Roman"/>
          <w:b/>
          <w:i w:val="false"/>
          <w:color w:val="000000"/>
        </w:rPr>
        <w:t xml:space="preserve"> 4. Комитеттің мүлкі</w:t>
      </w:r>
    </w:p>
    <w:bookmarkEnd w:id="185"/>
    <w:bookmarkStart w:name="z177" w:id="186"/>
    <w:p>
      <w:pPr>
        <w:spacing w:after="0"/>
        <w:ind w:left="0"/>
        <w:jc w:val="both"/>
      </w:pPr>
      <w:r>
        <w:rPr>
          <w:rFonts w:ascii="Times New Roman"/>
          <w:b w:val="false"/>
          <w:i w:val="false"/>
          <w:color w:val="000000"/>
          <w:sz w:val="28"/>
        </w:rPr>
        <w:t>
      29. Комитеттің жедел басқару құқығындағы оқшауланған мүлкі бар.</w:t>
      </w:r>
    </w:p>
    <w:bookmarkEnd w:id="186"/>
    <w:p>
      <w:pPr>
        <w:spacing w:after="0"/>
        <w:ind w:left="0"/>
        <w:jc w:val="both"/>
      </w:pP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p>
    <w:bookmarkStart w:name="z178" w:id="187"/>
    <w:p>
      <w:pPr>
        <w:spacing w:after="0"/>
        <w:ind w:left="0"/>
        <w:jc w:val="both"/>
      </w:pPr>
      <w:r>
        <w:rPr>
          <w:rFonts w:ascii="Times New Roman"/>
          <w:b w:val="false"/>
          <w:i w:val="false"/>
          <w:color w:val="000000"/>
          <w:sz w:val="28"/>
        </w:rPr>
        <w:t>
      30. Комитетке бекітіліп берілген мүлік республикалық меншікке жатады.</w:t>
      </w:r>
    </w:p>
    <w:bookmarkEnd w:id="187"/>
    <w:bookmarkStart w:name="z179" w:id="188"/>
    <w:p>
      <w:pPr>
        <w:spacing w:after="0"/>
        <w:ind w:left="0"/>
        <w:jc w:val="both"/>
      </w:pPr>
      <w:r>
        <w:rPr>
          <w:rFonts w:ascii="Times New Roman"/>
          <w:b w:val="false"/>
          <w:i w:val="false"/>
          <w:color w:val="000000"/>
          <w:sz w:val="28"/>
        </w:rPr>
        <w:t>
      31. Комитеттің өзіне бекітілген мүлікті, Қазақстан Республикасы заңдарында өзгеше белгіленбесе, өз бетімен иеліктен шығаруға немесе оған өзге де жолмен билік етуге жол берілмейді.</w:t>
      </w:r>
    </w:p>
    <w:bookmarkEnd w:id="188"/>
    <w:bookmarkStart w:name="z180" w:id="189"/>
    <w:p>
      <w:pPr>
        <w:spacing w:after="0"/>
        <w:ind w:left="0"/>
        <w:jc w:val="both"/>
      </w:pPr>
      <w:r>
        <w:rPr>
          <w:rFonts w:ascii="Times New Roman"/>
          <w:b w:val="false"/>
          <w:i w:val="false"/>
          <w:color w:val="000000"/>
          <w:sz w:val="28"/>
        </w:rPr>
        <w:t xml:space="preserve">
      32. Комитеттің қарамағындағы аймақтық органдардың тізбесі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0"/>
    <w:p>
      <w:pPr>
        <w:spacing w:after="0"/>
        <w:ind w:left="0"/>
        <w:jc w:val="both"/>
      </w:pPr>
      <w:r>
        <w:rPr>
          <w:rFonts w:ascii="Times New Roman"/>
          <w:b w:val="false"/>
          <w:i w:val="false"/>
          <w:color w:val="000000"/>
          <w:sz w:val="28"/>
        </w:rPr>
        <w:t xml:space="preserve">
       32-1 Қазақстан Республикасы Инвестициялар және даму министрлігінің Байланыс, ақпараттандыру және ақпарат комитетінің қарамағындағы мекемелер тізбесі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Инвестициялар және даму министрінің м.а. 28.05.2015 </w:t>
      </w:r>
      <w:r>
        <w:rPr>
          <w:rFonts w:ascii="Times New Roman"/>
          <w:b w:val="false"/>
          <w:i w:val="false"/>
          <w:color w:val="00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91"/>
    <w:p>
      <w:pPr>
        <w:spacing w:after="0"/>
        <w:ind w:left="0"/>
        <w:jc w:val="left"/>
      </w:pPr>
      <w:r>
        <w:rPr>
          <w:rFonts w:ascii="Times New Roman"/>
          <w:b/>
          <w:i w:val="false"/>
          <w:color w:val="000000"/>
        </w:rPr>
        <w:t xml:space="preserve">  5. Комитетті қайта ұйымдастыру және тарату</w:t>
      </w:r>
    </w:p>
    <w:bookmarkEnd w:id="191"/>
    <w:bookmarkStart w:name="z182" w:id="192"/>
    <w:p>
      <w:pPr>
        <w:spacing w:after="0"/>
        <w:ind w:left="0"/>
        <w:jc w:val="both"/>
      </w:pPr>
      <w:r>
        <w:rPr>
          <w:rFonts w:ascii="Times New Roman"/>
          <w:b w:val="false"/>
          <w:i w:val="false"/>
          <w:color w:val="000000"/>
          <w:sz w:val="28"/>
        </w:rPr>
        <w:t>
      33. Комитетті қайта ұйымдастыру және тарату Қазақстан Республикасының заңнамасына сәйкес жүзеге асырылады.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министрлігінің Байланыс,</w:t>
            </w:r>
            <w:r>
              <w:br/>
            </w:r>
            <w:r>
              <w:rPr>
                <w:rFonts w:ascii="Times New Roman"/>
                <w:b w:val="false"/>
                <w:i w:val="false"/>
                <w:color w:val="000000"/>
                <w:sz w:val="20"/>
              </w:rPr>
              <w:t>ақпараттандыру және ақпарат комитеті"</w:t>
            </w:r>
            <w:r>
              <w:br/>
            </w:r>
            <w:r>
              <w:rPr>
                <w:rFonts w:ascii="Times New Roman"/>
                <w:b w:val="false"/>
                <w:i w:val="false"/>
                <w:color w:val="000000"/>
                <w:sz w:val="20"/>
              </w:rPr>
              <w:t>республикалық мемлекеттік мекемесінің</w:t>
            </w:r>
            <w:r>
              <w:br/>
            </w:r>
            <w:r>
              <w:rPr>
                <w:rFonts w:ascii="Times New Roman"/>
                <w:b w:val="false"/>
                <w:i w:val="false"/>
                <w:color w:val="000000"/>
                <w:sz w:val="20"/>
              </w:rPr>
              <w:t>ережесіне № 1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бұрышындағы мәтін жаңа редакцияда - ҚР Инвестициялар және даму министрінің м.а. 28.05.2015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4" w:id="193"/>
    <w:p>
      <w:pPr>
        <w:spacing w:after="0"/>
        <w:ind w:left="0"/>
        <w:jc w:val="left"/>
      </w:pPr>
      <w:r>
        <w:rPr>
          <w:rFonts w:ascii="Times New Roman"/>
          <w:b/>
          <w:i w:val="false"/>
          <w:color w:val="000000"/>
        </w:rPr>
        <w:t xml:space="preserve">  Байланыс, ақпараттандыру және ақпарат комитеті қарамағындағы аумақтық органдардың тiзбесi</w:t>
      </w:r>
    </w:p>
    <w:bookmarkEnd w:id="193"/>
    <w:bookmarkStart w:name="z185" w:id="194"/>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Астана қаласы және Ақмола облысы бойынша байланыс және ақпараттандыру инспекциясы" мемлекеттік мекемесі.</w:t>
      </w:r>
    </w:p>
    <w:bookmarkEnd w:id="194"/>
    <w:bookmarkStart w:name="z186" w:id="195"/>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Алматы қаласы және Алматы облысы бойынша байланыс және ақпараттандыру инспекциясы" мемлекеттік мекемесі.</w:t>
      </w:r>
    </w:p>
    <w:bookmarkEnd w:id="195"/>
    <w:bookmarkStart w:name="z187" w:id="196"/>
    <w:p>
      <w:pPr>
        <w:spacing w:after="0"/>
        <w:ind w:left="0"/>
        <w:jc w:val="both"/>
      </w:pPr>
      <w:r>
        <w:rPr>
          <w:rFonts w:ascii="Times New Roman"/>
          <w:b w:val="false"/>
          <w:i w:val="false"/>
          <w:color w:val="000000"/>
          <w:sz w:val="28"/>
        </w:rPr>
        <w:t>
      3. "Қазақстан Республикасы Инвестициялар және даму министрлігі Байланыс, ақпараттандыру және ақпарат комитетінің Ақтөбе облысы бойынша байланыс және ақпараттандыру инспекциясы" мемлекеттік мекемесі.</w:t>
      </w:r>
    </w:p>
    <w:bookmarkEnd w:id="196"/>
    <w:bookmarkStart w:name="z188" w:id="197"/>
    <w:p>
      <w:pPr>
        <w:spacing w:after="0"/>
        <w:ind w:left="0"/>
        <w:jc w:val="both"/>
      </w:pPr>
      <w:r>
        <w:rPr>
          <w:rFonts w:ascii="Times New Roman"/>
          <w:b w:val="false"/>
          <w:i w:val="false"/>
          <w:color w:val="000000"/>
          <w:sz w:val="28"/>
        </w:rPr>
        <w:t>
      4. "Қазақстан Республикасы Инвестициялар және даму министрлігі Байланыс, ақпараттандыру және ақпарат комитетінің Атырау облысы бойынша байланыс және ақпараттандыру инспекциясы" мемлекеттік мекемесі.</w:t>
      </w:r>
    </w:p>
    <w:bookmarkEnd w:id="197"/>
    <w:bookmarkStart w:name="z189" w:id="198"/>
    <w:p>
      <w:pPr>
        <w:spacing w:after="0"/>
        <w:ind w:left="0"/>
        <w:jc w:val="both"/>
      </w:pPr>
      <w:r>
        <w:rPr>
          <w:rFonts w:ascii="Times New Roman"/>
          <w:b w:val="false"/>
          <w:i w:val="false"/>
          <w:color w:val="000000"/>
          <w:sz w:val="28"/>
        </w:rPr>
        <w:t>
      5. "Қазақстан Республикасы Инвестициялар және даму министрлігі Байланыс, ақпараттандыру және ақпарат комитетінің Шығыс Қазақстан облысы бойынша байланыс және ақпараттандыру инспекциясы" мемлекеттік мекемесі.</w:t>
      </w:r>
    </w:p>
    <w:bookmarkEnd w:id="198"/>
    <w:bookmarkStart w:name="z190" w:id="199"/>
    <w:p>
      <w:pPr>
        <w:spacing w:after="0"/>
        <w:ind w:left="0"/>
        <w:jc w:val="both"/>
      </w:pPr>
      <w:r>
        <w:rPr>
          <w:rFonts w:ascii="Times New Roman"/>
          <w:b w:val="false"/>
          <w:i w:val="false"/>
          <w:color w:val="000000"/>
          <w:sz w:val="28"/>
        </w:rPr>
        <w:t>
      6. "Қазақстан Республикасы Инвестициялар және даму министрлігі Байланыс, ақпараттандыру және ақпарат комитетінің Жамбыл облысы бойынша байланыс және ақпараттандыру инспекциясы" мемлекеттік мекемесі.</w:t>
      </w:r>
    </w:p>
    <w:bookmarkEnd w:id="199"/>
    <w:bookmarkStart w:name="z191" w:id="200"/>
    <w:p>
      <w:pPr>
        <w:spacing w:after="0"/>
        <w:ind w:left="0"/>
        <w:jc w:val="both"/>
      </w:pPr>
      <w:r>
        <w:rPr>
          <w:rFonts w:ascii="Times New Roman"/>
          <w:b w:val="false"/>
          <w:i w:val="false"/>
          <w:color w:val="000000"/>
          <w:sz w:val="28"/>
        </w:rPr>
        <w:t>
      7. "Қазақстан Республикасы Инвестициялар және даму министрлігі Байланыс, ақпараттандыру және ақпарат комитетінің Батыс Қазақстан облысы бойынша байланыс және ақпараттандыру инспекциясы" мемлекеттік мекемесі.</w:t>
      </w:r>
    </w:p>
    <w:bookmarkEnd w:id="200"/>
    <w:bookmarkStart w:name="z192" w:id="201"/>
    <w:p>
      <w:pPr>
        <w:spacing w:after="0"/>
        <w:ind w:left="0"/>
        <w:jc w:val="both"/>
      </w:pPr>
      <w:r>
        <w:rPr>
          <w:rFonts w:ascii="Times New Roman"/>
          <w:b w:val="false"/>
          <w:i w:val="false"/>
          <w:color w:val="000000"/>
          <w:sz w:val="28"/>
        </w:rPr>
        <w:t>
      8. "Қазақстан Республикасы Инвестициялар және даму министрлігі Байланыс, ақпараттандыру және ақпарат комитетінің Қарағанды облысы бойынша байланыс және ақпараттандыру инспекциясы" мемлекеттік мекемесі.</w:t>
      </w:r>
    </w:p>
    <w:bookmarkEnd w:id="201"/>
    <w:bookmarkStart w:name="z193" w:id="202"/>
    <w:p>
      <w:pPr>
        <w:spacing w:after="0"/>
        <w:ind w:left="0"/>
        <w:jc w:val="both"/>
      </w:pPr>
      <w:r>
        <w:rPr>
          <w:rFonts w:ascii="Times New Roman"/>
          <w:b w:val="false"/>
          <w:i w:val="false"/>
          <w:color w:val="000000"/>
          <w:sz w:val="28"/>
        </w:rPr>
        <w:t>
      9. "Қазақстан Республикасы Инвестициялар және даму министрлігі Байланыс, ақпараттандыру және ақпарат комитетінің Қызылорда облысы бойынша байланыс және ақпараттандыру инспекциясы" мемлекеттік мекемесі.</w:t>
      </w:r>
    </w:p>
    <w:bookmarkEnd w:id="202"/>
    <w:bookmarkStart w:name="z194" w:id="203"/>
    <w:p>
      <w:pPr>
        <w:spacing w:after="0"/>
        <w:ind w:left="0"/>
        <w:jc w:val="both"/>
      </w:pPr>
      <w:r>
        <w:rPr>
          <w:rFonts w:ascii="Times New Roman"/>
          <w:b w:val="false"/>
          <w:i w:val="false"/>
          <w:color w:val="000000"/>
          <w:sz w:val="28"/>
        </w:rPr>
        <w:t>
      10. "Қазақстан Республикасы Инвестициялар және даму министрлігі Байланыс, ақпараттандыру және ақпарат комитетінің Қостанай облысы бойынша байланыс және ақпараттандыру инспекциясы" мемлекеттік мекемесі.</w:t>
      </w:r>
    </w:p>
    <w:bookmarkEnd w:id="203"/>
    <w:bookmarkStart w:name="z195" w:id="204"/>
    <w:p>
      <w:pPr>
        <w:spacing w:after="0"/>
        <w:ind w:left="0"/>
        <w:jc w:val="both"/>
      </w:pPr>
      <w:r>
        <w:rPr>
          <w:rFonts w:ascii="Times New Roman"/>
          <w:b w:val="false"/>
          <w:i w:val="false"/>
          <w:color w:val="000000"/>
          <w:sz w:val="28"/>
        </w:rPr>
        <w:t>
      11. "Қазақстан Республикасы Инвестициялар және даму министрлігі Байланыс, ақпараттандыру және ақпарат комитетінің Маңғыстау облысы бойынша байланыс және ақпараттандыру инспекциясы" мемлекеттік мекемесі.</w:t>
      </w:r>
    </w:p>
    <w:bookmarkEnd w:id="204"/>
    <w:bookmarkStart w:name="z196" w:id="205"/>
    <w:p>
      <w:pPr>
        <w:spacing w:after="0"/>
        <w:ind w:left="0"/>
        <w:jc w:val="both"/>
      </w:pPr>
      <w:r>
        <w:rPr>
          <w:rFonts w:ascii="Times New Roman"/>
          <w:b w:val="false"/>
          <w:i w:val="false"/>
          <w:color w:val="000000"/>
          <w:sz w:val="28"/>
        </w:rPr>
        <w:t>
      12. "Қазақстан Республикасы Инвестициялар және даму министрлігі Байланыс, ақпараттандыру және ақпарат комитетінің Павлодар облысы бойынша байланыс және ақпараттандыру инспекциясы" мемлекеттік мекемесі.</w:t>
      </w:r>
    </w:p>
    <w:bookmarkEnd w:id="205"/>
    <w:bookmarkStart w:name="z197" w:id="206"/>
    <w:p>
      <w:pPr>
        <w:spacing w:after="0"/>
        <w:ind w:left="0"/>
        <w:jc w:val="both"/>
      </w:pPr>
      <w:r>
        <w:rPr>
          <w:rFonts w:ascii="Times New Roman"/>
          <w:b w:val="false"/>
          <w:i w:val="false"/>
          <w:color w:val="000000"/>
          <w:sz w:val="28"/>
        </w:rPr>
        <w:t>
      13. "Қазақстан Республикасы Инвестициялар және даму министрлігі Байланыс, ақпараттандыру және ақпарат комитетінің Солтүстік Қазақстан облысы бойынша байланыс және ақпараттандыру инспекциясы" мемлекеттік мекемесі.</w:t>
      </w:r>
    </w:p>
    <w:bookmarkEnd w:id="206"/>
    <w:bookmarkStart w:name="z198" w:id="207"/>
    <w:p>
      <w:pPr>
        <w:spacing w:after="0"/>
        <w:ind w:left="0"/>
        <w:jc w:val="both"/>
      </w:pPr>
      <w:r>
        <w:rPr>
          <w:rFonts w:ascii="Times New Roman"/>
          <w:b w:val="false"/>
          <w:i w:val="false"/>
          <w:color w:val="000000"/>
          <w:sz w:val="28"/>
        </w:rPr>
        <w:t>
      14. "Қазақстан Республикасы Инвестициялар және даму министрлігі Байланыс, ақпараттандыру және ақпарат комитетінің Оңтүстік Қазақстан облысы бойынша байланыс және ақпараттандыру инспекциясы" мемлекеттік мекемесі.</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w:t>
            </w:r>
            <w:r>
              <w:br/>
            </w:r>
            <w:r>
              <w:rPr>
                <w:rFonts w:ascii="Times New Roman"/>
                <w:b w:val="false"/>
                <w:i w:val="false"/>
                <w:color w:val="000000"/>
                <w:sz w:val="20"/>
              </w:rPr>
              <w:t>және даму министрлігінің Байланыс,</w:t>
            </w:r>
            <w:r>
              <w:br/>
            </w:r>
            <w:r>
              <w:rPr>
                <w:rFonts w:ascii="Times New Roman"/>
                <w:b w:val="false"/>
                <w:i w:val="false"/>
                <w:color w:val="000000"/>
                <w:sz w:val="20"/>
              </w:rPr>
              <w:t>ақпараттандыру және ақпарат комитеті"</w:t>
            </w:r>
            <w:r>
              <w:br/>
            </w:r>
            <w:r>
              <w:rPr>
                <w:rFonts w:ascii="Times New Roman"/>
                <w:b w:val="false"/>
                <w:i w:val="false"/>
                <w:color w:val="000000"/>
                <w:sz w:val="20"/>
              </w:rPr>
              <w:t>республикалық мемлекеттік мекемесінің</w:t>
            </w:r>
            <w:r>
              <w:br/>
            </w:r>
            <w:r>
              <w:rPr>
                <w:rFonts w:ascii="Times New Roman"/>
                <w:b w:val="false"/>
                <w:i w:val="false"/>
                <w:color w:val="000000"/>
                <w:sz w:val="20"/>
              </w:rPr>
              <w:t>ережесіне № 2 қосымша</w:t>
            </w:r>
          </w:p>
        </w:tc>
      </w:tr>
    </w:tbl>
    <w:p>
      <w:pPr>
        <w:spacing w:after="0"/>
        <w:ind w:left="0"/>
        <w:jc w:val="both"/>
      </w:pPr>
      <w:r>
        <w:rPr>
          <w:rFonts w:ascii="Times New Roman"/>
          <w:b w:val="false"/>
          <w:i w:val="false"/>
          <w:color w:val="ff0000"/>
          <w:sz w:val="28"/>
        </w:rPr>
        <w:t xml:space="preserve">
      Ескерту. 2-қосымшамен толықтырылды - ҚР Инвестициялар және даму министрінің м.а. 28.05.2015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 w:id="208"/>
    <w:p>
      <w:pPr>
        <w:spacing w:after="0"/>
        <w:ind w:left="0"/>
        <w:jc w:val="left"/>
      </w:pPr>
      <w:r>
        <w:rPr>
          <w:rFonts w:ascii="Times New Roman"/>
          <w:b/>
          <w:i w:val="false"/>
          <w:color w:val="000000"/>
        </w:rPr>
        <w:t xml:space="preserve">  Байланыс, ақпараттандыру және ақпарат комитеті қарамағындағы мекемелер тiзбесi</w:t>
      </w:r>
    </w:p>
    <w:bookmarkEnd w:id="208"/>
    <w:bookmarkStart w:name="z213" w:id="209"/>
    <w:p>
      <w:pPr>
        <w:spacing w:after="0"/>
        <w:ind w:left="0"/>
        <w:jc w:val="both"/>
      </w:pPr>
      <w:r>
        <w:rPr>
          <w:rFonts w:ascii="Times New Roman"/>
          <w:b w:val="false"/>
          <w:i w:val="false"/>
          <w:color w:val="000000"/>
          <w:sz w:val="28"/>
        </w:rPr>
        <w:t>
      1. Республикалық мемлекеттiк кәсiпорындар:</w:t>
      </w:r>
    </w:p>
    <w:bookmarkEnd w:id="209"/>
    <w:bookmarkStart w:name="z214" w:id="210"/>
    <w:p>
      <w:pPr>
        <w:spacing w:after="0"/>
        <w:ind w:left="0"/>
        <w:jc w:val="both"/>
      </w:pPr>
      <w:r>
        <w:rPr>
          <w:rFonts w:ascii="Times New Roman"/>
          <w:b w:val="false"/>
          <w:i w:val="false"/>
          <w:color w:val="000000"/>
          <w:sz w:val="28"/>
        </w:rPr>
        <w:t>
      1) Қазақстан Республикасы Инвестициялар және даму министрлігі Байланыс, ақпараттандыру және ақпарат комитетінің "Мемлекеттік техникалық қызмет" шаруашылық жүргізу құқығындағы республикалық мемлекеттік кәсіпорны;</w:t>
      </w:r>
    </w:p>
    <w:bookmarkEnd w:id="210"/>
    <w:bookmarkStart w:name="z215" w:id="211"/>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w:t>
      </w:r>
    </w:p>
    <w:bookmarkEnd w:id="211"/>
    <w:bookmarkStart w:name="z216" w:id="212"/>
    <w:p>
      <w:pPr>
        <w:spacing w:after="0"/>
        <w:ind w:left="0"/>
        <w:jc w:val="both"/>
      </w:pPr>
      <w:r>
        <w:rPr>
          <w:rFonts w:ascii="Times New Roman"/>
          <w:b w:val="false"/>
          <w:i w:val="false"/>
          <w:color w:val="000000"/>
          <w:sz w:val="28"/>
        </w:rPr>
        <w:t>
      3) Қазақстан Республикасы Инвестициялар және даму министрлігі Байланыс, ақпараттандыру және ақпарат комитетінің "Талдау және ақпарат орталығы" шаруашылық жүргізу құқығындағы республикалық мемлекеттік кәсіпорны.</w:t>
      </w:r>
    </w:p>
    <w:bookmarkEnd w:id="212"/>
    <w:bookmarkStart w:name="z217" w:id="213"/>
    <w:p>
      <w:pPr>
        <w:spacing w:after="0"/>
        <w:ind w:left="0"/>
        <w:jc w:val="both"/>
      </w:pPr>
      <w:r>
        <w:rPr>
          <w:rFonts w:ascii="Times New Roman"/>
          <w:b w:val="false"/>
          <w:i w:val="false"/>
          <w:color w:val="000000"/>
          <w:sz w:val="28"/>
        </w:rPr>
        <w:t>
      2. Акционерлік қоғамдар:</w:t>
      </w:r>
    </w:p>
    <w:bookmarkEnd w:id="213"/>
    <w:bookmarkStart w:name="z218" w:id="214"/>
    <w:p>
      <w:pPr>
        <w:spacing w:after="0"/>
        <w:ind w:left="0"/>
        <w:jc w:val="both"/>
      </w:pPr>
      <w:r>
        <w:rPr>
          <w:rFonts w:ascii="Times New Roman"/>
          <w:b w:val="false"/>
          <w:i w:val="false"/>
          <w:color w:val="000000"/>
          <w:sz w:val="28"/>
        </w:rPr>
        <w:t>
      1) "Зерде" ұлттық инфокоммуникациялық холдингі" акционерлік қоғамы;</w:t>
      </w:r>
    </w:p>
    <w:bookmarkEnd w:id="214"/>
    <w:bookmarkStart w:name="z219" w:id="215"/>
    <w:p>
      <w:pPr>
        <w:spacing w:after="0"/>
        <w:ind w:left="0"/>
        <w:jc w:val="both"/>
      </w:pPr>
      <w:r>
        <w:rPr>
          <w:rFonts w:ascii="Times New Roman"/>
          <w:b w:val="false"/>
          <w:i w:val="false"/>
          <w:color w:val="000000"/>
          <w:sz w:val="28"/>
        </w:rPr>
        <w:t>
      2) "Хабар" агенттігі" акционерлік қоғамы;</w:t>
      </w:r>
    </w:p>
    <w:bookmarkEnd w:id="215"/>
    <w:bookmarkStart w:name="z220" w:id="216"/>
    <w:p>
      <w:pPr>
        <w:spacing w:after="0"/>
        <w:ind w:left="0"/>
        <w:jc w:val="both"/>
      </w:pPr>
      <w:r>
        <w:rPr>
          <w:rFonts w:ascii="Times New Roman"/>
          <w:b w:val="false"/>
          <w:i w:val="false"/>
          <w:color w:val="000000"/>
          <w:sz w:val="28"/>
        </w:rPr>
        <w:t>
      3) "Қазақстан" республикалық телерадиокорпорациясы" акционерлік қоғамы;</w:t>
      </w:r>
    </w:p>
    <w:bookmarkEnd w:id="216"/>
    <w:bookmarkStart w:name="z221" w:id="217"/>
    <w:p>
      <w:pPr>
        <w:spacing w:after="0"/>
        <w:ind w:left="0"/>
        <w:jc w:val="both"/>
      </w:pPr>
      <w:r>
        <w:rPr>
          <w:rFonts w:ascii="Times New Roman"/>
          <w:b w:val="false"/>
          <w:i w:val="false"/>
          <w:color w:val="000000"/>
          <w:sz w:val="28"/>
        </w:rPr>
        <w:t>
      4) "Егемен Қазақстан" республикалық газеті" акционерлік қоғамы;</w:t>
      </w:r>
    </w:p>
    <w:bookmarkEnd w:id="217"/>
    <w:bookmarkStart w:name="z222" w:id="218"/>
    <w:p>
      <w:pPr>
        <w:spacing w:after="0"/>
        <w:ind w:left="0"/>
        <w:jc w:val="both"/>
      </w:pPr>
      <w:r>
        <w:rPr>
          <w:rFonts w:ascii="Times New Roman"/>
          <w:b w:val="false"/>
          <w:i w:val="false"/>
          <w:color w:val="000000"/>
          <w:sz w:val="28"/>
        </w:rPr>
        <w:t>
      5) "Казахстанская правда" республикалық газеті" акционерлік қоғамы;</w:t>
      </w:r>
    </w:p>
    <w:bookmarkEnd w:id="218"/>
    <w:bookmarkStart w:name="z223" w:id="219"/>
    <w:p>
      <w:pPr>
        <w:spacing w:after="0"/>
        <w:ind w:left="0"/>
        <w:jc w:val="both"/>
      </w:pPr>
      <w:r>
        <w:rPr>
          <w:rFonts w:ascii="Times New Roman"/>
          <w:b w:val="false"/>
          <w:i w:val="false"/>
          <w:color w:val="000000"/>
          <w:sz w:val="28"/>
        </w:rPr>
        <w:t>
      6) "Казконтент" акционерлік қоғамы.</w:t>
      </w:r>
    </w:p>
    <w:bookmarkEnd w:id="219"/>
    <w:bookmarkStart w:name="z224" w:id="220"/>
    <w:p>
      <w:pPr>
        <w:spacing w:after="0"/>
        <w:ind w:left="0"/>
        <w:jc w:val="both"/>
      </w:pPr>
      <w:r>
        <w:rPr>
          <w:rFonts w:ascii="Times New Roman"/>
          <w:b w:val="false"/>
          <w:i w:val="false"/>
          <w:color w:val="000000"/>
          <w:sz w:val="28"/>
        </w:rPr>
        <w:t>
      3. Жауапкершілігі шектеулі серіктестіктер</w:t>
      </w:r>
    </w:p>
    <w:bookmarkEnd w:id="220"/>
    <w:bookmarkStart w:name="z225" w:id="221"/>
    <w:p>
      <w:pPr>
        <w:spacing w:after="0"/>
        <w:ind w:left="0"/>
        <w:jc w:val="both"/>
      </w:pPr>
      <w:r>
        <w:rPr>
          <w:rFonts w:ascii="Times New Roman"/>
          <w:b w:val="false"/>
          <w:i w:val="false"/>
          <w:color w:val="000000"/>
          <w:sz w:val="28"/>
        </w:rPr>
        <w:t>
      1) "Қазмедиа орталығы" басқарушы компаниясы" жауапкершілігі шектеулі серіктестігі;</w:t>
      </w:r>
    </w:p>
    <w:bookmarkEnd w:id="221"/>
    <w:bookmarkStart w:name="z226" w:id="222"/>
    <w:p>
      <w:pPr>
        <w:spacing w:after="0"/>
        <w:ind w:left="0"/>
        <w:jc w:val="both"/>
      </w:pPr>
      <w:r>
        <w:rPr>
          <w:rFonts w:ascii="Times New Roman"/>
          <w:b w:val="false"/>
          <w:i w:val="false"/>
          <w:color w:val="000000"/>
          <w:sz w:val="28"/>
        </w:rPr>
        <w:t>
      2) "Жас өркен" жауапкершілігі шектеулі серіктестігі;</w:t>
      </w:r>
    </w:p>
    <w:bookmarkEnd w:id="222"/>
    <w:bookmarkStart w:name="z227" w:id="223"/>
    <w:p>
      <w:pPr>
        <w:spacing w:after="0"/>
        <w:ind w:left="0"/>
        <w:jc w:val="both"/>
      </w:pPr>
      <w:r>
        <w:rPr>
          <w:rFonts w:ascii="Times New Roman"/>
          <w:b w:val="false"/>
          <w:i w:val="false"/>
          <w:color w:val="000000"/>
          <w:sz w:val="28"/>
        </w:rPr>
        <w:t>
      3) "Қазақ газеттері" жауапкершілігі шектеулі серіктестігі;</w:t>
      </w:r>
    </w:p>
    <w:bookmarkEnd w:id="223"/>
    <w:bookmarkStart w:name="z228" w:id="224"/>
    <w:p>
      <w:pPr>
        <w:spacing w:after="0"/>
        <w:ind w:left="0"/>
        <w:jc w:val="both"/>
      </w:pPr>
      <w:r>
        <w:rPr>
          <w:rFonts w:ascii="Times New Roman"/>
          <w:b w:val="false"/>
          <w:i w:val="false"/>
          <w:color w:val="000000"/>
          <w:sz w:val="28"/>
        </w:rPr>
        <w:t>
      4) "Жалын" журналы" жауапкершілігі шектеулі серіктестігі;</w:t>
      </w:r>
    </w:p>
    <w:bookmarkEnd w:id="224"/>
    <w:bookmarkStart w:name="z229" w:id="225"/>
    <w:p>
      <w:pPr>
        <w:spacing w:after="0"/>
        <w:ind w:left="0"/>
        <w:jc w:val="both"/>
      </w:pPr>
      <w:r>
        <w:rPr>
          <w:rFonts w:ascii="Times New Roman"/>
          <w:b w:val="false"/>
          <w:i w:val="false"/>
          <w:color w:val="000000"/>
          <w:sz w:val="28"/>
        </w:rPr>
        <w:t>
      5) "Қазақпарт" халықаралық ақпараттық агенттігі" жауапкершілігі шектеулі серіктестігі.</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