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1c4" w14:textId="079d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іске асыру және мониторинг жүргізу жөніндегі әдістемелерді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10 қазандағы № 50 бұйрығы. Қазақстан Республикасының Әділет министрлігінде 2014 жылы 11 қарашада № 9872 тіркелді. Күші жойылды - Қазақстан Республикасы Ұлттық экономика министрінің 2016 жылғы 4 ақпандағы № 58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04.02.2016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осы бұйрыққа 1-қосымшаға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w:t>
      </w:r>
      <w:r>
        <w:br/>
      </w:r>
      <w:r>
        <w:rPr>
          <w:rFonts w:ascii="Times New Roman"/>
          <w:b w:val="false"/>
          <w:i w:val="false"/>
          <w:color w:val="000000"/>
          <w:sz w:val="28"/>
        </w:rPr>
        <w:t>
      1-1) осы бұйрыққа 1-1 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бағдарламаларының іске асыру жөніндегі әдістеме;</w:t>
      </w:r>
      <w:r>
        <w:br/>
      </w:r>
      <w:r>
        <w:rPr>
          <w:rFonts w:ascii="Times New Roman"/>
          <w:b w:val="false"/>
          <w:i w:val="false"/>
          <w:color w:val="000000"/>
          <w:sz w:val="28"/>
        </w:rPr>
        <w:t>
      2) осы бұйрыққа 2-қосымшаға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бағдарламаларының мониторингін жүргізу жөніндегі әдістеме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талдау департаменті (Ж.Н. Шаймарданов) осы бұйрықтың Қазақстан Республикасы Әділет министрлігінде мемлекеттік тіркелуін және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аумақтық-кеңістіктік дамытудың болжамды схемасын, мемлекеттік бағдарламаларды, мемлекеттік органдардың стратегиялық жоспарлары мен аумақтарды дамыту бағдарламаларын әзірлеу жөніндегі әдістеме 1. Жалпы ережелер</w:t>
      </w:r>
    </w:p>
    <w:bookmarkEnd w:id="2"/>
    <w:bookmarkStart w:name="z8" w:id="3"/>
    <w:p>
      <w:pPr>
        <w:spacing w:after="0"/>
        <w:ind w:left="0"/>
        <w:jc w:val="both"/>
      </w:pPr>
      <w:r>
        <w:rPr>
          <w:rFonts w:ascii="Times New Roman"/>
          <w:b w:val="false"/>
          <w:i w:val="false"/>
          <w:color w:val="000000"/>
          <w:sz w:val="28"/>
        </w:rPr>
        <w:t>
      1. Осы әдістеме Қазақстан Республикасының стратегиялық даму жоспарын, Елді аумақтық-кеңістіктік дамытудың </w:t>
      </w:r>
      <w:r>
        <w:rPr>
          <w:rFonts w:ascii="Times New Roman"/>
          <w:b w:val="false"/>
          <w:i w:val="false"/>
          <w:color w:val="000000"/>
          <w:sz w:val="28"/>
        </w:rPr>
        <w:t>болжамды схемасын</w:t>
      </w:r>
      <w:r>
        <w:rPr>
          <w:rFonts w:ascii="Times New Roman"/>
          <w:b w:val="false"/>
          <w:i w:val="false"/>
          <w:color w:val="000000"/>
          <w:sz w:val="28"/>
        </w:rPr>
        <w:t>, мемлекеттік бағдарламаларды (бұдан әрі – стратегиялық және бағдарламалық құжаттар), мемлекеттік органдардың стратегиялық жоспарлары мен аумақтарды дамыту бағдарламаларын әзірлеу бойынша тәсілдерді ашып көрсетеді.</w:t>
      </w:r>
      <w:r>
        <w:br/>
      </w:r>
      <w:r>
        <w:rPr>
          <w:rFonts w:ascii="Times New Roman"/>
          <w:b w:val="false"/>
          <w:i w:val="false"/>
          <w:color w:val="000000"/>
          <w:sz w:val="28"/>
        </w:rPr>
        <w:t>
</w:t>
      </w:r>
      <w:r>
        <w:rPr>
          <w:rFonts w:ascii="Times New Roman"/>
          <w:b w:val="false"/>
          <w:i w:val="false"/>
          <w:color w:val="000000"/>
          <w:sz w:val="28"/>
        </w:rPr>
        <w:t>
      2. Талдау, модельдеу, пайымдауды қалыптастыру және басымдықтарды, мақсаттарды, нысаналы индикаторларды, міндеттер мен оларға қол жеткізу жолдарын айқындау, стратегиялық және бағдарламалық құжаттарды, мемлекеттік органдардың стратегиялық жоспарлары мен аумақтарды дамыту бағдарламаларын ресурстық қамтамасыз ету процесі әзірлеу болып табылады.</w:t>
      </w:r>
      <w:r>
        <w:br/>
      </w:r>
      <w:r>
        <w:rPr>
          <w:rFonts w:ascii="Times New Roman"/>
          <w:b w:val="false"/>
          <w:i w:val="false"/>
          <w:color w:val="000000"/>
          <w:sz w:val="28"/>
        </w:rPr>
        <w:t>
</w:t>
      </w:r>
      <w:r>
        <w:rPr>
          <w:rFonts w:ascii="Times New Roman"/>
          <w:b w:val="false"/>
          <w:i w:val="false"/>
          <w:color w:val="000000"/>
          <w:sz w:val="28"/>
        </w:rPr>
        <w:t>
      3. Осы Әдістемеде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әзірлеуші мемлекеттік орган – стратегиялық немесе бағдарламалық құжатты, мемлекеттік органның стратегиялық жоспарын, аумақтарды дамыту бағдарламасын әзірлеуге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декомпозиция - Мемлекеттік жоспарлау жүйесінің жоғары тұрған  </w:t>
      </w:r>
      <w:r>
        <w:rPr>
          <w:rFonts w:ascii="Times New Roman"/>
          <w:b w:val="false"/>
          <w:i w:val="false"/>
          <w:color w:val="000000"/>
          <w:sz w:val="28"/>
        </w:rPr>
        <w:t>құжаттарының</w:t>
      </w:r>
      <w:r>
        <w:rPr>
          <w:rFonts w:ascii="Times New Roman"/>
          <w:b w:val="false"/>
          <w:i w:val="false"/>
          <w:color w:val="000000"/>
          <w:sz w:val="28"/>
        </w:rPr>
        <w:t xml:space="preserve"> мақсаттарын, нысаналы индикаторларын, міндеттері мен көрсеткіштерін оларды Мемлекеттік жоспарлау жүйесінің төмен тұрған құжаттарында көрсету үшін құрамдас мақсаттарға, нысаналы индикаторларға, міндеттерге және көрсеткіштерге бөлу процесі;</w:t>
      </w:r>
      <w:r>
        <w:br/>
      </w:r>
      <w:r>
        <w:rPr>
          <w:rFonts w:ascii="Times New Roman"/>
          <w:b w:val="false"/>
          <w:i w:val="false"/>
          <w:color w:val="000000"/>
          <w:sz w:val="28"/>
        </w:rPr>
        <w:t>
</w:t>
      </w:r>
      <w:r>
        <w:rPr>
          <w:rFonts w:ascii="Times New Roman"/>
          <w:b w:val="false"/>
          <w:i w:val="false"/>
          <w:color w:val="000000"/>
          <w:sz w:val="28"/>
        </w:rPr>
        <w:t>
      3) жоспарлау кезеңі - елді (белгілі бір қызмет аясын, тиісті аумақты) дамытудың мақсаттары мен міндеттерін, негізгі бағыттарын айқындау;</w:t>
      </w:r>
      <w:r>
        <w:br/>
      </w:r>
      <w:r>
        <w:rPr>
          <w:rFonts w:ascii="Times New Roman"/>
          <w:b w:val="false"/>
          <w:i w:val="false"/>
          <w:color w:val="000000"/>
          <w:sz w:val="28"/>
        </w:rPr>
        <w:t>
</w:t>
      </w:r>
      <w:r>
        <w:rPr>
          <w:rFonts w:ascii="Times New Roman"/>
          <w:b w:val="false"/>
          <w:i w:val="false"/>
          <w:color w:val="000000"/>
          <w:sz w:val="28"/>
        </w:rPr>
        <w:t>
      4) жоспарлы кезең – стратегиялық немесе бағдарламалық құжат, мемлекеттік органның стратегиялық жоспары, аумақтарды дамыту бағдарламасы әзірленетін кезең;</w:t>
      </w:r>
      <w:r>
        <w:br/>
      </w:r>
      <w:r>
        <w:rPr>
          <w:rFonts w:ascii="Times New Roman"/>
          <w:b w:val="false"/>
          <w:i w:val="false"/>
          <w:color w:val="000000"/>
          <w:sz w:val="28"/>
        </w:rPr>
        <w:t>
</w:t>
      </w:r>
      <w:r>
        <w:rPr>
          <w:rFonts w:ascii="Times New Roman"/>
          <w:b w:val="false"/>
          <w:i w:val="false"/>
          <w:color w:val="000000"/>
          <w:sz w:val="28"/>
        </w:rPr>
        <w:t>
      5) каскадтау - бұл Мемлекеттік жоспарлау жүйесі құжаттары иерархиясының жоғарғы деңгейлерінің мақсаттары, міндеттері, нәтижелерінің көрсеткіштері Мемлекеттік жоспарлау жүйесі құжаттары иерархиясының төменгі деңгейлерінің тиісті мақсаттары, міндеттері мен нәтижелерінің көрсеткіштеріне ауысу әдісі;</w:t>
      </w:r>
      <w:r>
        <w:br/>
      </w:r>
      <w:r>
        <w:rPr>
          <w:rFonts w:ascii="Times New Roman"/>
          <w:b w:val="false"/>
          <w:i w:val="false"/>
          <w:color w:val="000000"/>
          <w:sz w:val="28"/>
        </w:rPr>
        <w:t>
</w:t>
      </w:r>
      <w:r>
        <w:rPr>
          <w:rFonts w:ascii="Times New Roman"/>
          <w:b w:val="false"/>
          <w:i w:val="false"/>
          <w:color w:val="000000"/>
          <w:sz w:val="28"/>
        </w:rPr>
        <w:t>
      6) нәтиже көрсеткіші – міндетінің шешілу деңгейін айқындауға мүмкіндік беретін санмен өлшенетін көрсеткіш;</w:t>
      </w:r>
      <w:r>
        <w:br/>
      </w:r>
      <w:r>
        <w:rPr>
          <w:rFonts w:ascii="Times New Roman"/>
          <w:b w:val="false"/>
          <w:i w:val="false"/>
          <w:color w:val="000000"/>
          <w:sz w:val="28"/>
        </w:rPr>
        <w:t>
</w:t>
      </w:r>
      <w:r>
        <w:rPr>
          <w:rFonts w:ascii="Times New Roman"/>
          <w:b w:val="false"/>
          <w:i w:val="false"/>
          <w:color w:val="000000"/>
          <w:sz w:val="28"/>
        </w:rPr>
        <w:t>
      7) нысаналы индикатор – қол жеткізу деңгейін өлшеуге мүмкіндік беретін мақсаттың сандық мәні;</w:t>
      </w:r>
      <w:r>
        <w:br/>
      </w:r>
      <w:r>
        <w:rPr>
          <w:rFonts w:ascii="Times New Roman"/>
          <w:b w:val="false"/>
          <w:i w:val="false"/>
          <w:color w:val="000000"/>
          <w:sz w:val="28"/>
        </w:rPr>
        <w:t>
</w:t>
      </w:r>
      <w:r>
        <w:rPr>
          <w:rFonts w:ascii="Times New Roman"/>
          <w:b w:val="false"/>
          <w:i w:val="false"/>
          <w:color w:val="000000"/>
          <w:sz w:val="28"/>
        </w:rPr>
        <w:t xml:space="preserve">
      8) талдау кезеңі – ағымдағы ахуалға, елді (белгілі бір қызмет аясын, тиісті аумақты) дамытудың ықтимал сценарийлеріне себеп-салдарлық талдау жүргізу. </w:t>
      </w:r>
    </w:p>
    <w:bookmarkEnd w:id="3"/>
    <w:bookmarkStart w:name="z11" w:id="4"/>
    <w:p>
      <w:pPr>
        <w:spacing w:after="0"/>
        <w:ind w:left="0"/>
        <w:jc w:val="left"/>
      </w:pPr>
      <w:r>
        <w:rPr>
          <w:rFonts w:ascii="Times New Roman"/>
          <w:b/>
          <w:i w:val="false"/>
          <w:color w:val="000000"/>
        </w:rPr>
        <w:t xml:space="preserve"> 
2. Стратегиялық және бағдарламалық құжаттарды, мемлекеттік</w:t>
      </w:r>
      <w:r>
        <w:br/>
      </w:r>
      <w:r>
        <w:rPr>
          <w:rFonts w:ascii="Times New Roman"/>
          <w:b/>
          <w:i w:val="false"/>
          <w:color w:val="000000"/>
        </w:rPr>
        <w:t>
органдардың стратегиялық жоспарлары мен аумақтарды дамыту</w:t>
      </w:r>
      <w:r>
        <w:br/>
      </w:r>
      <w:r>
        <w:rPr>
          <w:rFonts w:ascii="Times New Roman"/>
          <w:b/>
          <w:i w:val="false"/>
          <w:color w:val="000000"/>
        </w:rPr>
        <w:t>
бағдарламаларын әзірлеудің негізгі ережелері</w:t>
      </w:r>
    </w:p>
    <w:bookmarkEnd w:id="4"/>
    <w:bookmarkStart w:name="z12" w:id="5"/>
    <w:p>
      <w:pPr>
        <w:spacing w:after="0"/>
        <w:ind w:left="0"/>
        <w:jc w:val="both"/>
      </w:pPr>
      <w:r>
        <w:rPr>
          <w:rFonts w:ascii="Times New Roman"/>
          <w:b w:val="false"/>
          <w:i w:val="false"/>
          <w:color w:val="000000"/>
          <w:sz w:val="28"/>
        </w:rPr>
        <w:t>
      4. Стратегиялық және бағдарламалық құжаттарды, мемлекеттік органдардың стратегиялық жоспарлары мен аумақтарды дамыту бағдарламаларын әзірлеу екі кезеңнен тұрады:</w:t>
      </w:r>
      <w:r>
        <w:br/>
      </w:r>
      <w:r>
        <w:rPr>
          <w:rFonts w:ascii="Times New Roman"/>
          <w:b w:val="false"/>
          <w:i w:val="false"/>
          <w:color w:val="000000"/>
          <w:sz w:val="28"/>
        </w:rPr>
        <w:t>
      1) талдау кезеңі;</w:t>
      </w:r>
      <w:r>
        <w:br/>
      </w:r>
      <w:r>
        <w:rPr>
          <w:rFonts w:ascii="Times New Roman"/>
          <w:b w:val="false"/>
          <w:i w:val="false"/>
          <w:color w:val="000000"/>
          <w:sz w:val="28"/>
        </w:rPr>
        <w:t>
      2) жоспарлау кезеңі.</w:t>
      </w:r>
      <w:r>
        <w:br/>
      </w:r>
      <w:r>
        <w:rPr>
          <w:rFonts w:ascii="Times New Roman"/>
          <w:b w:val="false"/>
          <w:i w:val="false"/>
          <w:color w:val="000000"/>
          <w:sz w:val="28"/>
        </w:rPr>
        <w:t>
</w:t>
      </w:r>
      <w:r>
        <w:rPr>
          <w:rFonts w:ascii="Times New Roman"/>
          <w:b w:val="false"/>
          <w:i w:val="false"/>
          <w:color w:val="000000"/>
          <w:sz w:val="28"/>
        </w:rPr>
        <w:t>
      5. Талдау кезеңінің негізінде:</w:t>
      </w:r>
      <w:r>
        <w:br/>
      </w:r>
      <w:r>
        <w:rPr>
          <w:rFonts w:ascii="Times New Roman"/>
          <w:b w:val="false"/>
          <w:i w:val="false"/>
          <w:color w:val="000000"/>
          <w:sz w:val="28"/>
        </w:rPr>
        <w:t>
      ішкі және сыртқы ортадағы процестер мен үрдістер;</w:t>
      </w:r>
      <w:r>
        <w:br/>
      </w:r>
      <w:r>
        <w:rPr>
          <w:rFonts w:ascii="Times New Roman"/>
          <w:b w:val="false"/>
          <w:i w:val="false"/>
          <w:color w:val="000000"/>
          <w:sz w:val="28"/>
        </w:rPr>
        <w:t>
      елді (бір қызмет аясын, тиісті аумақты) дамытудың мүмкіндіктері мен ықтимал қатерлерінің аясы;</w:t>
      </w:r>
      <w:r>
        <w:br/>
      </w:r>
      <w:r>
        <w:rPr>
          <w:rFonts w:ascii="Times New Roman"/>
          <w:b w:val="false"/>
          <w:i w:val="false"/>
          <w:color w:val="000000"/>
          <w:sz w:val="28"/>
        </w:rPr>
        <w:t>
      шешілуі елді (белгілі бір қызмет аясын, тиісті аумақты) одан әрі дамыту үшін қажет проблемалар анықталады.</w:t>
      </w:r>
      <w:r>
        <w:br/>
      </w:r>
      <w:r>
        <w:rPr>
          <w:rFonts w:ascii="Times New Roman"/>
          <w:b w:val="false"/>
          <w:i w:val="false"/>
          <w:color w:val="000000"/>
          <w:sz w:val="28"/>
        </w:rPr>
        <w:t>
</w:t>
      </w:r>
      <w:r>
        <w:rPr>
          <w:rFonts w:ascii="Times New Roman"/>
          <w:b w:val="false"/>
          <w:i w:val="false"/>
          <w:color w:val="000000"/>
          <w:sz w:val="28"/>
        </w:rPr>
        <w:t>
      6. Жоспарлау кезеңінде:</w:t>
      </w:r>
      <w:r>
        <w:br/>
      </w:r>
      <w:r>
        <w:rPr>
          <w:rFonts w:ascii="Times New Roman"/>
          <w:b w:val="false"/>
          <w:i w:val="false"/>
          <w:color w:val="000000"/>
          <w:sz w:val="28"/>
        </w:rPr>
        <w:t>
      бірінші деңгейдегі құжаттар үшін – ұзақ мерзімді кезеңде елдің дамуын айқындайтын жалпы ұлттық нысаналы индикаторлар мен көрсеткіштер;</w:t>
      </w:r>
      <w:r>
        <w:br/>
      </w:r>
      <w:r>
        <w:rPr>
          <w:rFonts w:ascii="Times New Roman"/>
          <w:b w:val="false"/>
          <w:i w:val="false"/>
          <w:color w:val="000000"/>
          <w:sz w:val="28"/>
        </w:rPr>
        <w:t>
      екінші деңгейдегі құжаттар үшін – жалпы ұлттық нысаналы индикаторлар мен көрсеткіштерге қол жеткізуге бағытталған салалар және аяларды дамытудың нысаналы индикаторлары және көрсеткіштері;</w:t>
      </w:r>
      <w:r>
        <w:br/>
      </w:r>
      <w:r>
        <w:rPr>
          <w:rFonts w:ascii="Times New Roman"/>
          <w:b w:val="false"/>
          <w:i w:val="false"/>
          <w:color w:val="000000"/>
          <w:sz w:val="28"/>
        </w:rPr>
        <w:t>
      үшінші деңгейдің құжаттары үшін – өңірлерді дамытудың, орталық мемлекеттік органдар қызметінің нысаналы индикаторлары мен көрсеткіштері әзірленеді.</w:t>
      </w:r>
    </w:p>
    <w:bookmarkEnd w:id="5"/>
    <w:bookmarkStart w:name="z15" w:id="6"/>
    <w:p>
      <w:pPr>
        <w:spacing w:after="0"/>
        <w:ind w:left="0"/>
        <w:jc w:val="left"/>
      </w:pPr>
      <w:r>
        <w:rPr>
          <w:rFonts w:ascii="Times New Roman"/>
          <w:b/>
          <w:i w:val="false"/>
          <w:color w:val="000000"/>
        </w:rPr>
        <w:t xml:space="preserve"> 
3. Талдау кезеңі</w:t>
      </w:r>
    </w:p>
    <w:bookmarkEnd w:id="6"/>
    <w:bookmarkStart w:name="z16" w:id="7"/>
    <w:p>
      <w:pPr>
        <w:spacing w:after="0"/>
        <w:ind w:left="0"/>
        <w:jc w:val="both"/>
      </w:pPr>
      <w:r>
        <w:rPr>
          <w:rFonts w:ascii="Times New Roman"/>
          <w:b w:val="false"/>
          <w:i w:val="false"/>
          <w:color w:val="000000"/>
          <w:sz w:val="28"/>
        </w:rPr>
        <w:t>
      7. Талдау жүргізу үшін елдегі (белгілі бір қызмет аясындағы, тиісті аумақтағы) ахуал туралы қолжетімді ақпаратты жинау мен құрылымдау жүзеге асырылады.</w:t>
      </w:r>
      <w:r>
        <w:br/>
      </w:r>
      <w:r>
        <w:rPr>
          <w:rFonts w:ascii="Times New Roman"/>
          <w:b w:val="false"/>
          <w:i w:val="false"/>
          <w:color w:val="000000"/>
          <w:sz w:val="28"/>
        </w:rPr>
        <w:t>
</w:t>
      </w:r>
      <w:r>
        <w:rPr>
          <w:rFonts w:ascii="Times New Roman"/>
          <w:b w:val="false"/>
          <w:i w:val="false"/>
          <w:color w:val="000000"/>
          <w:sz w:val="28"/>
        </w:rPr>
        <w:t>
      8. Талдауға арналған ақпарат көздері:</w:t>
      </w:r>
      <w:r>
        <w:br/>
      </w:r>
      <w:r>
        <w:rPr>
          <w:rFonts w:ascii="Times New Roman"/>
          <w:b w:val="false"/>
          <w:i w:val="false"/>
          <w:color w:val="000000"/>
          <w:sz w:val="28"/>
        </w:rPr>
        <w:t>
      ресми статистикалық ақпарат және ведомстволық статистикалық қадағалау;</w:t>
      </w:r>
      <w:r>
        <w:br/>
      </w:r>
      <w:r>
        <w:rPr>
          <w:rFonts w:ascii="Times New Roman"/>
          <w:b w:val="false"/>
          <w:i w:val="false"/>
          <w:color w:val="000000"/>
          <w:sz w:val="28"/>
        </w:rPr>
        <w:t>
      интерактивті семинарлар, атқарушы және заң шығарушы билік, өкілдерімен, кәсіпкерлік субъектілерімен, ғылыми қоғам өкілдерімен сұхбат;</w:t>
      </w:r>
      <w:r>
        <w:br/>
      </w:r>
      <w:r>
        <w:rPr>
          <w:rFonts w:ascii="Times New Roman"/>
          <w:b w:val="false"/>
          <w:i w:val="false"/>
          <w:color w:val="000000"/>
          <w:sz w:val="28"/>
        </w:rPr>
        <w:t>
      халық арасында сауалнама (анкета) жүргізу, халық пен кәсіпкерлік субъектілердің қалауларын анықтау үшін интернет-технологияларды пайдалану болуы мүмкін.</w:t>
      </w:r>
      <w:r>
        <w:br/>
      </w:r>
      <w:r>
        <w:rPr>
          <w:rFonts w:ascii="Times New Roman"/>
          <w:b w:val="false"/>
          <w:i w:val="false"/>
          <w:color w:val="000000"/>
          <w:sz w:val="28"/>
        </w:rPr>
        <w:t>
</w:t>
      </w:r>
      <w:r>
        <w:rPr>
          <w:rFonts w:ascii="Times New Roman"/>
          <w:b w:val="false"/>
          <w:i w:val="false"/>
          <w:color w:val="000000"/>
          <w:sz w:val="28"/>
        </w:rPr>
        <w:t>
      9. Талдау үшін соңғы үш жылдағы деректер пайдаланылады.</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экономикалық және қаржылық;</w:t>
      </w:r>
      <w:r>
        <w:br/>
      </w:r>
      <w:r>
        <w:rPr>
          <w:rFonts w:ascii="Times New Roman"/>
          <w:b w:val="false"/>
          <w:i w:val="false"/>
          <w:color w:val="000000"/>
          <w:sz w:val="28"/>
        </w:rPr>
        <w:t>
      демографиялық;</w:t>
      </w:r>
      <w:r>
        <w:br/>
      </w:r>
      <w:r>
        <w:rPr>
          <w:rFonts w:ascii="Times New Roman"/>
          <w:b w:val="false"/>
          <w:i w:val="false"/>
          <w:color w:val="000000"/>
          <w:sz w:val="28"/>
        </w:rPr>
        <w:t>
      технологиялық;</w:t>
      </w:r>
      <w:r>
        <w:br/>
      </w:r>
      <w:r>
        <w:rPr>
          <w:rFonts w:ascii="Times New Roman"/>
          <w:b w:val="false"/>
          <w:i w:val="false"/>
          <w:color w:val="000000"/>
          <w:sz w:val="28"/>
        </w:rPr>
        <w:t>
      әлеуметтік және мәдени;</w:t>
      </w:r>
      <w:r>
        <w:br/>
      </w:r>
      <w:r>
        <w:rPr>
          <w:rFonts w:ascii="Times New Roman"/>
          <w:b w:val="false"/>
          <w:i w:val="false"/>
          <w:color w:val="000000"/>
          <w:sz w:val="28"/>
        </w:rPr>
        <w:t>
      кеңістіктік және экологиялық;</w:t>
      </w:r>
      <w:r>
        <w:br/>
      </w:r>
      <w:r>
        <w:rPr>
          <w:rFonts w:ascii="Times New Roman"/>
          <w:b w:val="false"/>
          <w:i w:val="false"/>
          <w:color w:val="000000"/>
          <w:sz w:val="28"/>
        </w:rPr>
        <w:t>
      заңнамалық және реттеуші;</w:t>
      </w:r>
      <w:r>
        <w:br/>
      </w:r>
      <w:r>
        <w:rPr>
          <w:rFonts w:ascii="Times New Roman"/>
          <w:b w:val="false"/>
          <w:i w:val="false"/>
          <w:color w:val="000000"/>
          <w:sz w:val="28"/>
        </w:rPr>
        <w:t>
      басқарушылық және тағы сол сияқты факторлар тобы атап көрсетіледі.</w:t>
      </w:r>
      <w:r>
        <w:br/>
      </w:r>
      <w:r>
        <w:rPr>
          <w:rFonts w:ascii="Times New Roman"/>
          <w:b w:val="false"/>
          <w:i w:val="false"/>
          <w:color w:val="000000"/>
          <w:sz w:val="28"/>
        </w:rPr>
        <w:t>
</w:t>
      </w:r>
      <w:r>
        <w:rPr>
          <w:rFonts w:ascii="Times New Roman"/>
          <w:b w:val="false"/>
          <w:i w:val="false"/>
          <w:color w:val="000000"/>
          <w:sz w:val="28"/>
        </w:rPr>
        <w:t>
      11. Елдегі жағдайдың (белгілі бір қызмет аясындағы, тиісті аумақтың) дамуына сүйене отырып, елдің (белгілі бір қызмет аясындағы, тиісті аумақтағы) дамуына ықпал ететін және олар бойынша талдау жүргізілетін сыртқы және ішкі факторлардың тізбелері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Дамудың сыртқы факторларына мемлекеттік органдар мен кәсіпкерлік субъектілерінің әрекеттеріне тәуелсіз, қазіргі уақытта және алдағы жоспарлы кезеңде елдің/ белгілі бір қызмет аясының/ тиісті аумақтың дамуына елеулі ықпал ететін шарттар жатады.</w:t>
      </w:r>
      <w:r>
        <w:br/>
      </w:r>
      <w:r>
        <w:rPr>
          <w:rFonts w:ascii="Times New Roman"/>
          <w:b w:val="false"/>
          <w:i w:val="false"/>
          <w:color w:val="000000"/>
          <w:sz w:val="28"/>
        </w:rPr>
        <w:t>
</w:t>
      </w:r>
      <w:r>
        <w:rPr>
          <w:rFonts w:ascii="Times New Roman"/>
          <w:b w:val="false"/>
          <w:i w:val="false"/>
          <w:color w:val="000000"/>
          <w:sz w:val="28"/>
        </w:rPr>
        <w:t>
      13. Дамудың ішкі факторларына – сыртқы факторлардың әртүрлі өзгерістерін ескере отырып, олардың негізінде стратегия қалыптастырылатын ресурстар мен әлеует жатады.</w:t>
      </w:r>
      <w:r>
        <w:br/>
      </w:r>
      <w:r>
        <w:rPr>
          <w:rFonts w:ascii="Times New Roman"/>
          <w:b w:val="false"/>
          <w:i w:val="false"/>
          <w:color w:val="000000"/>
          <w:sz w:val="28"/>
        </w:rPr>
        <w:t>
</w:t>
      </w:r>
      <w:r>
        <w:rPr>
          <w:rFonts w:ascii="Times New Roman"/>
          <w:b w:val="false"/>
          <w:i w:val="false"/>
          <w:color w:val="000000"/>
          <w:sz w:val="28"/>
        </w:rPr>
        <w:t>
      14. Ішкі даму факторларын талдау елдегі (белгілі бір қызмет аясы, тиісті аумақ) жағдай туралы тұтас түсінік береді.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Дамудың мүмкін үрдістерін қалыптастыру үшін ішкі факторларды бағалауды басқа елдердің тәжірибесімен салыстыру келтіріледі.</w:t>
      </w:r>
      <w:r>
        <w:br/>
      </w:r>
      <w:r>
        <w:rPr>
          <w:rFonts w:ascii="Times New Roman"/>
          <w:b w:val="false"/>
          <w:i w:val="false"/>
          <w:color w:val="000000"/>
          <w:sz w:val="28"/>
        </w:rPr>
        <w:t>
</w:t>
      </w:r>
      <w:r>
        <w:rPr>
          <w:rFonts w:ascii="Times New Roman"/>
          <w:b w:val="false"/>
          <w:i w:val="false"/>
          <w:color w:val="000000"/>
          <w:sz w:val="28"/>
        </w:rPr>
        <w:t>
      16. Сыртқы және ішкі факторларға, статистикалық деректерге, жүргізілген сұхбаттарға, сауалнамаларға, фокус-топтарға, мүдделі тараптармен консультацияларға жүргізілген талдау нәтижелері жинақталады және жалпыланады.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Талдау жүргізу кезінде талдау әдісінің бірі ретінде SWOT-талдау пайдаланады.</w:t>
      </w:r>
      <w:r>
        <w:br/>
      </w:r>
      <w:r>
        <w:rPr>
          <w:rFonts w:ascii="Times New Roman"/>
          <w:b w:val="false"/>
          <w:i w:val="false"/>
          <w:color w:val="000000"/>
          <w:sz w:val="28"/>
        </w:rPr>
        <w:t>
      SWOT-талдау елді (белгілі бір қызмет саласын, тиісті аумақты) дамытудың ішкі және сыртқы ортаcының факторларын анықтауды және оларды төрт санатқа: Strengths (күшті жақтары), Weaknesses (әлсіз жақтары), Opportunities (мүмкіндіктері) және Threats (қауіптер) бөлуді білдіретін стратегиялық жоспарлау әдісі болып табылады.</w:t>
      </w:r>
      <w:r>
        <w:br/>
      </w:r>
      <w:r>
        <w:rPr>
          <w:rFonts w:ascii="Times New Roman"/>
          <w:b w:val="false"/>
          <w:i w:val="false"/>
          <w:color w:val="000000"/>
          <w:sz w:val="28"/>
        </w:rPr>
        <w:t>
</w:t>
      </w:r>
      <w:r>
        <w:rPr>
          <w:rFonts w:ascii="Times New Roman"/>
          <w:b w:val="false"/>
          <w:i w:val="false"/>
          <w:color w:val="000000"/>
          <w:sz w:val="28"/>
        </w:rPr>
        <w:t>
      18. SWOT-талдау деректері бойынша негізгі артықшылықтар мен кемшіліктердің, қолайлы мүмкіндіктер мен ықтимал қауіптер арасында байланыс орнатылады.</w:t>
      </w:r>
      <w:r>
        <w:br/>
      </w:r>
      <w:r>
        <w:rPr>
          <w:rFonts w:ascii="Times New Roman"/>
          <w:b w:val="false"/>
          <w:i w:val="false"/>
          <w:color w:val="000000"/>
          <w:sz w:val="28"/>
        </w:rPr>
        <w:t>
</w:t>
      </w:r>
      <w:r>
        <w:rPr>
          <w:rFonts w:ascii="Times New Roman"/>
          <w:b w:val="false"/>
          <w:i w:val="false"/>
          <w:color w:val="000000"/>
          <w:sz w:val="28"/>
        </w:rPr>
        <w:t>
      19. Елдің (белгілі бір қызмет саласының, тиісті аумақтың) дамуына ықпал ететін күшті жақтары және елдің (белгілі бір қызмет саласының, тиісті аумақтың) дамуын тежейтін және (немесе) оның дамуына теріс ықпал ететін әлсіз жақтары –елдің (белгілі бір қызмет саласының, тиісті аумақтың) дамуының ішкі, яғни бақылауға бағынбайтын аспектілері болып табылады.</w:t>
      </w:r>
      <w:r>
        <w:br/>
      </w:r>
      <w:r>
        <w:rPr>
          <w:rFonts w:ascii="Times New Roman"/>
          <w:b w:val="false"/>
          <w:i w:val="false"/>
          <w:color w:val="000000"/>
          <w:sz w:val="28"/>
        </w:rPr>
        <w:t>
</w:t>
      </w:r>
      <w:r>
        <w:rPr>
          <w:rFonts w:ascii="Times New Roman"/>
          <w:b w:val="false"/>
          <w:i w:val="false"/>
          <w:color w:val="000000"/>
          <w:sz w:val="28"/>
        </w:rPr>
        <w:t>
      20. Елдің (белгілі бір қызмет саласының, тиісті аумақтың) дамуына оң ықпал ететін және қауіп, сыртқы ортаның сипаттамаларына, ықпалына байланысты және елді (белгілі бір қызмет аясынының, тиісті аумақтың) дамуына оның дамуына теріс ететін және ықпал етуге бағынышты емес ықпалмен мүмкіндіктер сыртқы аспектілер болып табылады.</w:t>
      </w:r>
      <w:r>
        <w:br/>
      </w:r>
      <w:r>
        <w:rPr>
          <w:rFonts w:ascii="Times New Roman"/>
          <w:b w:val="false"/>
          <w:i w:val="false"/>
          <w:color w:val="000000"/>
          <w:sz w:val="28"/>
        </w:rPr>
        <w:t>
</w:t>
      </w:r>
      <w:r>
        <w:rPr>
          <w:rFonts w:ascii="Times New Roman"/>
          <w:b w:val="false"/>
          <w:i w:val="false"/>
          <w:color w:val="000000"/>
          <w:sz w:val="28"/>
        </w:rPr>
        <w:t xml:space="preserve">
      21. Талдау негізінде проблемаларды тұжырымдау және олардың </w:t>
      </w:r>
      <w:r>
        <w:br/>
      </w:r>
      <w:r>
        <w:rPr>
          <w:rFonts w:ascii="Times New Roman"/>
          <w:b w:val="false"/>
          <w:i w:val="false"/>
          <w:color w:val="000000"/>
          <w:sz w:val="28"/>
        </w:rPr>
        <w:t>
себеп-салдарлық байланыстарын айқындау жүзеге асырылады.</w:t>
      </w:r>
      <w:r>
        <w:br/>
      </w:r>
      <w:r>
        <w:rPr>
          <w:rFonts w:ascii="Times New Roman"/>
          <w:b w:val="false"/>
          <w:i w:val="false"/>
          <w:color w:val="000000"/>
          <w:sz w:val="28"/>
        </w:rPr>
        <w:t>
</w:t>
      </w:r>
      <w:r>
        <w:rPr>
          <w:rFonts w:ascii="Times New Roman"/>
          <w:b w:val="false"/>
          <w:i w:val="false"/>
          <w:color w:val="000000"/>
          <w:sz w:val="28"/>
        </w:rPr>
        <w:t>
      22. Талдаудың осы кезеңінде негізгі проблеманы бөліп қарау үшін, оның пайда болу себептерін және одан болатын салдарларды белгілеу, ал одан әрі проблеманы шешу бойынша іс-қимылдар реттілігін айқындау үшін проблемалар талданады.</w:t>
      </w:r>
      <w:r>
        <w:br/>
      </w:r>
      <w:r>
        <w:rPr>
          <w:rFonts w:ascii="Times New Roman"/>
          <w:b w:val="false"/>
          <w:i w:val="false"/>
          <w:color w:val="000000"/>
          <w:sz w:val="28"/>
        </w:rPr>
        <w:t>
</w:t>
      </w:r>
      <w:r>
        <w:rPr>
          <w:rFonts w:ascii="Times New Roman"/>
          <w:b w:val="false"/>
          <w:i w:val="false"/>
          <w:color w:val="000000"/>
          <w:sz w:val="28"/>
        </w:rPr>
        <w:t>
      23. Негізгі проблемаларға шешілуі басымды сипатқа ие және Мемлекеттік жоспарлау жүйесінің әзірленетін құжатын іске асыру оның шешілуіне бағдарланатын проблемалар жатады.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Проблемалар мынадай критерийлерге сәйкестігі тұрғысынан қарастырылады:</w:t>
      </w:r>
      <w:r>
        <w:br/>
      </w:r>
      <w:r>
        <w:rPr>
          <w:rFonts w:ascii="Times New Roman"/>
          <w:b w:val="false"/>
          <w:i w:val="false"/>
          <w:color w:val="000000"/>
          <w:sz w:val="28"/>
        </w:rPr>
        <w:t>
      өзектілік, яғни стратегиялық және бағдарламалық құжаттарды, мемлекеттік органдардың стратегиялық жоспарларын, аумақты дамыту бағдарламаларын әзірлеу кезіндегі;</w:t>
      </w:r>
      <w:r>
        <w:br/>
      </w:r>
      <w:r>
        <w:rPr>
          <w:rFonts w:ascii="Times New Roman"/>
          <w:b w:val="false"/>
          <w:i w:val="false"/>
          <w:color w:val="000000"/>
          <w:sz w:val="28"/>
        </w:rPr>
        <w:t>
      нақтылық, яғни проблеманы тұжырымдау, мүдделі тараптарға жеткізу мүмкіндігіне байланысты нақты баяндалады;</w:t>
      </w:r>
      <w:r>
        <w:br/>
      </w:r>
      <w:r>
        <w:rPr>
          <w:rFonts w:ascii="Times New Roman"/>
          <w:b w:val="false"/>
          <w:i w:val="false"/>
          <w:color w:val="000000"/>
          <w:sz w:val="28"/>
        </w:rPr>
        <w:t>
      қысқа және ықшам, яғни проблеманы тұжырымдау, артық толықтыруларсыз баяндалады.</w:t>
      </w:r>
      <w:r>
        <w:br/>
      </w:r>
      <w:r>
        <w:rPr>
          <w:rFonts w:ascii="Times New Roman"/>
          <w:b w:val="false"/>
          <w:i w:val="false"/>
          <w:color w:val="000000"/>
          <w:sz w:val="28"/>
        </w:rPr>
        <w:t>
</w:t>
      </w:r>
      <w:r>
        <w:rPr>
          <w:rFonts w:ascii="Times New Roman"/>
          <w:b w:val="false"/>
          <w:i w:val="false"/>
          <w:color w:val="000000"/>
          <w:sz w:val="28"/>
        </w:rPr>
        <w:t>
      25. Проблемалар бірін бірі қайталай алмайды. Егер бірнеше проблема мағынасы жағынан жақын болса, олар біріктіріледі не проблемалар арасындағы көрнекі айырмашылықты айқындау мақсатында олардың тұжырымдамасы нақтыланады.</w:t>
      </w:r>
      <w:r>
        <w:br/>
      </w:r>
      <w:r>
        <w:rPr>
          <w:rFonts w:ascii="Times New Roman"/>
          <w:b w:val="false"/>
          <w:i w:val="false"/>
          <w:color w:val="000000"/>
          <w:sz w:val="28"/>
        </w:rPr>
        <w:t>
</w:t>
      </w:r>
      <w:r>
        <w:rPr>
          <w:rFonts w:ascii="Times New Roman"/>
          <w:b w:val="false"/>
          <w:i w:val="false"/>
          <w:color w:val="000000"/>
          <w:sz w:val="28"/>
        </w:rPr>
        <w:t>
      26. Барлық мүмкін проблемалар анықталғаннан кейін, проблемалардың иерархиялық орналасуы және олардың арасындағы себеп-салдар байланыстары белгіленеді. Бұл үшін проблемалар бір-бірімен қалай байланысатыны, яғни «проблемалар-себептер» және «проблемалар-салдарлар» белгіленеді.</w:t>
      </w:r>
      <w:r>
        <w:br/>
      </w:r>
      <w:r>
        <w:rPr>
          <w:rFonts w:ascii="Times New Roman"/>
          <w:b w:val="false"/>
          <w:i w:val="false"/>
          <w:color w:val="000000"/>
          <w:sz w:val="28"/>
        </w:rPr>
        <w:t>
</w:t>
      </w:r>
      <w:r>
        <w:rPr>
          <w:rFonts w:ascii="Times New Roman"/>
          <w:b w:val="false"/>
          <w:i w:val="false"/>
          <w:color w:val="000000"/>
          <w:sz w:val="28"/>
        </w:rPr>
        <w:t>
      27. Егер бір проблема екіншісі үшін себеп болып табылса, онда ол бір деңгейге түсіріледі, егер ол салдар болса – онда жоғары көтеріледі. Егер проблемалар бір біріне қатысты себеп те, салдар да болып табылмаса, онда олар бір деңгейге орналастырылады.</w:t>
      </w:r>
      <w:r>
        <w:br/>
      </w:r>
      <w:r>
        <w:rPr>
          <w:rFonts w:ascii="Times New Roman"/>
          <w:b w:val="false"/>
          <w:i w:val="false"/>
          <w:color w:val="000000"/>
          <w:sz w:val="28"/>
        </w:rPr>
        <w:t>
</w:t>
      </w:r>
      <w:r>
        <w:rPr>
          <w:rFonts w:ascii="Times New Roman"/>
          <w:b w:val="false"/>
          <w:i w:val="false"/>
          <w:color w:val="000000"/>
          <w:sz w:val="28"/>
        </w:rPr>
        <w:t>
      28. Осыдан кейін келесі жоспарлау кезеңіне негізгі проблемалар айқындалады, олардың шеңберінде стратегиялық немесе бағдарламалық құжаттың, мемлекеттік органның стратегиялық жоспарының, аумақты дамыту бағдарламасын әзірлеуді іске асыру жоспарланады.</w:t>
      </w:r>
      <w:r>
        <w:br/>
      </w:r>
      <w:r>
        <w:rPr>
          <w:rFonts w:ascii="Times New Roman"/>
          <w:b w:val="false"/>
          <w:i w:val="false"/>
          <w:color w:val="000000"/>
          <w:sz w:val="28"/>
        </w:rPr>
        <w:t>
      Ол үшін:</w:t>
      </w:r>
      <w:r>
        <w:br/>
      </w:r>
      <w:r>
        <w:rPr>
          <w:rFonts w:ascii="Times New Roman"/>
          <w:b w:val="false"/>
          <w:i w:val="false"/>
          <w:color w:val="000000"/>
          <w:sz w:val="28"/>
        </w:rPr>
        <w:t>
      стратегиялық немесе бағдарламалық құжаттың, мемлекеттік органның стратегиялық жоспарының, аумақты дамыту бағдарламасын іске асыру нәтижесінде проблемалар қай деңгейге дейін шешілетінін (проблемалар - себептер);</w:t>
      </w:r>
      <w:r>
        <w:br/>
      </w:r>
      <w:r>
        <w:rPr>
          <w:rFonts w:ascii="Times New Roman"/>
          <w:b w:val="false"/>
          <w:i w:val="false"/>
          <w:color w:val="000000"/>
          <w:sz w:val="28"/>
        </w:rPr>
        <w:t>
      қандай проблемалар өздігінен немесе басқа проблемаларды шешу салдарынан шешілетіні (проблемалар – салдарлар) айқындалады.</w:t>
      </w:r>
    </w:p>
    <w:bookmarkEnd w:id="7"/>
    <w:bookmarkStart w:name="z38" w:id="8"/>
    <w:p>
      <w:pPr>
        <w:spacing w:after="0"/>
        <w:ind w:left="0"/>
        <w:jc w:val="left"/>
      </w:pPr>
      <w:r>
        <w:rPr>
          <w:rFonts w:ascii="Times New Roman"/>
          <w:b/>
          <w:i w:val="false"/>
          <w:color w:val="000000"/>
        </w:rPr>
        <w:t xml:space="preserve"> 
4. Жоспарлау кезеңі</w:t>
      </w:r>
    </w:p>
    <w:bookmarkEnd w:id="8"/>
    <w:bookmarkStart w:name="z39" w:id="9"/>
    <w:p>
      <w:pPr>
        <w:spacing w:after="0"/>
        <w:ind w:left="0"/>
        <w:jc w:val="both"/>
      </w:pPr>
      <w:r>
        <w:rPr>
          <w:rFonts w:ascii="Times New Roman"/>
          <w:b w:val="false"/>
          <w:i w:val="false"/>
          <w:color w:val="000000"/>
          <w:sz w:val="28"/>
        </w:rPr>
        <w:t>
      29. Әзірленетін стратегиялық стратегиялық және бағдарламалық құжаттар, мемлекеттік органдардың стратегиялық жоспарлары, аумақтарды дамыту бағдарламалары тиісті құжаттың мақсаттарын қалыптастыру жолымен проблемаларды шешуге шоғырланады.</w:t>
      </w:r>
      <w:r>
        <w:br/>
      </w:r>
      <w:r>
        <w:rPr>
          <w:rFonts w:ascii="Times New Roman"/>
          <w:b w:val="false"/>
          <w:i w:val="false"/>
          <w:color w:val="000000"/>
          <w:sz w:val="28"/>
        </w:rPr>
        <w:t>
</w:t>
      </w:r>
      <w:r>
        <w:rPr>
          <w:rFonts w:ascii="Times New Roman"/>
          <w:b w:val="false"/>
          <w:i w:val="false"/>
          <w:color w:val="000000"/>
          <w:sz w:val="28"/>
        </w:rPr>
        <w:t>
      30. Негізігі проблемалардың негізінде тиісті мақсаттар қалыптастырылады.</w:t>
      </w:r>
      <w:r>
        <w:br/>
      </w:r>
      <w:r>
        <w:rPr>
          <w:rFonts w:ascii="Times New Roman"/>
          <w:b w:val="false"/>
          <w:i w:val="false"/>
          <w:color w:val="000000"/>
          <w:sz w:val="28"/>
        </w:rPr>
        <w:t>
</w:t>
      </w:r>
      <w:r>
        <w:rPr>
          <w:rFonts w:ascii="Times New Roman"/>
          <w:b w:val="false"/>
          <w:i w:val="false"/>
          <w:color w:val="000000"/>
          <w:sz w:val="28"/>
        </w:rPr>
        <w:t>
      31. Қазақстан Республикасы Президентінің 2009 жылғы 18 шілдедегі № 827 Жарлығымен бекітілген Қазақстан Республикасындағы Мемлекеттік жоспарлау</w:t>
      </w:r>
      <w:r>
        <w:rPr>
          <w:rFonts w:ascii="Times New Roman"/>
          <w:b w:val="false"/>
          <w:i w:val="false"/>
          <w:color w:val="000000"/>
          <w:sz w:val="28"/>
        </w:rPr>
        <w:t xml:space="preserve"> жүйесінің</w:t>
      </w:r>
      <w:r>
        <w:rPr>
          <w:rFonts w:ascii="Times New Roman"/>
          <w:b w:val="false"/>
          <w:i w:val="false"/>
          <w:color w:val="000000"/>
          <w:sz w:val="28"/>
        </w:rPr>
        <w:t xml:space="preserve"> (бұдан әрі – Мемлекеттік жоспарлау жүйесі) әзірленетін құжатына байланысты мақсаттар стратегиялық мақсаттар, басты мақсаттар, бағдарламалық мақсаттар және стратегиялық жоспардың/аумақты дамыту бағдарламасының мақсаттары болып бөлінеді.</w:t>
      </w:r>
      <w:r>
        <w:br/>
      </w:r>
      <w:r>
        <w:rPr>
          <w:rFonts w:ascii="Times New Roman"/>
          <w:b w:val="false"/>
          <w:i w:val="false"/>
          <w:color w:val="000000"/>
          <w:sz w:val="28"/>
        </w:rPr>
        <w:t>
</w:t>
      </w:r>
      <w:r>
        <w:rPr>
          <w:rFonts w:ascii="Times New Roman"/>
          <w:b w:val="false"/>
          <w:i w:val="false"/>
          <w:color w:val="000000"/>
          <w:sz w:val="28"/>
        </w:rPr>
        <w:t>
      32. Мақсаттар елдің (белгілі бір қызмет аясының, тиісті аумақтың) жоспарлы кезеңнің соңындағы қалаулы болашақ жағдайын айқындайды, оған қол жеткізу Мемлекеттік жоспарлау жүйесінің тиісті құжатын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33. Мақсаттарды тұжырымдамдау қысқа әрі түсінікті баяндалады және:</w:t>
      </w:r>
      <w:r>
        <w:br/>
      </w:r>
      <w:r>
        <w:rPr>
          <w:rFonts w:ascii="Times New Roman"/>
          <w:b w:val="false"/>
          <w:i w:val="false"/>
          <w:color w:val="000000"/>
          <w:sz w:val="28"/>
        </w:rPr>
        <w:t>
      еркін немесе біркелкі түсіндіруге жол берілетін терминдерді, ұғымдар мен сөздерді;</w:t>
      </w:r>
      <w:r>
        <w:br/>
      </w:r>
      <w:r>
        <w:rPr>
          <w:rFonts w:ascii="Times New Roman"/>
          <w:b w:val="false"/>
          <w:i w:val="false"/>
          <w:color w:val="000000"/>
          <w:sz w:val="28"/>
        </w:rPr>
        <w:t>
      мақсатқа қол жеткізу жолдарын, құралдары мен әдістерін сипаттауларды қамтымайды.</w:t>
      </w:r>
      <w:r>
        <w:br/>
      </w:r>
      <w:r>
        <w:rPr>
          <w:rFonts w:ascii="Times New Roman"/>
          <w:b w:val="false"/>
          <w:i w:val="false"/>
          <w:color w:val="000000"/>
          <w:sz w:val="28"/>
        </w:rPr>
        <w:t>
</w:t>
      </w:r>
      <w:r>
        <w:rPr>
          <w:rFonts w:ascii="Times New Roman"/>
          <w:b w:val="false"/>
          <w:i w:val="false"/>
          <w:color w:val="000000"/>
          <w:sz w:val="28"/>
        </w:rPr>
        <w:t>
      34. Мақсаттар саны көп болмағаны жөн. Дұрыс тұжырымдалған мақсаттар жүйесі елдің (белгілі бір қызмет аясының, тиісті аумақтың) жоспарлы кезеңдегі өзекті қажеттіліктерін көрсетеді.</w:t>
      </w:r>
      <w:r>
        <w:br/>
      </w:r>
      <w:r>
        <w:rPr>
          <w:rFonts w:ascii="Times New Roman"/>
          <w:b w:val="false"/>
          <w:i w:val="false"/>
          <w:color w:val="000000"/>
          <w:sz w:val="28"/>
        </w:rPr>
        <w:t>
</w:t>
      </w:r>
      <w:r>
        <w:rPr>
          <w:rFonts w:ascii="Times New Roman"/>
          <w:b w:val="false"/>
          <w:i w:val="false"/>
          <w:color w:val="000000"/>
          <w:sz w:val="28"/>
        </w:rPr>
        <w:t>
      35. Мақсаттарды анықтау кезінде мынадай критерийлерді басшылыққа алу қажет:</w:t>
      </w:r>
      <w:r>
        <w:br/>
      </w:r>
      <w:r>
        <w:rPr>
          <w:rFonts w:ascii="Times New Roman"/>
          <w:b w:val="false"/>
          <w:i w:val="false"/>
          <w:color w:val="000000"/>
          <w:sz w:val="28"/>
        </w:rPr>
        <w:t>
      өлшемділік: мақсатқа қол жеткізілуін сандық шамасы бар индикаторлардың көмегімен тексеруге болады.</w:t>
      </w:r>
      <w:r>
        <w:br/>
      </w:r>
      <w:r>
        <w:rPr>
          <w:rFonts w:ascii="Times New Roman"/>
          <w:b w:val="false"/>
          <w:i w:val="false"/>
          <w:color w:val="000000"/>
          <w:sz w:val="28"/>
        </w:rPr>
        <w:t>
      релеванттылық: мақсаттардың Қазақстанның 2050 жылға дейінгі даму </w:t>
      </w:r>
      <w:r>
        <w:rPr>
          <w:rFonts w:ascii="Times New Roman"/>
          <w:b w:val="false"/>
          <w:i w:val="false"/>
          <w:color w:val="000000"/>
          <w:sz w:val="28"/>
        </w:rPr>
        <w:t>стратегиясының</w:t>
      </w:r>
      <w:r>
        <w:rPr>
          <w:rFonts w:ascii="Times New Roman"/>
          <w:b w:val="false"/>
          <w:i w:val="false"/>
          <w:color w:val="000000"/>
          <w:sz w:val="28"/>
        </w:rPr>
        <w:t xml:space="preserve"> мақсаттарымен байланысының болуы;</w:t>
      </w:r>
      <w:r>
        <w:br/>
      </w:r>
      <w:r>
        <w:rPr>
          <w:rFonts w:ascii="Times New Roman"/>
          <w:b w:val="false"/>
          <w:i w:val="false"/>
          <w:color w:val="000000"/>
          <w:sz w:val="28"/>
        </w:rPr>
        <w:t>
      қол жетімділік: жоспарлы кезеңде ықтималды қол жеткізуге болатын мақсаттар;</w:t>
      </w:r>
      <w:r>
        <w:br/>
      </w:r>
      <w:r>
        <w:rPr>
          <w:rFonts w:ascii="Times New Roman"/>
          <w:b w:val="false"/>
          <w:i w:val="false"/>
          <w:color w:val="000000"/>
          <w:sz w:val="28"/>
        </w:rPr>
        <w:t>
      мақсаттың айқындылығы: мақсаттың тұжырымдалуынан оған қол жеткізу индикаторлары түсінікті.</w:t>
      </w:r>
      <w:r>
        <w:br/>
      </w:r>
      <w:r>
        <w:rPr>
          <w:rFonts w:ascii="Times New Roman"/>
          <w:b w:val="false"/>
          <w:i w:val="false"/>
          <w:color w:val="000000"/>
          <w:sz w:val="28"/>
        </w:rPr>
        <w:t>
</w:t>
      </w:r>
      <w:r>
        <w:rPr>
          <w:rFonts w:ascii="Times New Roman"/>
          <w:b w:val="false"/>
          <w:i w:val="false"/>
          <w:color w:val="000000"/>
          <w:sz w:val="28"/>
        </w:rPr>
        <w:t>
      36. Әрбір мақсатқа, оған қол жеткізу дәрежесін анықтау үшін нысаналы индикатор (аралық және түпкі мәндері бар) сәйкес келеді.</w:t>
      </w:r>
      <w:r>
        <w:br/>
      </w:r>
      <w:r>
        <w:rPr>
          <w:rFonts w:ascii="Times New Roman"/>
          <w:b w:val="false"/>
          <w:i w:val="false"/>
          <w:color w:val="000000"/>
          <w:sz w:val="28"/>
        </w:rPr>
        <w:t>
</w:t>
      </w:r>
      <w:r>
        <w:rPr>
          <w:rFonts w:ascii="Times New Roman"/>
          <w:b w:val="false"/>
          <w:i w:val="false"/>
          <w:color w:val="000000"/>
          <w:sz w:val="28"/>
        </w:rPr>
        <w:t>
      37. Нысаналы индикатордың сапалы жағы мемлекеттік басқарудың тиісті саласындағы (аясындағы) оң өзгерістердің мәнін, ал сандық жағы – олардың өлшенетін, абсолютті және салыстырмалы шамаларын көрсетеді.</w:t>
      </w:r>
      <w:r>
        <w:br/>
      </w:r>
      <w:r>
        <w:rPr>
          <w:rFonts w:ascii="Times New Roman"/>
          <w:b w:val="false"/>
          <w:i w:val="false"/>
          <w:color w:val="000000"/>
          <w:sz w:val="28"/>
        </w:rPr>
        <w:t>
</w:t>
      </w:r>
      <w:r>
        <w:rPr>
          <w:rFonts w:ascii="Times New Roman"/>
          <w:b w:val="false"/>
          <w:i w:val="false"/>
          <w:color w:val="000000"/>
          <w:sz w:val="28"/>
        </w:rPr>
        <w:t>
      38. Нысаналы индикаторлар мынадай критерийлерге сәйкестігі тұрғысынан қарастырылады:</w:t>
      </w:r>
      <w:r>
        <w:br/>
      </w:r>
      <w:r>
        <w:rPr>
          <w:rFonts w:ascii="Times New Roman"/>
          <w:b w:val="false"/>
          <w:i w:val="false"/>
          <w:color w:val="000000"/>
          <w:sz w:val="28"/>
        </w:rPr>
        <w:t>
      оларды жоспарланатын кезеңдегі серпінде салыстыруға мүмкіндік беру;</w:t>
      </w:r>
      <w:r>
        <w:br/>
      </w:r>
      <w:r>
        <w:rPr>
          <w:rFonts w:ascii="Times New Roman"/>
          <w:b w:val="false"/>
          <w:i w:val="false"/>
          <w:color w:val="000000"/>
          <w:sz w:val="28"/>
        </w:rPr>
        <w:t>
      пайдаланушылар үшін біркелкі түсінікті болу;</w:t>
      </w:r>
      <w:r>
        <w:br/>
      </w:r>
      <w:r>
        <w:rPr>
          <w:rFonts w:ascii="Times New Roman"/>
          <w:b w:val="false"/>
          <w:i w:val="false"/>
          <w:color w:val="000000"/>
          <w:sz w:val="28"/>
        </w:rPr>
        <w:t>
      оларды қол жеткізуді бағалау үшін жеткілікті ақпараттық және техникалық ресурстардың болуы;</w:t>
      </w:r>
      <w:r>
        <w:br/>
      </w:r>
      <w:r>
        <w:rPr>
          <w:rFonts w:ascii="Times New Roman"/>
          <w:b w:val="false"/>
          <w:i w:val="false"/>
          <w:color w:val="000000"/>
          <w:sz w:val="28"/>
        </w:rPr>
        <w:t>
      жалпы толық және барабар сипаттама беру;</w:t>
      </w:r>
      <w:r>
        <w:br/>
      </w:r>
      <w:r>
        <w:rPr>
          <w:rFonts w:ascii="Times New Roman"/>
          <w:b w:val="false"/>
          <w:i w:val="false"/>
          <w:color w:val="000000"/>
          <w:sz w:val="28"/>
        </w:rPr>
        <w:t>
      қолжетімді және өлшемді болу;</w:t>
      </w:r>
      <w:r>
        <w:br/>
      </w:r>
      <w:r>
        <w:rPr>
          <w:rFonts w:ascii="Times New Roman"/>
          <w:b w:val="false"/>
          <w:i w:val="false"/>
          <w:color w:val="000000"/>
          <w:sz w:val="28"/>
        </w:rPr>
        <w:t>
      мониторинг жүргізу мен көрсеткіштерге қол жеткізуді бағалау мақсатында аралық мәндердің болуын қамтамасыз ету.</w:t>
      </w:r>
      <w:r>
        <w:br/>
      </w:r>
      <w:r>
        <w:rPr>
          <w:rFonts w:ascii="Times New Roman"/>
          <w:b w:val="false"/>
          <w:i w:val="false"/>
          <w:color w:val="000000"/>
          <w:sz w:val="28"/>
        </w:rPr>
        <w:t>
</w:t>
      </w:r>
      <w:r>
        <w:rPr>
          <w:rFonts w:ascii="Times New Roman"/>
          <w:b w:val="false"/>
          <w:i w:val="false"/>
          <w:color w:val="000000"/>
          <w:sz w:val="28"/>
        </w:rPr>
        <w:t>
      39. Негізгі өзгерістерді қамтитын, анықталған проблемаларды шешуді өте жақсы сипаттайтын нысаналы және стратегиялық мақсаттарға қол жеткізуді бағалау үшін қажет индикаторлар ғана таңдалады.</w:t>
      </w:r>
      <w:r>
        <w:br/>
      </w:r>
      <w:r>
        <w:rPr>
          <w:rFonts w:ascii="Times New Roman"/>
          <w:b w:val="false"/>
          <w:i w:val="false"/>
          <w:color w:val="000000"/>
          <w:sz w:val="28"/>
        </w:rPr>
        <w:t>
</w:t>
      </w:r>
      <w:r>
        <w:rPr>
          <w:rFonts w:ascii="Times New Roman"/>
          <w:b w:val="false"/>
          <w:i w:val="false"/>
          <w:color w:val="000000"/>
          <w:sz w:val="28"/>
        </w:rPr>
        <w:t>
      40. Әрбір нысаналы индикатор үшін ақпарат көздері мен деректер жинау құралдары айқындалады.</w:t>
      </w:r>
      <w:r>
        <w:br/>
      </w:r>
      <w:r>
        <w:rPr>
          <w:rFonts w:ascii="Times New Roman"/>
          <w:b w:val="false"/>
          <w:i w:val="false"/>
          <w:color w:val="000000"/>
          <w:sz w:val="28"/>
        </w:rPr>
        <w:t>
</w:t>
      </w:r>
      <w:r>
        <w:rPr>
          <w:rFonts w:ascii="Times New Roman"/>
          <w:b w:val="false"/>
          <w:i w:val="false"/>
          <w:color w:val="000000"/>
          <w:sz w:val="28"/>
        </w:rPr>
        <w:t>
      41. Олар үшін лайықты тексеру көздері табылмауы мүмкін нысаналы индикаторлар немесе олар бойынша еңбекті тым көп қажет ететін әрі қымбат ақпарат жинау басқалармен ауыстырылады.</w:t>
      </w:r>
      <w:r>
        <w:br/>
      </w:r>
      <w:r>
        <w:rPr>
          <w:rFonts w:ascii="Times New Roman"/>
          <w:b w:val="false"/>
          <w:i w:val="false"/>
          <w:color w:val="000000"/>
          <w:sz w:val="28"/>
        </w:rPr>
        <w:t>
</w:t>
      </w:r>
      <w:r>
        <w:rPr>
          <w:rFonts w:ascii="Times New Roman"/>
          <w:b w:val="false"/>
          <w:i w:val="false"/>
          <w:color w:val="000000"/>
          <w:sz w:val="28"/>
        </w:rPr>
        <w:t>
      42. Өзге нысаналы индикаторларды айқындау мүмкін болмаған жағдайда, таңдап алынған нысаналы индикаторлар немесе нәтижелер көрсеткіштері бойынша есептеу әдістемесін (формуласын) көрсету және мұндай нысаналы индикатордың бағалық (болжамды) есебін қоса беру қажет.</w:t>
      </w:r>
      <w:r>
        <w:br/>
      </w:r>
      <w:r>
        <w:rPr>
          <w:rFonts w:ascii="Times New Roman"/>
          <w:b w:val="false"/>
          <w:i w:val="false"/>
          <w:color w:val="000000"/>
          <w:sz w:val="28"/>
        </w:rPr>
        <w:t>
</w:t>
      </w:r>
      <w:r>
        <w:rPr>
          <w:rFonts w:ascii="Times New Roman"/>
          <w:b w:val="false"/>
          <w:i w:val="false"/>
          <w:color w:val="000000"/>
          <w:sz w:val="28"/>
        </w:rPr>
        <w:t>
      43. Нысаналы индикатор бойынша есептеу әдістемесі стратегиялық немесе бағдарламалық құжаттарға, мемлекеттік органдардың стратегиялық жоспарларына, аумақты дамыту бағдарламасына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44. Стратегиялық және бағдарламалық құжаттардың, аумақты дамыту бағдарламаларының нысаналы индикаторлары бойынша оларды жүзеге асыруға жауапты орталық мемлекеттік және жергілікті атқарушы органдар, ал мемлекеттік бағдарламалар бойынша, сондай-ақ ұлттық басқарушы холдингтер, ұлттық холдингтер, жарғылық капиталына мемлекет қатысатын ұлттық компаниялар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45. Стратегиялық және бағдарламалық құжаттардың нысаналы индикаторларын әзірлеу кезінде, бұдан әрі оларға қол жеткізуге жауапты болатын орталық мемлекеттік органдар және жергілікті атқарушы органдар, квазимемлекеттік сектордың субъектілері, ведомстволық бағынысты ұйымдар, құрылымдық бөлімшелер деңгейінде каскадтау немесе декомпозициялау талап етілетін болады.</w:t>
      </w:r>
      <w:r>
        <w:br/>
      </w:r>
      <w:r>
        <w:rPr>
          <w:rFonts w:ascii="Times New Roman"/>
          <w:b w:val="false"/>
          <w:i w:val="false"/>
          <w:color w:val="000000"/>
          <w:sz w:val="28"/>
        </w:rPr>
        <w:t>
</w:t>
      </w:r>
      <w:r>
        <w:rPr>
          <w:rFonts w:ascii="Times New Roman"/>
          <w:b w:val="false"/>
          <w:i w:val="false"/>
          <w:color w:val="000000"/>
          <w:sz w:val="28"/>
        </w:rPr>
        <w:t>
      46. Мақсатқа қол жеткізу әртүрлі, кейбір жағдайда баламалы міндеттерді шешумен қамтамасыз етілуі және көлемі бойынша әртүрлі ресурстар мен шығындарды талап етуі мүмкін.</w:t>
      </w:r>
      <w:r>
        <w:br/>
      </w:r>
      <w:r>
        <w:rPr>
          <w:rFonts w:ascii="Times New Roman"/>
          <w:b w:val="false"/>
          <w:i w:val="false"/>
          <w:color w:val="000000"/>
          <w:sz w:val="28"/>
        </w:rPr>
        <w:t>
</w:t>
      </w:r>
      <w:r>
        <w:rPr>
          <w:rFonts w:ascii="Times New Roman"/>
          <w:b w:val="false"/>
          <w:i w:val="false"/>
          <w:color w:val="000000"/>
          <w:sz w:val="28"/>
        </w:rPr>
        <w:t>
      47. Міндеттер, оларды жағдайды талдау негізінде қалыптастырылатын және жоспарлы кезеңнің соңына дейін қызмет саласындағы түйінді өзгерістерді көруге мүмкіндік беретін стратегиялық немесе бағдарламалық құжаттың, аумақтарды дамыту бағдарламасының тиісті мақсатына қол жеткізу үшін орындалуы қажет негізгі талаптар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48. Әрбір міндет бір мақсатқа ғана сәйкес келеді. Мақсаттардың әрқайсысы үшін жиынтығында тиісті мақсатқа қол жеткізу үшін қажетті қызметтің барлық бағыттарын қамтитын неғұрлым маңызды міндеттердің қажет саны қалыптастырылады.</w:t>
      </w:r>
      <w:r>
        <w:br/>
      </w:r>
      <w:r>
        <w:rPr>
          <w:rFonts w:ascii="Times New Roman"/>
          <w:b w:val="false"/>
          <w:i w:val="false"/>
          <w:color w:val="000000"/>
          <w:sz w:val="28"/>
        </w:rPr>
        <w:t>
</w:t>
      </w:r>
      <w:r>
        <w:rPr>
          <w:rFonts w:ascii="Times New Roman"/>
          <w:b w:val="false"/>
          <w:i w:val="false"/>
          <w:color w:val="000000"/>
          <w:sz w:val="28"/>
        </w:rPr>
        <w:t>
      49. Әрбір мақсат бойынша міндеттер жиынтығы мынадай қағидаттарға сәйкес келуі тиіс:</w:t>
      </w:r>
      <w:r>
        <w:br/>
      </w:r>
      <w:r>
        <w:rPr>
          <w:rFonts w:ascii="Times New Roman"/>
          <w:b w:val="false"/>
          <w:i w:val="false"/>
          <w:color w:val="000000"/>
          <w:sz w:val="28"/>
        </w:rPr>
        <w:t>
      қажеттілік – әрбір міндеттің шешілуі мақсатқа қол жеткізудің қажетті шарты болып табылады;</w:t>
      </w:r>
      <w:r>
        <w:br/>
      </w:r>
      <w:r>
        <w:rPr>
          <w:rFonts w:ascii="Times New Roman"/>
          <w:b w:val="false"/>
          <w:i w:val="false"/>
          <w:color w:val="000000"/>
          <w:sz w:val="28"/>
        </w:rPr>
        <w:t>
      жеткіліктілік - барлық міндеттердің шешілуі мақсатқа қол жеткізудің жеткілікті шарты болып табылады.</w:t>
      </w:r>
      <w:r>
        <w:br/>
      </w:r>
      <w:r>
        <w:rPr>
          <w:rFonts w:ascii="Times New Roman"/>
          <w:b w:val="false"/>
          <w:i w:val="false"/>
          <w:color w:val="000000"/>
          <w:sz w:val="28"/>
        </w:rPr>
        <w:t>
</w:t>
      </w:r>
      <w:r>
        <w:rPr>
          <w:rFonts w:ascii="Times New Roman"/>
          <w:b w:val="false"/>
          <w:i w:val="false"/>
          <w:color w:val="000000"/>
          <w:sz w:val="28"/>
        </w:rPr>
        <w:t>
      50. Міндеттердің әрқайсысының іске асырылу мерзімдері тиісті мақсатқа қол жеткізу мерзімінен аспайды.</w:t>
      </w:r>
      <w:r>
        <w:br/>
      </w:r>
      <w:r>
        <w:rPr>
          <w:rFonts w:ascii="Times New Roman"/>
          <w:b w:val="false"/>
          <w:i w:val="false"/>
          <w:color w:val="000000"/>
          <w:sz w:val="28"/>
        </w:rPr>
        <w:t>
</w:t>
      </w:r>
      <w:r>
        <w:rPr>
          <w:rFonts w:ascii="Times New Roman"/>
          <w:b w:val="false"/>
          <w:i w:val="false"/>
          <w:color w:val="000000"/>
          <w:sz w:val="28"/>
        </w:rPr>
        <w:t>
      51. Әрбір міндет бағдарламаның міндеттерін шешу деңгейін сипаттайтын нәтижелер көрсеткіштерінің (сандық өлшенетін) аралық және соңғы мәндерін қамтиды.</w:t>
      </w:r>
      <w:r>
        <w:br/>
      </w:r>
      <w:r>
        <w:rPr>
          <w:rFonts w:ascii="Times New Roman"/>
          <w:b w:val="false"/>
          <w:i w:val="false"/>
          <w:color w:val="000000"/>
          <w:sz w:val="28"/>
        </w:rPr>
        <w:t>
</w:t>
      </w:r>
      <w:r>
        <w:rPr>
          <w:rFonts w:ascii="Times New Roman"/>
          <w:b w:val="false"/>
          <w:i w:val="false"/>
          <w:color w:val="000000"/>
          <w:sz w:val="28"/>
        </w:rPr>
        <w:t>
      52. Шешуші өзгерістерді, анықталған проблемаларды шешуді неғұрлым жақсы сипаттайтын және міндеттерге қол жеткізілуді бағалау үшін қажетті көрсеткіштер ғана таңдалады.</w:t>
      </w:r>
      <w:r>
        <w:br/>
      </w:r>
      <w:r>
        <w:rPr>
          <w:rFonts w:ascii="Times New Roman"/>
          <w:b w:val="false"/>
          <w:i w:val="false"/>
          <w:color w:val="000000"/>
          <w:sz w:val="28"/>
        </w:rPr>
        <w:t>
</w:t>
      </w:r>
      <w:r>
        <w:rPr>
          <w:rFonts w:ascii="Times New Roman"/>
          <w:b w:val="false"/>
          <w:i w:val="false"/>
          <w:color w:val="000000"/>
          <w:sz w:val="28"/>
        </w:rPr>
        <w:t>
      53. Барлық келтірілген көрсеткіштер бойынша базалық (бастапқы) және жоспарлы мән (егер жоспарланған өзгерістер осындай түрде тиімді қамтылып көрсетілсе), сондай-ақ аталған көрсеткіш мәніне қол жеткізу үшін қажетті уақытша кезеңнің (жылдың) белгіленуі көрсетіледі.</w:t>
      </w:r>
      <w:r>
        <w:br/>
      </w:r>
      <w:r>
        <w:rPr>
          <w:rFonts w:ascii="Times New Roman"/>
          <w:b w:val="false"/>
          <w:i w:val="false"/>
          <w:color w:val="000000"/>
          <w:sz w:val="28"/>
        </w:rPr>
        <w:t>
</w:t>
      </w:r>
      <w:r>
        <w:rPr>
          <w:rFonts w:ascii="Times New Roman"/>
          <w:b w:val="false"/>
          <w:i w:val="false"/>
          <w:color w:val="000000"/>
          <w:sz w:val="28"/>
        </w:rPr>
        <w:t>
      54. Әрбір көрсеткіш үшін ақпарат көздері мен деректер жинау құралдары айқындалады.</w:t>
      </w:r>
      <w:r>
        <w:br/>
      </w:r>
      <w:r>
        <w:rPr>
          <w:rFonts w:ascii="Times New Roman"/>
          <w:b w:val="false"/>
          <w:i w:val="false"/>
          <w:color w:val="000000"/>
          <w:sz w:val="28"/>
        </w:rPr>
        <w:t>
</w:t>
      </w:r>
      <w:r>
        <w:rPr>
          <w:rFonts w:ascii="Times New Roman"/>
          <w:b w:val="false"/>
          <w:i w:val="false"/>
          <w:color w:val="000000"/>
          <w:sz w:val="28"/>
        </w:rPr>
        <w:t>
      55. Лайықты тексеру көздері табылмауы мүмкін көрсеткіштер немесе олар бойынша ақпарат жинау көп еңбек етуді қажет етіп, әрі қымбатқа түсетін жағдайда басқаларымен ауыстырылады.</w:t>
      </w:r>
      <w:r>
        <w:br/>
      </w:r>
      <w:r>
        <w:rPr>
          <w:rFonts w:ascii="Times New Roman"/>
          <w:b w:val="false"/>
          <w:i w:val="false"/>
          <w:color w:val="000000"/>
          <w:sz w:val="28"/>
        </w:rPr>
        <w:t>
</w:t>
      </w:r>
      <w:r>
        <w:rPr>
          <w:rFonts w:ascii="Times New Roman"/>
          <w:b w:val="false"/>
          <w:i w:val="false"/>
          <w:color w:val="000000"/>
          <w:sz w:val="28"/>
        </w:rPr>
        <w:t>
      56. Өзге көрсеткіштерді айқындау мүмкін болмаған жағдайда, таңдап алынған көрсеткіштер бойынша есептеу әдістемесі (формуласы) көрсетілетін болады және мұндай көрсеткіштің бағалық (болжамдық) есептемесі қоса беріледі.</w:t>
      </w:r>
      <w:r>
        <w:br/>
      </w:r>
      <w:r>
        <w:rPr>
          <w:rFonts w:ascii="Times New Roman"/>
          <w:b w:val="false"/>
          <w:i w:val="false"/>
          <w:color w:val="000000"/>
          <w:sz w:val="28"/>
        </w:rPr>
        <w:t>
</w:t>
      </w:r>
      <w:r>
        <w:rPr>
          <w:rFonts w:ascii="Times New Roman"/>
          <w:b w:val="false"/>
          <w:i w:val="false"/>
          <w:color w:val="000000"/>
          <w:sz w:val="28"/>
        </w:rPr>
        <w:t>
      57. Нәтижилер көрсеткіші бойынша есептеу әдістемесі стратегиялық немесе бағдарламалық құжаттарға, аумақты дамыту бағдарламасына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58. Нәтижелер көрсеткіштері стратегиялық және бағдарламалық құжаттарды, аумақты дамыту бағдарламасын іске асыруда орталық мемлекеттік органдар және жергілікті атқарушы органдар, ал мемлекеттік бағдарламалар бойынша ұлттық басқарушы холдингтер, ұлттық холдингтер, жарғылық капиталына мемлекет қатысатын ұлттық компаниялар көрсетіле отырып келтіріледі.</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59. Көрсеткіштерді әзірлеу кезінде, бұдан әрі оларға қол жеткізуге жауапты орталық мемлекеттік органдар және жергілікті атқарушы органдар, квазимемлекеттік сектор субъектілері, ведомстволық бағынысты ұйымдар, құрылымдық бөлімшелер деңгейінде каскадтау немесе декомпозициялау қажеттігі ескерілетін болады.</w:t>
      </w:r>
      <w:r>
        <w:br/>
      </w:r>
      <w:r>
        <w:rPr>
          <w:rFonts w:ascii="Times New Roman"/>
          <w:b w:val="false"/>
          <w:i w:val="false"/>
          <w:color w:val="000000"/>
          <w:sz w:val="28"/>
        </w:rPr>
        <w:t>
</w:t>
      </w:r>
      <w:r>
        <w:rPr>
          <w:rFonts w:ascii="Times New Roman"/>
          <w:b w:val="false"/>
          <w:i w:val="false"/>
          <w:color w:val="000000"/>
          <w:sz w:val="28"/>
        </w:rPr>
        <w:t>
      60. Мақсаттарды каскадтау кезінде стратегиляық және бағдарламалық құжаттардың, мемлекеттік органдардың стратегиялық жоспарларының, аумақты дамыту бағдарламаларының нысаналы индикаторлары мен көрсеткіштері екі түрге бөлінеді:</w:t>
      </w:r>
      <w:r>
        <w:br/>
      </w:r>
      <w:r>
        <w:rPr>
          <w:rFonts w:ascii="Times New Roman"/>
          <w:b w:val="false"/>
          <w:i w:val="false"/>
          <w:color w:val="000000"/>
          <w:sz w:val="28"/>
        </w:rPr>
        <w:t>
      қол жеткізілуі толығымен бір мемлекеттік органның (оның бағынысты кіші ұйымдарын қоса алғанда) қызметіне тәуелді болатын;</w:t>
      </w:r>
      <w:r>
        <w:br/>
      </w:r>
      <w:r>
        <w:rPr>
          <w:rFonts w:ascii="Times New Roman"/>
          <w:b w:val="false"/>
          <w:i w:val="false"/>
          <w:color w:val="000000"/>
          <w:sz w:val="28"/>
        </w:rPr>
        <w:t>
      қол жеткізілуі мемлекеттік органның және басқа ұйымдардың қызметіне тәуелді болатын. Мысалы: «Халықтың өмір сүру ұзақтығын ұлғайту». Осы көрсеткішке қол жеткізуге денсаулық сақтау және әлеуметтік дамыту, ішкі істер, ауыл шаруашылығы министрліктерінің, жергілікті атқарушы органдардың және басқа ұйымдардың қызметі ықпал етеді.</w:t>
      </w:r>
      <w:r>
        <w:br/>
      </w:r>
      <w:r>
        <w:rPr>
          <w:rFonts w:ascii="Times New Roman"/>
          <w:b w:val="false"/>
          <w:i w:val="false"/>
          <w:color w:val="000000"/>
          <w:sz w:val="28"/>
        </w:rPr>
        <w:t>
</w:t>
      </w:r>
      <w:r>
        <w:rPr>
          <w:rFonts w:ascii="Times New Roman"/>
          <w:b w:val="false"/>
          <w:i w:val="false"/>
          <w:color w:val="000000"/>
          <w:sz w:val="28"/>
        </w:rPr>
        <w:t>
      61. Каскадтау кезінде құжаттар иерархиясының деңгейлері арасында, оған сәйкес құжаттардың іске асырылуы және мақсаттарға, нысаналы индикаторлар мен нәтижелер көрсеткіштеріне қол жеткізілу біртіндеп бірлесіп орындаушы органдарға дейін төмендейтін өзара байланыс орнатылады.</w:t>
      </w:r>
      <w:r>
        <w:br/>
      </w:r>
      <w:r>
        <w:rPr>
          <w:rFonts w:ascii="Times New Roman"/>
          <w:b w:val="false"/>
          <w:i w:val="false"/>
          <w:color w:val="000000"/>
          <w:sz w:val="28"/>
        </w:rPr>
        <w:t>
</w:t>
      </w:r>
      <w:r>
        <w:rPr>
          <w:rFonts w:ascii="Times New Roman"/>
          <w:b w:val="false"/>
          <w:i w:val="false"/>
          <w:color w:val="000000"/>
          <w:sz w:val="28"/>
        </w:rPr>
        <w:t>
      62. Нысаналы индикаторларға және нәтижелер көрсеткіштеріне қол жеткізу жауапкершілігін мемлекеттік органға, бірлесіп орындаушы органдарға бекіту негізінде Мемлекеттік жоспарлау жүйесінің жоғары тұрған </w:t>
      </w:r>
      <w:r>
        <w:rPr>
          <w:rFonts w:ascii="Times New Roman"/>
          <w:b w:val="false"/>
          <w:i w:val="false"/>
          <w:color w:val="000000"/>
          <w:sz w:val="28"/>
        </w:rPr>
        <w:t>құжаттарының</w:t>
      </w:r>
      <w:r>
        <w:rPr>
          <w:rFonts w:ascii="Times New Roman"/>
          <w:b w:val="false"/>
          <w:i w:val="false"/>
          <w:color w:val="000000"/>
          <w:sz w:val="28"/>
        </w:rPr>
        <w:t xml:space="preserve"> мақсаттарымен, нысаналы индикаторларымен және нәтижелер көрсеткіштерімен келісілген жеке мақсаттар, нысаналы индикаторлар және нәтижелер көрсеткіштері әзірленеді.</w:t>
      </w:r>
    </w:p>
    <w:bookmarkEnd w:id="9"/>
    <w:bookmarkStart w:name="z153" w:id="10"/>
    <w:p>
      <w:pPr>
        <w:spacing w:after="0"/>
        <w:ind w:left="0"/>
        <w:jc w:val="left"/>
      </w:pPr>
      <w:r>
        <w:rPr>
          <w:rFonts w:ascii="Times New Roman"/>
          <w:b/>
          <w:i w:val="false"/>
          <w:color w:val="000000"/>
        </w:rPr>
        <w:t xml:space="preserve"> 
5. Қазақстан Республикасының Стратегиялық даму жоспары</w:t>
      </w:r>
    </w:p>
    <w:bookmarkEnd w:id="10"/>
    <w:bookmarkStart w:name="z73" w:id="11"/>
    <w:p>
      <w:pPr>
        <w:spacing w:after="0"/>
        <w:ind w:left="0"/>
        <w:jc w:val="both"/>
      </w:pPr>
      <w:r>
        <w:rPr>
          <w:rFonts w:ascii="Times New Roman"/>
          <w:b w:val="false"/>
          <w:i w:val="false"/>
          <w:color w:val="000000"/>
          <w:sz w:val="28"/>
        </w:rPr>
        <w:t>
      63. Қазақстан Республикасының </w:t>
      </w:r>
      <w:r>
        <w:rPr>
          <w:rFonts w:ascii="Times New Roman"/>
          <w:b w:val="false"/>
          <w:i w:val="false"/>
          <w:color w:val="000000"/>
          <w:sz w:val="28"/>
        </w:rPr>
        <w:t>Стратегиялық</w:t>
      </w:r>
      <w:r>
        <w:rPr>
          <w:rFonts w:ascii="Times New Roman"/>
          <w:b w:val="false"/>
          <w:i w:val="false"/>
          <w:color w:val="000000"/>
          <w:sz w:val="28"/>
        </w:rPr>
        <w:t xml:space="preserve"> даму жоспары (бұдан әрі – Стратегиялық даму жоспары) Қазақстанның 2050 жылға дейінгі даму стратегиясын іске асыру мақсатында 10 жылға әзірленеді және жоспарлы кезеңдегі елдің әлеуметтік-экономикалық және қоғамдық-саяси даму стратегиясын, мақсаттарын, міндеттерін, басым бағыттарын, олардың көрсеткіштері көрсетілген күтілетін нәтижелерді, кезеңдік нысаналы бағдарды нақтылайды.</w:t>
      </w:r>
      <w:r>
        <w:br/>
      </w:r>
      <w:r>
        <w:rPr>
          <w:rFonts w:ascii="Times New Roman"/>
          <w:b w:val="false"/>
          <w:i w:val="false"/>
          <w:color w:val="000000"/>
          <w:sz w:val="28"/>
        </w:rPr>
        <w:t>
</w:t>
      </w:r>
      <w:r>
        <w:rPr>
          <w:rFonts w:ascii="Times New Roman"/>
          <w:b w:val="false"/>
          <w:i w:val="false"/>
          <w:color w:val="000000"/>
          <w:sz w:val="28"/>
        </w:rPr>
        <w:t>
      64. Алдағы кезеңге Стратегиялық даму жоспарының жобасын әзірлеуді мемлекеттік жоспарлау жөніндегі орталық уәкілетті орган (бұдан әрі - мемлекеттік жоспарлау жөніндегі уәкілетті орган) алдыңғы Стратегиялық даму жоспарын іске асырудың тоғызыншы жылынан кешіктірмей мүдделі органдардың ұсыныстары негізінде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65. Стратегиялық даму жоспарын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66. «Кіріспе» бөлімінде алдағы онжылдық кезеңге арналған Қазақстан Республикасының Стратегиялық даму жоспарын әзірлеудің негіздемесі мен қажеттігі көрсетіледі.</w:t>
      </w:r>
      <w:r>
        <w:br/>
      </w:r>
      <w:r>
        <w:rPr>
          <w:rFonts w:ascii="Times New Roman"/>
          <w:b w:val="false"/>
          <w:i w:val="false"/>
          <w:color w:val="000000"/>
          <w:sz w:val="28"/>
        </w:rPr>
        <w:t>
</w:t>
      </w:r>
      <w:r>
        <w:rPr>
          <w:rFonts w:ascii="Times New Roman"/>
          <w:b w:val="false"/>
          <w:i w:val="false"/>
          <w:color w:val="000000"/>
          <w:sz w:val="28"/>
        </w:rPr>
        <w:t>
      67. «Ағымдағы жағдайды талдау» деген бөлімде:</w:t>
      </w:r>
      <w:r>
        <w:br/>
      </w:r>
      <w:r>
        <w:rPr>
          <w:rFonts w:ascii="Times New Roman"/>
          <w:b w:val="false"/>
          <w:i w:val="false"/>
          <w:color w:val="000000"/>
          <w:sz w:val="28"/>
        </w:rPr>
        <w:t>
</w:t>
      </w:r>
      <w:r>
        <w:rPr>
          <w:rFonts w:ascii="Times New Roman"/>
          <w:b w:val="false"/>
          <w:i w:val="false"/>
          <w:color w:val="000000"/>
          <w:sz w:val="28"/>
        </w:rPr>
        <w:t>
      1) ағымдағы жағдайды талдау және Қазақстан Республикасының әлеуметтік-экономикалық және қоғамдық-саяси дамуының, ағымдағы онжылдық кезеңнің соңында елдің дамуының түйінді жалпыұлттық көрсеткіштерін талдау шеңберінде қол жеткізілген деңгейін бағалау;</w:t>
      </w:r>
      <w:r>
        <w:br/>
      </w:r>
      <w:r>
        <w:rPr>
          <w:rFonts w:ascii="Times New Roman"/>
          <w:b w:val="false"/>
          <w:i w:val="false"/>
          <w:color w:val="000000"/>
          <w:sz w:val="28"/>
        </w:rPr>
        <w:t>
</w:t>
      </w:r>
      <w:r>
        <w:rPr>
          <w:rFonts w:ascii="Times New Roman"/>
          <w:b w:val="false"/>
          <w:i w:val="false"/>
          <w:color w:val="000000"/>
          <w:sz w:val="28"/>
        </w:rPr>
        <w:t>
      2) SWOT-талдау негізінде қалыптастырылған ішкі факторларды (мүмкіндіктер мен қауіптер) бағалау көрсетіледі.</w:t>
      </w:r>
      <w:r>
        <w:br/>
      </w:r>
      <w:r>
        <w:rPr>
          <w:rFonts w:ascii="Times New Roman"/>
          <w:b w:val="false"/>
          <w:i w:val="false"/>
          <w:color w:val="000000"/>
          <w:sz w:val="28"/>
        </w:rPr>
        <w:t>
</w:t>
      </w:r>
      <w:r>
        <w:rPr>
          <w:rFonts w:ascii="Times New Roman"/>
          <w:b w:val="false"/>
          <w:i w:val="false"/>
          <w:color w:val="000000"/>
          <w:sz w:val="28"/>
        </w:rPr>
        <w:t>
      68. «Ағымдағы жағдайды талдау» деген бөлім осы Әдістеменің 3-тарауына сәйкес қалыптастырылады.</w:t>
      </w:r>
      <w:r>
        <w:br/>
      </w:r>
      <w:r>
        <w:rPr>
          <w:rFonts w:ascii="Times New Roman"/>
          <w:b w:val="false"/>
          <w:i w:val="false"/>
          <w:color w:val="000000"/>
          <w:sz w:val="28"/>
        </w:rPr>
        <w:t>
</w:t>
      </w:r>
      <w:r>
        <w:rPr>
          <w:rFonts w:ascii="Times New Roman"/>
          <w:b w:val="false"/>
          <w:i w:val="false"/>
          <w:color w:val="000000"/>
          <w:sz w:val="28"/>
        </w:rPr>
        <w:t>
      69. «Жаһандық үрдістерді талдау» бөлімінде әлемдік үрдістерді талдау, Қазақстан Республикасының әлемдік және өңірлік экономикадағы позициялары, сондай-ақ елдің дамуына ықпал ететін сыртқы факторларды, сыртқы тегеурінді талаптар мен қауіптерді айқындауды бағалау келтіріледі.</w:t>
      </w:r>
      <w:r>
        <w:br/>
      </w:r>
      <w:r>
        <w:rPr>
          <w:rFonts w:ascii="Times New Roman"/>
          <w:b w:val="false"/>
          <w:i w:val="false"/>
          <w:color w:val="000000"/>
          <w:sz w:val="28"/>
        </w:rPr>
        <w:t>
</w:t>
      </w:r>
      <w:r>
        <w:rPr>
          <w:rFonts w:ascii="Times New Roman"/>
          <w:b w:val="false"/>
          <w:i w:val="false"/>
          <w:color w:val="000000"/>
          <w:sz w:val="28"/>
        </w:rPr>
        <w:t>
      70. «Қазақстан Республикасының алдағы он жылдықтың соңына дейінгі пайымы» бөлімінде Қазақстан Республикасының дамуының алдағы он жылдықтағы параметрлері, сондай-ақ оның дамыуын негізгі жалпыұлттық көрсеткіштері айқындалады.</w:t>
      </w:r>
      <w:r>
        <w:br/>
      </w:r>
      <w:r>
        <w:rPr>
          <w:rFonts w:ascii="Times New Roman"/>
          <w:b w:val="false"/>
          <w:i w:val="false"/>
          <w:color w:val="000000"/>
          <w:sz w:val="28"/>
        </w:rPr>
        <w:t>
</w:t>
      </w:r>
      <w:r>
        <w:rPr>
          <w:rFonts w:ascii="Times New Roman"/>
          <w:b w:val="false"/>
          <w:i w:val="false"/>
          <w:color w:val="000000"/>
          <w:sz w:val="28"/>
        </w:rPr>
        <w:t>
      71. Елдің негізгі жалпыұлттық көрсеткіштері негізгі макроэкономикалық көрсеткіштер және елдің қоғамдық-саяси жүйесінің көрсеткіштері болып табылады, яғни елдің жалпы даму деңгейін сипаттайтын неғұрлым іріленген индикаторлар (мысалы: ЖІӨ, халықтың өмір сүру сапасының көрсеткіштері).</w:t>
      </w:r>
      <w:r>
        <w:br/>
      </w:r>
      <w:r>
        <w:rPr>
          <w:rFonts w:ascii="Times New Roman"/>
          <w:b w:val="false"/>
          <w:i w:val="false"/>
          <w:color w:val="000000"/>
          <w:sz w:val="28"/>
        </w:rPr>
        <w:t>
</w:t>
      </w:r>
      <w:r>
        <w:rPr>
          <w:rFonts w:ascii="Times New Roman"/>
          <w:b w:val="false"/>
          <w:i w:val="false"/>
          <w:color w:val="000000"/>
          <w:sz w:val="28"/>
        </w:rPr>
        <w:t>
      72. Елдің даму пайымы осы Әдістеменің </w:t>
      </w:r>
      <w:r>
        <w:rPr>
          <w:rFonts w:ascii="Times New Roman"/>
          <w:b w:val="false"/>
          <w:i w:val="false"/>
          <w:color w:val="000000"/>
          <w:sz w:val="28"/>
        </w:rPr>
        <w:t>4-тарауында</w:t>
      </w:r>
      <w:r>
        <w:rPr>
          <w:rFonts w:ascii="Times New Roman"/>
          <w:b w:val="false"/>
          <w:i w:val="false"/>
          <w:color w:val="000000"/>
          <w:sz w:val="28"/>
        </w:rPr>
        <w:t xml:space="preserve"> келтірілген талдау кезеңінде қалыптастырылады.</w:t>
      </w:r>
      <w:r>
        <w:br/>
      </w:r>
      <w:r>
        <w:rPr>
          <w:rFonts w:ascii="Times New Roman"/>
          <w:b w:val="false"/>
          <w:i w:val="false"/>
          <w:color w:val="000000"/>
          <w:sz w:val="28"/>
        </w:rPr>
        <w:t>
</w:t>
      </w:r>
      <w:r>
        <w:rPr>
          <w:rFonts w:ascii="Times New Roman"/>
          <w:b w:val="false"/>
          <w:i w:val="false"/>
          <w:color w:val="000000"/>
          <w:sz w:val="28"/>
        </w:rPr>
        <w:t>
      73. «Елді дамытудың басымды бағыттары және алдағы онжылдық кезеңге арналған елді дамытудың стратегиялық мақсаттары» осы Әдістеменің 4-ші тарауына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
      74. «Елді дамытудың басымды бағыттары және алдағы он жылдық кезеңге арналған елді дамытудың стратегиялық мақсаттары» деген бөлім </w:t>
      </w:r>
      <w:r>
        <w:br/>
      </w:r>
      <w:r>
        <w:rPr>
          <w:rFonts w:ascii="Times New Roman"/>
          <w:b w:val="false"/>
          <w:i w:val="false"/>
          <w:color w:val="000000"/>
          <w:sz w:val="28"/>
        </w:rPr>
        <w:t>
</w:t>
      </w:r>
      <w:r>
        <w:rPr>
          <w:rFonts w:ascii="Times New Roman"/>
          <w:b w:val="false"/>
          <w:i w:val="false"/>
          <w:color w:val="000000"/>
          <w:sz w:val="28"/>
        </w:rPr>
        <w:t>
елдің әлеуметтік-экономикалық және қоғамдық-саяси даму салалары бойынша топтастырылған басымды бағыттарды айқындайды.</w:t>
      </w:r>
      <w:r>
        <w:br/>
      </w:r>
      <w:r>
        <w:rPr>
          <w:rFonts w:ascii="Times New Roman"/>
          <w:b w:val="false"/>
          <w:i w:val="false"/>
          <w:color w:val="000000"/>
          <w:sz w:val="28"/>
        </w:rPr>
        <w:t>
</w:t>
      </w:r>
      <w:r>
        <w:rPr>
          <w:rFonts w:ascii="Times New Roman"/>
          <w:b w:val="false"/>
          <w:i w:val="false"/>
          <w:color w:val="000000"/>
          <w:sz w:val="28"/>
        </w:rPr>
        <w:t>
      75. Стратегиялық даму жоспарында бес-жетіден аспайтын басымды бағыттар болуы тиіс.</w:t>
      </w:r>
      <w:r>
        <w:br/>
      </w:r>
      <w:r>
        <w:rPr>
          <w:rFonts w:ascii="Times New Roman"/>
          <w:b w:val="false"/>
          <w:i w:val="false"/>
          <w:color w:val="000000"/>
          <w:sz w:val="28"/>
        </w:rPr>
        <w:t>
</w:t>
      </w:r>
      <w:r>
        <w:rPr>
          <w:rFonts w:ascii="Times New Roman"/>
          <w:b w:val="false"/>
          <w:i w:val="false"/>
          <w:color w:val="000000"/>
          <w:sz w:val="28"/>
        </w:rPr>
        <w:t>
      76. Әрбір басымды бағыт бойынша стратегиялық мақсаттар, сондай-ақ осы мақсаттарға қол жеткізу бойынша ортақ тәсілдер айқындалады.</w:t>
      </w:r>
      <w:r>
        <w:br/>
      </w:r>
      <w:r>
        <w:rPr>
          <w:rFonts w:ascii="Times New Roman"/>
          <w:b w:val="false"/>
          <w:i w:val="false"/>
          <w:color w:val="000000"/>
          <w:sz w:val="28"/>
        </w:rPr>
        <w:t>
</w:t>
      </w:r>
      <w:r>
        <w:rPr>
          <w:rFonts w:ascii="Times New Roman"/>
          <w:b w:val="false"/>
          <w:i w:val="false"/>
          <w:color w:val="000000"/>
          <w:sz w:val="28"/>
        </w:rPr>
        <w:t>
      77. Стратегиялық мақсаттар елді дамыту пайымынан туындайды және пайым - стратегиялық мақсат – нысаналы индикатор иерархиялық құрылымын қалыптастырады.</w:t>
      </w:r>
      <w:r>
        <w:br/>
      </w:r>
      <w:r>
        <w:rPr>
          <w:rFonts w:ascii="Times New Roman"/>
          <w:b w:val="false"/>
          <w:i w:val="false"/>
          <w:color w:val="000000"/>
          <w:sz w:val="28"/>
        </w:rPr>
        <w:t>
</w:t>
      </w:r>
      <w:r>
        <w:rPr>
          <w:rFonts w:ascii="Times New Roman"/>
          <w:b w:val="false"/>
          <w:i w:val="false"/>
          <w:color w:val="000000"/>
          <w:sz w:val="28"/>
        </w:rPr>
        <w:t>
      78. Стратегиялық мақсаттар пайымының мазмұнын ашады.</w:t>
      </w:r>
      <w:r>
        <w:br/>
      </w:r>
      <w:r>
        <w:rPr>
          <w:rFonts w:ascii="Times New Roman"/>
          <w:b w:val="false"/>
          <w:i w:val="false"/>
          <w:color w:val="000000"/>
          <w:sz w:val="28"/>
        </w:rPr>
        <w:t>
</w:t>
      </w:r>
      <w:r>
        <w:rPr>
          <w:rFonts w:ascii="Times New Roman"/>
          <w:b w:val="false"/>
          <w:i w:val="false"/>
          <w:color w:val="000000"/>
          <w:sz w:val="28"/>
        </w:rPr>
        <w:t>
      79. «Қорытынды» деген бөлімде алдағы жоспарлы кезеңге арналған Стратегиялық даму жоспарын іске асырудың негізгі тұжырымдамалары келтіріледі.</w:t>
      </w:r>
      <w:r>
        <w:br/>
      </w:r>
      <w:r>
        <w:rPr>
          <w:rFonts w:ascii="Times New Roman"/>
          <w:b w:val="false"/>
          <w:i w:val="false"/>
          <w:color w:val="000000"/>
          <w:sz w:val="28"/>
        </w:rPr>
        <w:t>
</w:t>
      </w:r>
      <w:r>
        <w:rPr>
          <w:rFonts w:ascii="Times New Roman"/>
          <w:b w:val="false"/>
          <w:i w:val="false"/>
          <w:color w:val="000000"/>
          <w:sz w:val="28"/>
        </w:rPr>
        <w:t>
      80. Мемлекеттік органдар алдыңғы Стратегиялық даму жоспарын іске асырудың тоғызыншы жылының 1 сәуірінен кешіктірмей Стратегиялық даму жоспарының жобасына қатысты ұсыныстарын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
      81. Мемлекеттік жоспарлау жөніндегі уәкілетті орган мүдделі мемлекеттік органдармен келісілген Стратегиялық даму жоспарының жобасын қалыптастырып, тиісті кезеңнің 1 шілдесінен кешіктірмей </w:t>
      </w:r>
      <w:r>
        <w:br/>
      </w:r>
      <w:r>
        <w:rPr>
          <w:rFonts w:ascii="Times New Roman"/>
          <w:b w:val="false"/>
          <w:i w:val="false"/>
          <w:color w:val="000000"/>
          <w:sz w:val="28"/>
        </w:rPr>
        <w:t>
Қазақстан Республикасы Премьер-Министрі Кеңсесінің қарауына енгізеді.</w:t>
      </w:r>
    </w:p>
    <w:bookmarkEnd w:id="11"/>
    <w:bookmarkStart w:name="z95" w:id="12"/>
    <w:p>
      <w:pPr>
        <w:spacing w:after="0"/>
        <w:ind w:left="0"/>
        <w:jc w:val="left"/>
      </w:pPr>
      <w:r>
        <w:rPr>
          <w:rFonts w:ascii="Times New Roman"/>
          <w:b/>
          <w:i w:val="false"/>
          <w:color w:val="000000"/>
        </w:rPr>
        <w:t xml:space="preserve"> 
6. Елді аумақтық-кеңістікте дамытудың болжамды схемасы</w:t>
      </w:r>
    </w:p>
    <w:bookmarkEnd w:id="12"/>
    <w:bookmarkStart w:name="z96" w:id="13"/>
    <w:p>
      <w:pPr>
        <w:spacing w:after="0"/>
        <w:ind w:left="0"/>
        <w:jc w:val="both"/>
      </w:pPr>
      <w:r>
        <w:rPr>
          <w:rFonts w:ascii="Times New Roman"/>
          <w:b w:val="false"/>
          <w:i w:val="false"/>
          <w:color w:val="000000"/>
          <w:sz w:val="28"/>
        </w:rPr>
        <w:t>
      82. Елді аумақтық-кеңістікте дамытудың </w:t>
      </w:r>
      <w:r>
        <w:rPr>
          <w:rFonts w:ascii="Times New Roman"/>
          <w:b w:val="false"/>
          <w:i w:val="false"/>
          <w:color w:val="000000"/>
          <w:sz w:val="28"/>
        </w:rPr>
        <w:t>болжамды схемасы</w:t>
      </w:r>
      <w:r>
        <w:rPr>
          <w:rFonts w:ascii="Times New Roman"/>
          <w:b w:val="false"/>
          <w:i w:val="false"/>
          <w:color w:val="000000"/>
          <w:sz w:val="28"/>
        </w:rPr>
        <w:t xml:space="preserve"> (бұдан әрі – Болжамды схема) Стратеиялық даму жоспарын іске асыру мақсатында әзірленеді және өндірістік күштерді, көлік-коммуникациялық, әлеуметтік және басқа да инфрақұрылымды ұтымды орналастыру, елдің тұрақты дамуын қамтамасыз ету үшін, еліміздің өңірлер бөлінісінде жеке-қоныстандыру жүйесі болып табылады.</w:t>
      </w:r>
      <w:r>
        <w:br/>
      </w:r>
      <w:r>
        <w:rPr>
          <w:rFonts w:ascii="Times New Roman"/>
          <w:b w:val="false"/>
          <w:i w:val="false"/>
          <w:color w:val="000000"/>
          <w:sz w:val="28"/>
        </w:rPr>
        <w:t>
</w:t>
      </w:r>
      <w:r>
        <w:rPr>
          <w:rFonts w:ascii="Times New Roman"/>
          <w:b w:val="false"/>
          <w:i w:val="false"/>
          <w:color w:val="000000"/>
          <w:sz w:val="28"/>
        </w:rPr>
        <w:t>
      83. Болжамды схеманы әзірлеуді алдыңғы Болжамды схеманың іске асырылуының тоғызыншы жылынан кешіктірмей орталық мемлекеттік және жергілікті атқарушы органдардың, </w:t>
      </w:r>
      <w:r>
        <w:rPr>
          <w:rFonts w:ascii="Times New Roman"/>
          <w:b w:val="false"/>
          <w:i w:val="false"/>
          <w:color w:val="000000"/>
          <w:sz w:val="28"/>
        </w:rPr>
        <w:t>ұлттық басқару холдингтері</w:t>
      </w:r>
      <w:r>
        <w:rPr>
          <w:rFonts w:ascii="Times New Roman"/>
          <w:b w:val="false"/>
          <w:i w:val="false"/>
          <w:color w:val="000000"/>
          <w:sz w:val="28"/>
        </w:rPr>
        <w:t>, </w:t>
      </w:r>
      <w:r>
        <w:rPr>
          <w:rFonts w:ascii="Times New Roman"/>
          <w:b w:val="false"/>
          <w:i w:val="false"/>
          <w:color w:val="000000"/>
          <w:sz w:val="28"/>
        </w:rPr>
        <w:t>ұлттық холдингтер</w:t>
      </w:r>
      <w:r>
        <w:rPr>
          <w:rFonts w:ascii="Times New Roman"/>
          <w:b w:val="false"/>
          <w:i w:val="false"/>
          <w:color w:val="000000"/>
          <w:sz w:val="28"/>
        </w:rPr>
        <w:t>, жарғылық капиталына мемлекеттің қатысуымен </w:t>
      </w:r>
      <w:r>
        <w:rPr>
          <w:rFonts w:ascii="Times New Roman"/>
          <w:b w:val="false"/>
          <w:i w:val="false"/>
          <w:color w:val="000000"/>
          <w:sz w:val="28"/>
        </w:rPr>
        <w:t>ұлттық компаниялар</w:t>
      </w:r>
      <w:r>
        <w:rPr>
          <w:rFonts w:ascii="Times New Roman"/>
          <w:b w:val="false"/>
          <w:i w:val="false"/>
          <w:color w:val="000000"/>
          <w:sz w:val="28"/>
        </w:rPr>
        <w:t>, қоғамдық және ғылыми-зерттеу ұйымдарының қатысуымен мемлекеттік жоспарлау жөніндегі уәкілетті орган жүзеге асырады және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84. Болжамды схема:</w:t>
      </w:r>
      <w:r>
        <w:br/>
      </w:r>
      <w:r>
        <w:rPr>
          <w:rFonts w:ascii="Times New Roman"/>
          <w:b w:val="false"/>
          <w:i w:val="false"/>
          <w:color w:val="000000"/>
          <w:sz w:val="28"/>
        </w:rPr>
        <w:t>
      халықты тұрғылықты жеріне тәуелсіз (қала, ауыл) тұрғын үй-коммуналдық қызметтермен қамтамасыз етуді;</w:t>
      </w:r>
      <w:r>
        <w:br/>
      </w:r>
      <w:r>
        <w:rPr>
          <w:rFonts w:ascii="Times New Roman"/>
          <w:b w:val="false"/>
          <w:i w:val="false"/>
          <w:color w:val="000000"/>
          <w:sz w:val="28"/>
        </w:rPr>
        <w:t>
      жоғары тіршілік деңгейін қамтамасыз ету мақсатында (бірінші кезекте кірісті ескере отырып) халықты тұрақты жұмыс істейтін кәсіпорындары бар перпективалы елді мекендерге шоғырлануын;</w:t>
      </w:r>
      <w:r>
        <w:br/>
      </w:r>
      <w:r>
        <w:rPr>
          <w:rFonts w:ascii="Times New Roman"/>
          <w:b w:val="false"/>
          <w:i w:val="false"/>
          <w:color w:val="000000"/>
          <w:sz w:val="28"/>
        </w:rPr>
        <w:t>
      елдің перспективалы елді мекендерін мемлекеттің ішінара қолдауын;</w:t>
      </w:r>
      <w:r>
        <w:br/>
      </w:r>
      <w:r>
        <w:rPr>
          <w:rFonts w:ascii="Times New Roman"/>
          <w:b w:val="false"/>
          <w:i w:val="false"/>
          <w:color w:val="000000"/>
          <w:sz w:val="28"/>
        </w:rPr>
        <w:t>
      өсу нүктелерін дамыту және қалыптастыру бойынша жергілікті бастамаларды, бірінші кезекте қалалық агломерацияны нысаналы қаржыландыруды;</w:t>
      </w:r>
      <w:r>
        <w:br/>
      </w:r>
      <w:r>
        <w:rPr>
          <w:rFonts w:ascii="Times New Roman"/>
          <w:b w:val="false"/>
          <w:i w:val="false"/>
          <w:color w:val="000000"/>
          <w:sz w:val="28"/>
        </w:rPr>
        <w:t>
      инженерлік қоныстандыруымен инфрақұрылым объектілерін перспективалы орналастыруды өндірістік күштермен өзара байланыстыруды;</w:t>
      </w:r>
      <w:r>
        <w:br/>
      </w:r>
      <w:r>
        <w:rPr>
          <w:rFonts w:ascii="Times New Roman"/>
          <w:b w:val="false"/>
          <w:i w:val="false"/>
          <w:color w:val="000000"/>
          <w:sz w:val="28"/>
        </w:rPr>
        <w:t>
      жалпы адами капиталды дамыту мен республиканың еңбек ресурстарының ұтымдылығын арттыруды, көші-қон ағындары тиімді басқаруды;</w:t>
      </w:r>
      <w:r>
        <w:br/>
      </w:r>
      <w:r>
        <w:rPr>
          <w:rFonts w:ascii="Times New Roman"/>
          <w:b w:val="false"/>
          <w:i w:val="false"/>
          <w:color w:val="000000"/>
          <w:sz w:val="28"/>
        </w:rPr>
        <w:t>
      елдің ресурстық әлеуетін тиімді пайдалану және еңбекті республикалық, өңірлік және халықаралық бөлуде оның өңірлерінің бәсекеге қабілетті экономикалық мамандандырылуын қалыптастыруды;</w:t>
      </w:r>
      <w:r>
        <w:br/>
      </w:r>
      <w:r>
        <w:rPr>
          <w:rFonts w:ascii="Times New Roman"/>
          <w:b w:val="false"/>
          <w:i w:val="false"/>
          <w:color w:val="000000"/>
          <w:sz w:val="28"/>
        </w:rPr>
        <w:t>
      үшінші елдердің нарығына шығу мақсатында шекарамен шектес аумақтарды дамыту.</w:t>
      </w:r>
      <w:r>
        <w:br/>
      </w:r>
      <w:r>
        <w:rPr>
          <w:rFonts w:ascii="Times New Roman"/>
          <w:b w:val="false"/>
          <w:i w:val="false"/>
          <w:color w:val="000000"/>
          <w:sz w:val="28"/>
        </w:rPr>
        <w:t>
</w:t>
      </w:r>
      <w:r>
        <w:rPr>
          <w:rFonts w:ascii="Times New Roman"/>
          <w:b w:val="false"/>
          <w:i w:val="false"/>
          <w:color w:val="000000"/>
          <w:sz w:val="28"/>
        </w:rPr>
        <w:t>
      85. Болжамды схеманың қалыптастыру өңірлер бөлінісінде жүзеге асырылады.</w:t>
      </w:r>
      <w:r>
        <w:br/>
      </w:r>
      <w:r>
        <w:rPr>
          <w:rFonts w:ascii="Times New Roman"/>
          <w:b w:val="false"/>
          <w:i w:val="false"/>
          <w:color w:val="000000"/>
          <w:sz w:val="28"/>
        </w:rPr>
        <w:t>
</w:t>
      </w:r>
      <w:r>
        <w:rPr>
          <w:rFonts w:ascii="Times New Roman"/>
          <w:b w:val="false"/>
          <w:i w:val="false"/>
          <w:color w:val="000000"/>
          <w:sz w:val="28"/>
        </w:rPr>
        <w:t>
      86. «Аумақтың экономикалық әлеуетін талдау және бағалау» деген бөлім елдің даму басымдықтарына сүйене отырып, өңірлердің экономикалық әлеуетін бағалауды, еңбек және демографиялық әлеуетін бағалауды, жалпы ел бойынша және оның әрбір өңірлерінде әлеуметтік инфрақұрылыммен қамтамасыз ету мәселелерін қамтиды.</w:t>
      </w:r>
      <w:r>
        <w:br/>
      </w:r>
      <w:r>
        <w:rPr>
          <w:rFonts w:ascii="Times New Roman"/>
          <w:b w:val="false"/>
          <w:i w:val="false"/>
          <w:color w:val="000000"/>
          <w:sz w:val="28"/>
        </w:rPr>
        <w:t>
</w:t>
      </w:r>
      <w:r>
        <w:rPr>
          <w:rFonts w:ascii="Times New Roman"/>
          <w:b w:val="false"/>
          <w:i w:val="false"/>
          <w:color w:val="000000"/>
          <w:sz w:val="28"/>
        </w:rPr>
        <w:t>
      87. Талдау елдің аумақтық-кеңістік дамуының сыртқы факторлары ретінде әлеуметтік-экономикалық және қоғадық-саяси дамуының жаһандық және өңірлік үрдістерін талдаудан басталады (мысалы, облыс, аудан шегінде).</w:t>
      </w:r>
      <w:r>
        <w:br/>
      </w:r>
      <w:r>
        <w:rPr>
          <w:rFonts w:ascii="Times New Roman"/>
          <w:b w:val="false"/>
          <w:i w:val="false"/>
          <w:color w:val="000000"/>
          <w:sz w:val="28"/>
        </w:rPr>
        <w:t>
</w:t>
      </w:r>
      <w:r>
        <w:rPr>
          <w:rFonts w:ascii="Times New Roman"/>
          <w:b w:val="false"/>
          <w:i w:val="false"/>
          <w:color w:val="000000"/>
          <w:sz w:val="28"/>
        </w:rPr>
        <w:t>
      88. «Аумақтардың экономикалық әлеуетін талдау және бағалау» бөлімін қалыптастыру кезінде осы Әдістеменің </w:t>
      </w:r>
      <w:r>
        <w:rPr>
          <w:rFonts w:ascii="Times New Roman"/>
          <w:b w:val="false"/>
          <w:i w:val="false"/>
          <w:color w:val="000000"/>
          <w:sz w:val="28"/>
        </w:rPr>
        <w:t>3-тарауын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89. «Аумақтық-кеңістіктік дамудың негізгі бағыттары» деген бөлім елді аумақтық-кеңістікте дамытудың мақсаттарынан, міндеттерінен және негізгі тәсілдерінен, өңірлік даму сценарийлерінен, өңірді дамытудың стратегиялық бағыттарынан, ірі агломерацияларды және басқа қоныстандыру жүйелерін тиімді дамыту мәселелерінен, бюджетаралық қатынастарды жетілдіру және базалық әлеуметтік қызметтермен қамтамасыз етудің бірыңғай стандарттарын енгізуден тұрады.</w:t>
      </w:r>
      <w:r>
        <w:br/>
      </w:r>
      <w:r>
        <w:rPr>
          <w:rFonts w:ascii="Times New Roman"/>
          <w:b w:val="false"/>
          <w:i w:val="false"/>
          <w:color w:val="000000"/>
          <w:sz w:val="28"/>
        </w:rPr>
        <w:t>
</w:t>
      </w:r>
      <w:r>
        <w:rPr>
          <w:rFonts w:ascii="Times New Roman"/>
          <w:b w:val="false"/>
          <w:i w:val="false"/>
          <w:color w:val="000000"/>
          <w:sz w:val="28"/>
        </w:rPr>
        <w:t>
      90. Елді аумақтық-кеңістікте дамытудың болжамды схемасының мақсаттары елді аумақтық-кеңістікте дамытуға өңірлер бөлінісінде талдауды жүргізу құралы арқылы ықпал ететін неғұрлым маңызды факторларды анықтау негізінде айқындалады.</w:t>
      </w:r>
      <w:r>
        <w:br/>
      </w:r>
      <w:r>
        <w:rPr>
          <w:rFonts w:ascii="Times New Roman"/>
          <w:b w:val="false"/>
          <w:i w:val="false"/>
          <w:color w:val="000000"/>
          <w:sz w:val="28"/>
        </w:rPr>
        <w:t>
</w:t>
      </w:r>
      <w:r>
        <w:rPr>
          <w:rFonts w:ascii="Times New Roman"/>
          <w:b w:val="false"/>
          <w:i w:val="false"/>
          <w:color w:val="000000"/>
          <w:sz w:val="28"/>
        </w:rPr>
        <w:t>
      91. Болжамды схеманың мақсаттарын белгілей отырып, белгіленген мақсаттарға қол жеткізу үшін шешуді талап ететін міндеттерді айқындайды.</w:t>
      </w:r>
      <w:r>
        <w:br/>
      </w:r>
      <w:r>
        <w:rPr>
          <w:rFonts w:ascii="Times New Roman"/>
          <w:b w:val="false"/>
          <w:i w:val="false"/>
          <w:color w:val="000000"/>
          <w:sz w:val="28"/>
        </w:rPr>
        <w:t>
</w:t>
      </w:r>
      <w:r>
        <w:rPr>
          <w:rFonts w:ascii="Times New Roman"/>
          <w:b w:val="false"/>
          <w:i w:val="false"/>
          <w:color w:val="000000"/>
          <w:sz w:val="28"/>
        </w:rPr>
        <w:t>
      92. Болжамды схеманың мақсаттары мен міндеттері осы Әдістеменің «Жоспарлау кезеңі» деген </w:t>
      </w:r>
      <w:r>
        <w:rPr>
          <w:rFonts w:ascii="Times New Roman"/>
          <w:b w:val="false"/>
          <w:i w:val="false"/>
          <w:color w:val="000000"/>
          <w:sz w:val="28"/>
        </w:rPr>
        <w:t>4-тарауына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93. «Қазақстан Республикасы экономикасының секторларын дамытудың болжамды схемалары» деген бөлім индустриалдық сектордың келешекті дамуының, агроөнеркәсіп кешенін дамыту, инженерлік-көліктік инфрақұрылымның схемаларынан тұрады.</w:t>
      </w:r>
      <w:r>
        <w:br/>
      </w:r>
      <w:r>
        <w:rPr>
          <w:rFonts w:ascii="Times New Roman"/>
          <w:b w:val="false"/>
          <w:i w:val="false"/>
          <w:color w:val="000000"/>
          <w:sz w:val="28"/>
        </w:rPr>
        <w:t>
</w:t>
      </w:r>
      <w:r>
        <w:rPr>
          <w:rFonts w:ascii="Times New Roman"/>
          <w:b w:val="false"/>
          <w:i w:val="false"/>
          <w:color w:val="000000"/>
          <w:sz w:val="28"/>
        </w:rPr>
        <w:t>
      94. «Елді аумақтық-кеңістікте дамытудың болжамды схемасының алдыңғы он жылдық мерзімде іске асырылуын мониторингілеуге арналған индикаторлар» бөлімі алдыңғы он жылдық кезеңде өңірлерді дамытудың негізгі көрсеткіштерін, салаларды дамытудың болжамды параметрлерін қамтиды.</w:t>
      </w:r>
      <w:r>
        <w:br/>
      </w:r>
      <w:r>
        <w:rPr>
          <w:rFonts w:ascii="Times New Roman"/>
          <w:b w:val="false"/>
          <w:i w:val="false"/>
          <w:color w:val="000000"/>
          <w:sz w:val="28"/>
        </w:rPr>
        <w:t>
</w:t>
      </w:r>
      <w:r>
        <w:rPr>
          <w:rFonts w:ascii="Times New Roman"/>
          <w:b w:val="false"/>
          <w:i w:val="false"/>
          <w:color w:val="000000"/>
          <w:sz w:val="28"/>
        </w:rPr>
        <w:t>
      95. Болжамды схеманы іске асырылуын мониторингілеуге арналған индикаторлар Болжамды схеманың мақсаттарына және міндеттеріне қол жеткізуге бағытталған нысаналы индикаторлар және нәтижелер көрсеткіштері болып табылады.</w:t>
      </w:r>
      <w:r>
        <w:br/>
      </w:r>
      <w:r>
        <w:rPr>
          <w:rFonts w:ascii="Times New Roman"/>
          <w:b w:val="false"/>
          <w:i w:val="false"/>
          <w:color w:val="000000"/>
          <w:sz w:val="28"/>
        </w:rPr>
        <w:t>
</w:t>
      </w:r>
      <w:r>
        <w:rPr>
          <w:rFonts w:ascii="Times New Roman"/>
          <w:b w:val="false"/>
          <w:i w:val="false"/>
          <w:color w:val="000000"/>
          <w:sz w:val="28"/>
        </w:rPr>
        <w:t>
      96. Нысаналы индикаторлар мен нәтижелер көрсеткіштері осы Әдістеменің «Жоспарлау кезеңі» деген </w:t>
      </w:r>
      <w:r>
        <w:rPr>
          <w:rFonts w:ascii="Times New Roman"/>
          <w:b w:val="false"/>
          <w:i w:val="false"/>
          <w:color w:val="000000"/>
          <w:sz w:val="28"/>
        </w:rPr>
        <w:t>4-тарауына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97. Мемлекеттік органдар алдыңғы Болжамды схеманың іске асырылуының тоғызыншы жылының 1 сәуірінен кешіктірмей, Стратегиялық даму жоспарының жобасына қатысты ұсыныстарын мемлекеттік жоспарлау жөніндегі уәкілетті органға жібереді. Мемлекеттік жоспарлау жөніндегі уәкілетті орган мүдделі мемлекеттік органдармен келісілген Болжамды схеманың жобасын қалыптастырып, тиісті кезеңнің 1 шілдесінен кешіктірмей Қазақстан Республикасы Премьер-Министрі Кеңсесінің қарауына енгізеді.</w:t>
      </w:r>
    </w:p>
    <w:bookmarkEnd w:id="13"/>
    <w:bookmarkStart w:name="z112" w:id="14"/>
    <w:p>
      <w:pPr>
        <w:spacing w:after="0"/>
        <w:ind w:left="0"/>
        <w:jc w:val="left"/>
      </w:pPr>
      <w:r>
        <w:rPr>
          <w:rFonts w:ascii="Times New Roman"/>
          <w:b/>
          <w:i w:val="false"/>
          <w:color w:val="000000"/>
        </w:rPr>
        <w:t xml:space="preserve"> 
7. Мемлекеттік бағдарламалар</w:t>
      </w:r>
    </w:p>
    <w:bookmarkEnd w:id="14"/>
    <w:bookmarkStart w:name="z113" w:id="15"/>
    <w:p>
      <w:pPr>
        <w:spacing w:after="0"/>
        <w:ind w:left="0"/>
        <w:jc w:val="both"/>
      </w:pPr>
      <w:r>
        <w:rPr>
          <w:rFonts w:ascii="Times New Roman"/>
          <w:b w:val="false"/>
          <w:i w:val="false"/>
          <w:color w:val="000000"/>
          <w:sz w:val="28"/>
        </w:rPr>
        <w:t>
      98. Мемлекеттік бағдарламалар Стратегиялық даму жоспарын және </w:t>
      </w:r>
      <w:r>
        <w:rPr>
          <w:rFonts w:ascii="Times New Roman"/>
          <w:b w:val="false"/>
          <w:i w:val="false"/>
          <w:color w:val="000000"/>
          <w:sz w:val="28"/>
        </w:rPr>
        <w:t>Болжамды схеманы</w:t>
      </w:r>
      <w:r>
        <w:rPr>
          <w:rFonts w:ascii="Times New Roman"/>
          <w:b w:val="false"/>
          <w:i w:val="false"/>
          <w:color w:val="000000"/>
          <w:sz w:val="28"/>
        </w:rPr>
        <w:t xml:space="preserve"> (бұдан әрі – жоғары тұрған құжаттар) іске асыру мақсатында әзірленеді, Стратегиялық даму жоспарының стратегиялық мақсаттарына қол жеткізу жолдарын көрсетеді, орта мерзімді (ұзақ мерзімді) кезеңге өзектендірілген жалпыұлттық салааралық және ведомствоаралық сипаттағы міндеттерді шешуге бағдарланады.</w:t>
      </w:r>
      <w:r>
        <w:br/>
      </w:r>
      <w:r>
        <w:rPr>
          <w:rFonts w:ascii="Times New Roman"/>
          <w:b w:val="false"/>
          <w:i w:val="false"/>
          <w:color w:val="000000"/>
          <w:sz w:val="28"/>
        </w:rPr>
        <w:t>
</w:t>
      </w:r>
      <w:r>
        <w:rPr>
          <w:rFonts w:ascii="Times New Roman"/>
          <w:b w:val="false"/>
          <w:i w:val="false"/>
          <w:color w:val="000000"/>
          <w:sz w:val="28"/>
        </w:rPr>
        <w:t>
      99. Мемлекеттік бағдарламаларды әзірлеу және бекіту Қазақстан Республикасы Президентінің 2010 жылы 19 наурызда № 957 Жарлығымен бекітілген Мемлекеттік бағдарламалар </w:t>
      </w:r>
      <w:r>
        <w:rPr>
          <w:rFonts w:ascii="Times New Roman"/>
          <w:b w:val="false"/>
          <w:i w:val="false"/>
          <w:color w:val="000000"/>
          <w:sz w:val="28"/>
        </w:rPr>
        <w:t>тізбесіне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100. Мемлекеттік бағдарламаларды әзірлеуді Қазақстан Республикасының Президенті айқындаған әзірлеуші-мемлекеттік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101. Мемлекеттік бағдарламаның жобасы әзірлеу сатысында әзірлеуші мемлекеттік орган жария түрде талқылау үшін бұқаралық ақпарат құралдарына орналастырады және келіп түскен ұсыныстар ескеріле отырып, пысықталады.</w:t>
      </w:r>
      <w:r>
        <w:br/>
      </w:r>
      <w:r>
        <w:rPr>
          <w:rFonts w:ascii="Times New Roman"/>
          <w:b w:val="false"/>
          <w:i w:val="false"/>
          <w:color w:val="000000"/>
          <w:sz w:val="28"/>
        </w:rPr>
        <w:t>
</w:t>
      </w:r>
      <w:r>
        <w:rPr>
          <w:rFonts w:ascii="Times New Roman"/>
          <w:b w:val="false"/>
          <w:i w:val="false"/>
          <w:color w:val="000000"/>
          <w:sz w:val="28"/>
        </w:rPr>
        <w:t>
      102. Мемлекеттік бағдарламаның «Паспорт (негізгі параметрлері)» бөлімінде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 мен аумақтарды дамыту бағдарламаларын әзірлеу жөніндегі </w:t>
      </w:r>
      <w:r>
        <w:rPr>
          <w:rFonts w:ascii="Times New Roman"/>
          <w:b w:val="false"/>
          <w:i w:val="false"/>
          <w:color w:val="000000"/>
          <w:sz w:val="28"/>
        </w:rPr>
        <w:t>ережеге</w:t>
      </w:r>
      <w:r>
        <w:rPr>
          <w:rFonts w:ascii="Times New Roman"/>
          <w:b w:val="false"/>
          <w:i w:val="false"/>
          <w:color w:val="000000"/>
          <w:sz w:val="28"/>
        </w:rPr>
        <w:t xml:space="preserve"> сәйкес бағдарламалық құжаттың негізгі параметрлері баяндалады.</w:t>
      </w:r>
      <w:r>
        <w:br/>
      </w:r>
      <w:r>
        <w:rPr>
          <w:rFonts w:ascii="Times New Roman"/>
          <w:b w:val="false"/>
          <w:i w:val="false"/>
          <w:color w:val="000000"/>
          <w:sz w:val="28"/>
        </w:rPr>
        <w:t>
</w:t>
      </w:r>
      <w:r>
        <w:rPr>
          <w:rFonts w:ascii="Times New Roman"/>
          <w:b w:val="false"/>
          <w:i w:val="false"/>
          <w:color w:val="000000"/>
          <w:sz w:val="28"/>
        </w:rPr>
        <w:t>
      103. «Кіріспе» деген бөлімде Мемлекеттік жоспарлау жүйесінің жоғары тұрған </w:t>
      </w:r>
      <w:r>
        <w:rPr>
          <w:rFonts w:ascii="Times New Roman"/>
          <w:b w:val="false"/>
          <w:i w:val="false"/>
          <w:color w:val="000000"/>
          <w:sz w:val="28"/>
        </w:rPr>
        <w:t>құжаттарымен</w:t>
      </w:r>
      <w:r>
        <w:rPr>
          <w:rFonts w:ascii="Times New Roman"/>
          <w:b w:val="false"/>
          <w:i w:val="false"/>
          <w:color w:val="000000"/>
          <w:sz w:val="28"/>
        </w:rPr>
        <w:t xml:space="preserve"> байланыстырыла отырып, мемлекеттік бағдарламаны әзірлеу қажеттігінің негіздемесі баяндалады.</w:t>
      </w:r>
      <w:r>
        <w:br/>
      </w:r>
      <w:r>
        <w:rPr>
          <w:rFonts w:ascii="Times New Roman"/>
          <w:b w:val="false"/>
          <w:i w:val="false"/>
          <w:color w:val="000000"/>
          <w:sz w:val="28"/>
        </w:rPr>
        <w:t>
</w:t>
      </w:r>
      <w:r>
        <w:rPr>
          <w:rFonts w:ascii="Times New Roman"/>
          <w:b w:val="false"/>
          <w:i w:val="false"/>
          <w:color w:val="000000"/>
          <w:sz w:val="28"/>
        </w:rPr>
        <w:t xml:space="preserve">
      104. «Ағымдағы жағдайды талдау» деген бөлімде: </w:t>
      </w:r>
      <w:r>
        <w:br/>
      </w:r>
      <w:r>
        <w:rPr>
          <w:rFonts w:ascii="Times New Roman"/>
          <w:b w:val="false"/>
          <w:i w:val="false"/>
          <w:color w:val="000000"/>
          <w:sz w:val="28"/>
        </w:rPr>
        <w:t>
      1) сала қызметінің ағымдағы жағдайын, сондай-ақ осы саланың мемлекеттің әлеуметтік-экономикалық және қоғамдық-саяси дамуына әсерін бағалау (бұл ретте, негізгі проблемаларды, үрдістерді және әлсіз және күшті жақтарына алдын-ала талдау негізіндегі алғышарттарын, осы қызмет саласы үшін мүмкіндіктері мен қауіп-қатерлерін белгілеу қажет);</w:t>
      </w:r>
      <w:r>
        <w:br/>
      </w:r>
      <w:r>
        <w:rPr>
          <w:rFonts w:ascii="Times New Roman"/>
          <w:b w:val="false"/>
          <w:i w:val="false"/>
          <w:color w:val="000000"/>
          <w:sz w:val="28"/>
        </w:rPr>
        <w:t>
      2) жүргізілуі кезінде осы саланың дамуына ықпал ететін қолданыстағы нормативтік құқықтық база талданып, қолданыстағы қызмет саласын мемлекеттік реттеу саясатын талдау сипатталады, сондай-ақ қызмет саласын дамытуды қамтамасыз ету бойынша бұрын келтірілген іс-шаралар нәтижелері баяндалады.</w:t>
      </w:r>
      <w:r>
        <w:br/>
      </w:r>
      <w:r>
        <w:rPr>
          <w:rFonts w:ascii="Times New Roman"/>
          <w:b w:val="false"/>
          <w:i w:val="false"/>
          <w:color w:val="000000"/>
          <w:sz w:val="28"/>
        </w:rPr>
        <w:t>
      Осы бөлім осы Әдістеменің 3-тарауына сәйкес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105. </w:t>
      </w:r>
      <w:r>
        <w:rPr>
          <w:rFonts w:ascii="Times New Roman"/>
          <w:b w:val="false"/>
          <w:i w:val="false"/>
          <w:color w:val="ff0000"/>
          <w:sz w:val="28"/>
        </w:rPr>
        <w:t xml:space="preserve">Алып тасталды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106. «Бағдарламаны іске асырудың мақсаттары, міндеттері, нысаналы индикаторлары мен нәтижелер көрсеткіштері» деген бөлімде Мемлекетттік жоспарлау жүйесінің жоғары тұрған құжаттарына сүйене отырып қалыптастырылған мемлекеттік бағдарламаның басты мақсаты көрсетіледі.</w:t>
      </w:r>
      <w:r>
        <w:br/>
      </w:r>
      <w:r>
        <w:rPr>
          <w:rFonts w:ascii="Times New Roman"/>
          <w:b w:val="false"/>
          <w:i w:val="false"/>
          <w:color w:val="000000"/>
          <w:sz w:val="28"/>
        </w:rPr>
        <w:t>
</w:t>
      </w:r>
      <w:r>
        <w:rPr>
          <w:rFonts w:ascii="Times New Roman"/>
          <w:b w:val="false"/>
          <w:i w:val="false"/>
          <w:color w:val="000000"/>
          <w:sz w:val="28"/>
        </w:rPr>
        <w:t>
      107. Мемлекетттік бағдарламаның басты мақсаты жоспарлы кезеңнің аяғына қарай қызмет саласы жағдайының пайымын білдіреді және оның осы бағыттағы дамуының сапалы бағдары болып табылады.</w:t>
      </w:r>
      <w:r>
        <w:br/>
      </w:r>
      <w:r>
        <w:rPr>
          <w:rFonts w:ascii="Times New Roman"/>
          <w:b w:val="false"/>
          <w:i w:val="false"/>
          <w:color w:val="000000"/>
          <w:sz w:val="28"/>
        </w:rPr>
        <w:t>
</w:t>
      </w:r>
      <w:r>
        <w:rPr>
          <w:rFonts w:ascii="Times New Roman"/>
          <w:b w:val="false"/>
          <w:i w:val="false"/>
          <w:color w:val="000000"/>
          <w:sz w:val="28"/>
        </w:rPr>
        <w:t>
      108. Мемлекетттік бағдарламаның басты мақсаты кезең-кезеңмен жекелеген бағдарламалық мақсаттар мен міндеттерге бөлінеді (проблеманы құрылымдау және кіші бағдарламаларды бөлу арқылы басты мақсатты неғұрлым жекелеген мақсаттарға бөлу).</w:t>
      </w:r>
      <w:r>
        <w:br/>
      </w:r>
      <w:r>
        <w:rPr>
          <w:rFonts w:ascii="Times New Roman"/>
          <w:b w:val="false"/>
          <w:i w:val="false"/>
          <w:color w:val="000000"/>
          <w:sz w:val="28"/>
        </w:rPr>
        <w:t>
</w:t>
      </w:r>
      <w:r>
        <w:rPr>
          <w:rFonts w:ascii="Times New Roman"/>
          <w:b w:val="false"/>
          <w:i w:val="false"/>
          <w:color w:val="000000"/>
          <w:sz w:val="28"/>
        </w:rPr>
        <w:t>
      109. Бағдарламалық мақсаттар басты мақсаттың мазмұнын ашады.</w:t>
      </w:r>
      <w:r>
        <w:br/>
      </w:r>
      <w:r>
        <w:rPr>
          <w:rFonts w:ascii="Times New Roman"/>
          <w:b w:val="false"/>
          <w:i w:val="false"/>
          <w:color w:val="000000"/>
          <w:sz w:val="28"/>
        </w:rPr>
        <w:t>
</w:t>
      </w:r>
      <w:r>
        <w:rPr>
          <w:rFonts w:ascii="Times New Roman"/>
          <w:b w:val="false"/>
          <w:i w:val="false"/>
          <w:color w:val="000000"/>
          <w:sz w:val="28"/>
        </w:rPr>
        <w:t>
      110. Мемлекеттік бағдарламаның мақсаттары барлық бағдарлама мақсаттарына қол жеткізілу дәрежесін айқындауға мүмкіндік беретін нысаналы индикаторлардың сандық өлшенетін аралық және түпкілікті мәндерін қамтиды.</w:t>
      </w:r>
      <w:r>
        <w:br/>
      </w:r>
      <w:r>
        <w:rPr>
          <w:rFonts w:ascii="Times New Roman"/>
          <w:b w:val="false"/>
          <w:i w:val="false"/>
          <w:color w:val="000000"/>
          <w:sz w:val="28"/>
        </w:rPr>
        <w:t>
</w:t>
      </w:r>
      <w:r>
        <w:rPr>
          <w:rFonts w:ascii="Times New Roman"/>
          <w:b w:val="false"/>
          <w:i w:val="false"/>
          <w:color w:val="000000"/>
          <w:sz w:val="28"/>
        </w:rPr>
        <w:t>
      111. Міндеттері жағдайды талдаудың негізінде қалыптастырылатын және жоспарлы кезеңнің аяғына қарай қызмет аясында негізгі өзгерістерді көруге мүмкіндік беретін бағдарламаның тиісті мақсатына қол жеткізуі үшін орындалуы қажет басты шарттар болып табылатын бағдарламаның тиісті мақсатына қол жеткізу үшін мемлекеттік бағдарламаның міндеттері айқындалады.</w:t>
      </w:r>
      <w:r>
        <w:br/>
      </w:r>
      <w:r>
        <w:rPr>
          <w:rFonts w:ascii="Times New Roman"/>
          <w:b w:val="false"/>
          <w:i w:val="false"/>
          <w:color w:val="000000"/>
          <w:sz w:val="28"/>
        </w:rPr>
        <w:t>
</w:t>
      </w:r>
      <w:r>
        <w:rPr>
          <w:rFonts w:ascii="Times New Roman"/>
          <w:b w:val="false"/>
          <w:i w:val="false"/>
          <w:color w:val="000000"/>
          <w:sz w:val="28"/>
        </w:rPr>
        <w:t>
      112. Мақсаттар мен міндеттер мемлекеттік бағдарламаға қатысатын қызмет саласының даму пайымынан туындайды және: басты мақсат-бағдарламалық мақсаттар - міндеттер иерархиялық құрылымын құрастырады.</w:t>
      </w:r>
      <w:r>
        <w:br/>
      </w:r>
      <w:r>
        <w:rPr>
          <w:rFonts w:ascii="Times New Roman"/>
          <w:b w:val="false"/>
          <w:i w:val="false"/>
          <w:color w:val="000000"/>
          <w:sz w:val="28"/>
        </w:rPr>
        <w:t>
</w:t>
      </w:r>
      <w:r>
        <w:rPr>
          <w:rFonts w:ascii="Times New Roman"/>
          <w:b w:val="false"/>
          <w:i w:val="false"/>
          <w:color w:val="000000"/>
          <w:sz w:val="28"/>
        </w:rPr>
        <w:t>
      113. Мемлекеттік бағдарламаның мақсаттары, нысаналы индикаторлары, міндеттері және нәтижелер көрсеткіштері осы Әдістеменің 4-тарауына сәйкес әзірленеді.</w:t>
      </w:r>
      <w:r>
        <w:br/>
      </w:r>
      <w:r>
        <w:rPr>
          <w:rFonts w:ascii="Times New Roman"/>
          <w:b w:val="false"/>
          <w:i w:val="false"/>
          <w:color w:val="000000"/>
          <w:sz w:val="28"/>
        </w:rPr>
        <w:t>
</w:t>
      </w:r>
      <w:r>
        <w:rPr>
          <w:rFonts w:ascii="Times New Roman"/>
          <w:b w:val="false"/>
          <w:i w:val="false"/>
          <w:color w:val="000000"/>
          <w:sz w:val="28"/>
        </w:rPr>
        <w:t>
      113-1. Мемлекеттік бағдарламаның нысаналы индикаторлары мен нәтижелер көрсеткіштері кешенді сипатталуы, салааралық және ведомствоаралық сипаттағы мәселелерді шешу деңгейін, дәрежесін көрсетуі тиіс.</w:t>
      </w:r>
      <w:r>
        <w:br/>
      </w:r>
      <w:r>
        <w:rPr>
          <w:rFonts w:ascii="Times New Roman"/>
          <w:b w:val="false"/>
          <w:i w:val="false"/>
          <w:color w:val="000000"/>
          <w:sz w:val="28"/>
        </w:rPr>
        <w:t>
</w:t>
      </w:r>
      <w:r>
        <w:rPr>
          <w:rFonts w:ascii="Times New Roman"/>
          <w:b w:val="false"/>
          <w:i w:val="false"/>
          <w:color w:val="ff0000"/>
          <w:sz w:val="28"/>
        </w:rPr>
        <w:t xml:space="preserve">      Ескерту. 113-1-тармақпен толықтырылды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114. «Бағдарламаның негізгі бағыттары мен қойылған мақсаттарына қол жеткізу жолдары мен тиісті шаралар» деген бөлімде мемлекеттік бағдарламаны іске асыруға жауапты мемлекеттік органдар мен өзге де ұйымдардың қойылған мақсаттарға қол жеткізу мен алда тұрған міндеттерді шешу жолдары, сондай-ақ әрбір мақсатқа қол жеткізуді және әрбір міндетті шешуді толық көлемде әрі тиісті мерзімде қамтамасыз ететін шаралар жүйесі келтіріледі.</w:t>
      </w:r>
      <w:r>
        <w:br/>
      </w:r>
      <w:r>
        <w:rPr>
          <w:rFonts w:ascii="Times New Roman"/>
          <w:b w:val="false"/>
          <w:i w:val="false"/>
          <w:color w:val="000000"/>
          <w:sz w:val="28"/>
        </w:rPr>
        <w:t>
</w:t>
      </w:r>
      <w:r>
        <w:rPr>
          <w:rFonts w:ascii="Times New Roman"/>
          <w:b w:val="false"/>
          <w:i w:val="false"/>
          <w:color w:val="000000"/>
          <w:sz w:val="28"/>
        </w:rPr>
        <w:t>
      115. «Бағдарламаны іске асыру кезеңдері» деген бөлімде әрбір кезең үшін мақсаттарды, міндеттерді, нысаналы индикаторларды, нәтижелер көрсеткіштері мен қол жеткізу шараларын көрсете отырып, бағдарламаны іске асыру кезеңдеріне сипаттама жазылады.</w:t>
      </w:r>
      <w:r>
        <w:br/>
      </w:r>
      <w:r>
        <w:rPr>
          <w:rFonts w:ascii="Times New Roman"/>
          <w:b w:val="false"/>
          <w:i w:val="false"/>
          <w:color w:val="000000"/>
          <w:sz w:val="28"/>
        </w:rPr>
        <w:t>
</w:t>
      </w:r>
      <w:r>
        <w:rPr>
          <w:rFonts w:ascii="Times New Roman"/>
          <w:b w:val="false"/>
          <w:i w:val="false"/>
          <w:color w:val="000000"/>
          <w:sz w:val="28"/>
        </w:rPr>
        <w:t>
      116. «Қажетті ресурстар» деген бөлімде мемлекеттік бағдарламаны іске асыруға арналған ресурстарға (қаржылық-экономикалық, материалдық-техникалық, еңбек) қажеттіліктер баяндалады.</w:t>
      </w:r>
      <w:r>
        <w:br/>
      </w:r>
      <w:r>
        <w:rPr>
          <w:rFonts w:ascii="Times New Roman"/>
          <w:b w:val="false"/>
          <w:i w:val="false"/>
          <w:color w:val="000000"/>
          <w:sz w:val="28"/>
        </w:rPr>
        <w:t>
</w:t>
      </w:r>
      <w:r>
        <w:rPr>
          <w:rFonts w:ascii="Times New Roman"/>
          <w:b w:val="false"/>
          <w:i w:val="false"/>
          <w:color w:val="000000"/>
          <w:sz w:val="28"/>
        </w:rPr>
        <w:t xml:space="preserve">
      117. Мемлекеттік бағдарламалар әзірлеу сатысында мемлекеттік жоспарлау жөніндегі уәкілетті органдармен және барлық мүдделі органдармен келісіледі. </w:t>
      </w:r>
    </w:p>
    <w:bookmarkEnd w:id="15"/>
    <w:bookmarkStart w:name="z134" w:id="16"/>
    <w:p>
      <w:pPr>
        <w:spacing w:after="0"/>
        <w:ind w:left="0"/>
        <w:jc w:val="left"/>
      </w:pPr>
      <w:r>
        <w:rPr>
          <w:rFonts w:ascii="Times New Roman"/>
          <w:b/>
          <w:i w:val="false"/>
          <w:color w:val="000000"/>
        </w:rPr>
        <w:t xml:space="preserve"> 
8. Мемлекеттік бағдарламаны іске асыру жөніндегі</w:t>
      </w:r>
      <w:r>
        <w:br/>
      </w:r>
      <w:r>
        <w:rPr>
          <w:rFonts w:ascii="Times New Roman"/>
          <w:b/>
          <w:i w:val="false"/>
          <w:color w:val="000000"/>
        </w:rPr>
        <w:t>
іс-шаралар жоспары</w:t>
      </w:r>
    </w:p>
    <w:bookmarkEnd w:id="16"/>
    <w:p>
      <w:pPr>
        <w:spacing w:after="0"/>
        <w:ind w:left="0"/>
        <w:jc w:val="both"/>
      </w:pPr>
      <w:r>
        <w:rPr>
          <w:rFonts w:ascii="Times New Roman"/>
          <w:b w:val="false"/>
          <w:i w:val="false"/>
          <w:color w:val="ff0000"/>
          <w:sz w:val="28"/>
        </w:rPr>
        <w:t xml:space="preserve">      Ескерту. 8-тарау алып тасталды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7"/>
    <w:p>
      <w:pPr>
        <w:spacing w:after="0"/>
        <w:ind w:left="0"/>
        <w:jc w:val="left"/>
      </w:pPr>
      <w:r>
        <w:rPr>
          <w:rFonts w:ascii="Times New Roman"/>
          <w:b/>
          <w:i w:val="false"/>
          <w:color w:val="000000"/>
        </w:rPr>
        <w:t xml:space="preserve"> 
9. Мемлекеттік органдардың стратегиялық жоспарлары</w:t>
      </w:r>
    </w:p>
    <w:bookmarkEnd w:id="17"/>
    <w:bookmarkStart w:name="z146" w:id="18"/>
    <w:p>
      <w:pPr>
        <w:spacing w:after="0"/>
        <w:ind w:left="0"/>
        <w:jc w:val="both"/>
      </w:pPr>
      <w:r>
        <w:rPr>
          <w:rFonts w:ascii="Times New Roman"/>
          <w:b w:val="false"/>
          <w:i w:val="false"/>
          <w:color w:val="000000"/>
          <w:sz w:val="28"/>
        </w:rPr>
        <w:t>
      128. Мемлекеттік органдардың стратегиялық жоспарлары стратегиялық және бағдарламалық құжаттарды іске асыру, мемлекеттік органның мемлекеттік функцияларды, өкілеттіктерді тиімді орындауы және олардан туындайтын мемлекеттік қызметтерді көрсету мақсатында әзірленеді.</w:t>
      </w:r>
      <w:r>
        <w:br/>
      </w:r>
      <w:r>
        <w:rPr>
          <w:rFonts w:ascii="Times New Roman"/>
          <w:b w:val="false"/>
          <w:i w:val="false"/>
          <w:color w:val="000000"/>
          <w:sz w:val="28"/>
        </w:rPr>
        <w:t>
</w:t>
      </w:r>
      <w:r>
        <w:rPr>
          <w:rFonts w:ascii="Times New Roman"/>
          <w:b w:val="false"/>
          <w:i w:val="false"/>
          <w:color w:val="000000"/>
          <w:sz w:val="28"/>
        </w:rPr>
        <w:t xml:space="preserve">
      129. </w:t>
      </w:r>
      <w:r>
        <w:rPr>
          <w:rFonts w:ascii="Times New Roman"/>
          <w:b w:val="false"/>
          <w:i w:val="false"/>
          <w:color w:val="ff0000"/>
          <w:sz w:val="28"/>
        </w:rPr>
        <w:t xml:space="preserve">Алып тасталды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130. </w:t>
      </w:r>
      <w:r>
        <w:rPr>
          <w:rFonts w:ascii="Times New Roman"/>
          <w:b w:val="false"/>
          <w:i w:val="false"/>
          <w:color w:val="ff0000"/>
          <w:sz w:val="28"/>
        </w:rPr>
        <w:t xml:space="preserve">Алып тасталды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131. Стратегиялық жоспардың жобасын тиісті мемлекеттік орган әзірлейді және Қазақстан Республикасы Президентінің 2009 жылғы 18 маусымдағы № 827 Жарлығымен бекітілген Қазақстан Республикасындағы мемлекеттік жоспарлау жүйесінің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мемлекеттік пен бюджеттік жоспарлау жөніндегі орталық уәкілетті органдармен келісіледі.</w:t>
      </w:r>
      <w:r>
        <w:br/>
      </w: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132. Қазақстан Республикасының Бюджет кодексінің 62-бабына сәйкес стратегиялық жоспардың жобасын мемлекеттік және бюджеттік жоспарлау жөніндегі орталық уәкілетті органдар келіскеннен кейін:</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 әзірлеуші мемлекеттік органның бұйрығымен бекітіледі;</w:t>
      </w:r>
      <w:r>
        <w:br/>
      </w: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органның стратегиялық жоспарын </w:t>
      </w:r>
      <w:r>
        <w:br/>
      </w:r>
      <w:r>
        <w:rPr>
          <w:rFonts w:ascii="Times New Roman"/>
          <w:b w:val="false"/>
          <w:i w:val="false"/>
          <w:color w:val="000000"/>
          <w:sz w:val="28"/>
        </w:rPr>
        <w:t>
Қазақстан Республикасының Президентi немесе ол уәкiлеттiк берген лауазымды тұлға бекiтедi.</w:t>
      </w:r>
      <w:r>
        <w:br/>
      </w: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133. Мемлекеттік органның бекітілген стратегиялық жоспары (мемлекеттік және қызметтік құпияны қамтитын мәліметтерді қоспағанда) осы мемлекеттік органның веб-сайтында күнтiзбелiк 10 күн iшiнде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134. Мемлекеттік органның стратегиялық жоспары осы Әдістемеге</w:t>
      </w:r>
      <w:r>
        <w:br/>
      </w:r>
      <w:r>
        <w:rPr>
          <w:rFonts w:ascii="Times New Roman"/>
          <w:b w:val="false"/>
          <w:i w:val="false"/>
          <w:color w:val="000000"/>
          <w:sz w:val="28"/>
        </w:rPr>
        <w:t>
қосымшаға сәйкес нысан бойынша мемлекеттік органның құрылымдық бөлімшелері мен ведомстволық бағынысты ұйымдарының ұсыныстары негізінде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
    <w:bookmarkStart w:name="z154" w:id="19"/>
    <w:p>
      <w:pPr>
        <w:spacing w:after="0"/>
        <w:ind w:left="0"/>
        <w:jc w:val="left"/>
      </w:pPr>
      <w:r>
        <w:rPr>
          <w:rFonts w:ascii="Times New Roman"/>
          <w:b/>
          <w:i w:val="false"/>
          <w:color w:val="000000"/>
        </w:rPr>
        <w:t xml:space="preserve"> 
10. Аумақтарды дамыту бағдарламасы</w:t>
      </w:r>
    </w:p>
    <w:bookmarkEnd w:id="19"/>
    <w:bookmarkStart w:name="z155" w:id="20"/>
    <w:p>
      <w:pPr>
        <w:spacing w:after="0"/>
        <w:ind w:left="0"/>
        <w:jc w:val="both"/>
      </w:pPr>
      <w:r>
        <w:rPr>
          <w:rFonts w:ascii="Times New Roman"/>
          <w:b w:val="false"/>
          <w:i w:val="false"/>
          <w:color w:val="000000"/>
          <w:sz w:val="28"/>
        </w:rPr>
        <w:t>
      135. Аумақты дамыту бағдарламасы Стратегиялық даму жоспарын, </w:t>
      </w:r>
      <w:r>
        <w:rPr>
          <w:rFonts w:ascii="Times New Roman"/>
          <w:b w:val="false"/>
          <w:i w:val="false"/>
          <w:color w:val="000000"/>
          <w:sz w:val="28"/>
        </w:rPr>
        <w:t>Болжамды схеманы</w:t>
      </w:r>
      <w:r>
        <w:rPr>
          <w:rFonts w:ascii="Times New Roman"/>
          <w:b w:val="false"/>
          <w:i w:val="false"/>
          <w:color w:val="000000"/>
          <w:sz w:val="28"/>
        </w:rPr>
        <w:t>, мемлекеттік және салалық бағдарламаларды, мемлекеттік органдардың стратегиялық жоспарларын (бұдан әрі – жоғары тұрған құжаттар), әлеуметтік-экономикалық даму болжамын, осы аумақта Болжамды схемада, мемлекеттік және салалық бағдарламаларда, мемлекеттік органдардың стратегиялық жоспарларында белгіленген мақсаттарға қол жеткізу, міндеттерді шешу жолдарын баяндау мақсатында әзірленеді.</w:t>
      </w:r>
      <w:r>
        <w:br/>
      </w:r>
      <w:r>
        <w:rPr>
          <w:rFonts w:ascii="Times New Roman"/>
          <w:b w:val="false"/>
          <w:i w:val="false"/>
          <w:color w:val="000000"/>
          <w:sz w:val="28"/>
        </w:rPr>
        <w:t>
</w:t>
      </w:r>
      <w:r>
        <w:rPr>
          <w:rFonts w:ascii="Times New Roman"/>
          <w:b w:val="false"/>
          <w:i w:val="false"/>
          <w:color w:val="000000"/>
          <w:sz w:val="28"/>
        </w:rPr>
        <w:t>
      136.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жүзеге асырады, мемлекеттік жоспарлау жөніндегі уәкілетті органдармен және өзге де мүдделі мемлекеттік органдармен келісіледі, облыстың, республикалық маңызы бар қаланың, астаның мәслихатына бекітуге енгізіледі;</w:t>
      </w:r>
      <w:r>
        <w:br/>
      </w:r>
      <w:r>
        <w:rPr>
          <w:rFonts w:ascii="Times New Roman"/>
          <w:b w:val="false"/>
          <w:i w:val="false"/>
          <w:color w:val="000000"/>
          <w:sz w:val="28"/>
        </w:rPr>
        <w:t>
      Болжамдық схеманы іске асырудың бірінші бесжылдық кезеңіне әзірленген облысты, республикалық маңызы бар қаланы, астананы дамыту бағдарламасы үшін Болжамды схема бекітілгеннен кейін екі айлық мерзімді;</w:t>
      </w:r>
      <w:r>
        <w:br/>
      </w:r>
      <w:r>
        <w:rPr>
          <w:rFonts w:ascii="Times New Roman"/>
          <w:b w:val="false"/>
          <w:i w:val="false"/>
          <w:color w:val="000000"/>
          <w:sz w:val="28"/>
        </w:rPr>
        <w:t>
      Болжамды схеманы іске асырудың екінші бесжылдық кезеңіне әзірленген облысты, республикалық маңызы бар қаланы, астананы дамыту бағдарламасы үшін Болжамды схеманы іске асырудың екінші кезеңі басталғанға дейін екі айлық мерзімнен кешіктірмей бекітуге енгізіледі.</w:t>
      </w:r>
      <w:r>
        <w:br/>
      </w: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137. Ауданды (облыстық маңызы бар қаланы) дамыту бағдарламасын әзірлеуді ауданның (облыстық маңызы бар қаланың) мемлекеттік жоспарлау жөніндегі уәкілетті органы жүзеге асырады және ол облыстық мемлекеттік жоспарлау жөніндегі уәкілетті органмен келісіледі және ауданды (облыстық маңызы бар қаланы) дамыту бағдарламасы облысты дамыту бағдарламасы бекітілгеннен кейін бір ай мерзімде белгіленген тәртіппен ауданның (облыстық маңызы бар қаланың) мәслихатына бекіту үшін енгізіледі.</w:t>
      </w:r>
      <w:r>
        <w:br/>
      </w:r>
      <w:r>
        <w:rPr>
          <w:rFonts w:ascii="Times New Roman"/>
          <w:b w:val="false"/>
          <w:i w:val="false"/>
          <w:color w:val="000000"/>
          <w:sz w:val="28"/>
        </w:rPr>
        <w:t>
</w:t>
      </w:r>
      <w:r>
        <w:rPr>
          <w:rFonts w:ascii="Times New Roman"/>
          <w:b w:val="false"/>
          <w:i w:val="false"/>
          <w:color w:val="000000"/>
          <w:sz w:val="28"/>
        </w:rPr>
        <w:t>
      138. Мемлекеттік жоспарлау жөніндегі уәкілетті органдар мен өзге де мүдделі мемлекеттік органдар аумақты дамыту бағдарламаларының жобаларын келіп түскен күннен бастап бір айдан аспайтын мерзімде қарайды.</w:t>
      </w:r>
      <w:r>
        <w:br/>
      </w:r>
      <w:r>
        <w:rPr>
          <w:rFonts w:ascii="Times New Roman"/>
          <w:b w:val="false"/>
          <w:i w:val="false"/>
          <w:color w:val="000000"/>
          <w:sz w:val="28"/>
        </w:rPr>
        <w:t>
</w:t>
      </w:r>
      <w:r>
        <w:rPr>
          <w:rFonts w:ascii="Times New Roman"/>
          <w:b w:val="false"/>
          <w:i w:val="false"/>
          <w:color w:val="000000"/>
          <w:sz w:val="28"/>
        </w:rPr>
        <w:t>
      139. «Паспорт (негізгі параметрлер)» деген бөлімі аумақты дамыту бағдарламасының түйінді бөлімі болып табылады және:</w:t>
      </w:r>
      <w:r>
        <w:br/>
      </w:r>
      <w:r>
        <w:rPr>
          <w:rFonts w:ascii="Times New Roman"/>
          <w:b w:val="false"/>
          <w:i w:val="false"/>
          <w:color w:val="000000"/>
          <w:sz w:val="28"/>
        </w:rPr>
        <w:t>
      1) атауын;</w:t>
      </w:r>
      <w:r>
        <w:br/>
      </w:r>
      <w:r>
        <w:rPr>
          <w:rFonts w:ascii="Times New Roman"/>
          <w:b w:val="false"/>
          <w:i w:val="false"/>
          <w:color w:val="000000"/>
          <w:sz w:val="28"/>
        </w:rPr>
        <w:t>
      2) әзірлеу үшін негіздемені;</w:t>
      </w:r>
      <w:r>
        <w:br/>
      </w:r>
      <w:r>
        <w:rPr>
          <w:rFonts w:ascii="Times New Roman"/>
          <w:b w:val="false"/>
          <w:i w:val="false"/>
          <w:color w:val="000000"/>
          <w:sz w:val="28"/>
        </w:rPr>
        <w:t>
      3) аталған өңірдің негізгі сипаттамасын;</w:t>
      </w:r>
      <w:r>
        <w:br/>
      </w:r>
      <w:r>
        <w:rPr>
          <w:rFonts w:ascii="Times New Roman"/>
          <w:b w:val="false"/>
          <w:i w:val="false"/>
          <w:color w:val="000000"/>
          <w:sz w:val="28"/>
        </w:rPr>
        <w:t>
      4) бағыттарын;</w:t>
      </w:r>
      <w:r>
        <w:br/>
      </w:r>
      <w:r>
        <w:rPr>
          <w:rFonts w:ascii="Times New Roman"/>
          <w:b w:val="false"/>
          <w:i w:val="false"/>
          <w:color w:val="000000"/>
          <w:sz w:val="28"/>
        </w:rPr>
        <w:t>
      5) мақсаттарын;</w:t>
      </w:r>
      <w:r>
        <w:br/>
      </w:r>
      <w:r>
        <w:rPr>
          <w:rFonts w:ascii="Times New Roman"/>
          <w:b w:val="false"/>
          <w:i w:val="false"/>
          <w:color w:val="000000"/>
          <w:sz w:val="28"/>
        </w:rPr>
        <w:t>
      6) міндеттерін;</w:t>
      </w:r>
      <w:r>
        <w:br/>
      </w:r>
      <w:r>
        <w:rPr>
          <w:rFonts w:ascii="Times New Roman"/>
          <w:b w:val="false"/>
          <w:i w:val="false"/>
          <w:color w:val="000000"/>
          <w:sz w:val="28"/>
        </w:rPr>
        <w:t>
      7) нысаналы индикаторларды;</w:t>
      </w:r>
      <w:r>
        <w:br/>
      </w:r>
      <w:r>
        <w:rPr>
          <w:rFonts w:ascii="Times New Roman"/>
          <w:b w:val="false"/>
          <w:i w:val="false"/>
          <w:color w:val="000000"/>
          <w:sz w:val="28"/>
        </w:rPr>
        <w:t>
      8) қаржыландыру көздері мен көлемдерін қамтуы тиіс.</w:t>
      </w:r>
      <w:r>
        <w:br/>
      </w:r>
      <w:r>
        <w:rPr>
          <w:rFonts w:ascii="Times New Roman"/>
          <w:b w:val="false"/>
          <w:i w:val="false"/>
          <w:color w:val="000000"/>
          <w:sz w:val="28"/>
        </w:rPr>
        <w:t>
</w:t>
      </w:r>
      <w:r>
        <w:rPr>
          <w:rFonts w:ascii="Times New Roman"/>
          <w:b w:val="false"/>
          <w:i w:val="false"/>
          <w:color w:val="000000"/>
          <w:sz w:val="28"/>
        </w:rPr>
        <w:t>
      140. «Ағымдағы ахуалды талдау» деген бөлімде қызмет саласының ағымдағы дамуы сипатталады:</w:t>
      </w:r>
      <w:r>
        <w:br/>
      </w:r>
      <w:r>
        <w:rPr>
          <w:rFonts w:ascii="Times New Roman"/>
          <w:b w:val="false"/>
          <w:i w:val="false"/>
          <w:color w:val="000000"/>
          <w:sz w:val="28"/>
        </w:rPr>
        <w:t>
      1) өңірдің жай-күйінің оң және теріс жақтарын, сондай-ақ олардың елді дамытудың әлеуметтік-экономикалық және қоғамдық-саяси дамуына әсерін бағалау;</w:t>
      </w:r>
      <w:r>
        <w:br/>
      </w:r>
      <w:r>
        <w:rPr>
          <w:rFonts w:ascii="Times New Roman"/>
          <w:b w:val="false"/>
          <w:i w:val="false"/>
          <w:color w:val="000000"/>
          <w:sz w:val="28"/>
        </w:rPr>
        <w:t>
      2) экономикалық даму, әлеуметтік сала, инфрақұрылымдық кешен, аумақтық (кеңістіктік) дамыту, өңіраралық ынтымақтастық, мемлекеттік жергілікті басқару және өзін-өзі басқару жүйесі бағыттары бойынша аумақтың әлеуметтік-экономикалық жағдайын талдау;</w:t>
      </w:r>
      <w:r>
        <w:br/>
      </w:r>
      <w:r>
        <w:rPr>
          <w:rFonts w:ascii="Times New Roman"/>
          <w:b w:val="false"/>
          <w:i w:val="false"/>
          <w:color w:val="000000"/>
          <w:sz w:val="28"/>
        </w:rPr>
        <w:t>
      3) негізгі проблемалардың, тәуекелдердің, тежеуші факторлардың, аумақтардың орта мерзімді перспективада тұрақты әлеуметтік-экономикалық дамуының бәсекелес артықшылықтары мен мүмкіндіктерінің кешенді сипаттамасы;</w:t>
      </w:r>
      <w:r>
        <w:br/>
      </w:r>
      <w:r>
        <w:rPr>
          <w:rFonts w:ascii="Times New Roman"/>
          <w:b w:val="false"/>
          <w:i w:val="false"/>
          <w:color w:val="000000"/>
          <w:sz w:val="28"/>
        </w:rPr>
        <w:t>
      4) қолда бар нормативтік құқықтық базаның, тұрақты әлеуметтік-экономикалық дамуды қамтамасыз ету жөніндегі іс-шараларды іске асырудың қолданыстағы практикасы мен нәтижелерінің сипаттамасын қоса алғанда, аумақты әлеуметтік-экономикалық дамытуды мемлекеттік реттеудің қолданыстағы саясатын талдау.</w:t>
      </w:r>
      <w:r>
        <w:br/>
      </w:r>
      <w:r>
        <w:rPr>
          <w:rFonts w:ascii="Times New Roman"/>
          <w:b w:val="false"/>
          <w:i w:val="false"/>
          <w:color w:val="000000"/>
          <w:sz w:val="28"/>
        </w:rPr>
        <w:t>
</w:t>
      </w:r>
      <w:r>
        <w:rPr>
          <w:rFonts w:ascii="Times New Roman"/>
          <w:b w:val="false"/>
          <w:i w:val="false"/>
          <w:color w:val="ff0000"/>
          <w:sz w:val="28"/>
        </w:rPr>
        <w:t xml:space="preserve">      Ескерту. 140-тармаққа өзгеріс енгізілді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141. «Ағымдағы жағдайды талдау» бөлімі осы Әдістеменің </w:t>
      </w:r>
      <w:r>
        <w:rPr>
          <w:rFonts w:ascii="Times New Roman"/>
          <w:b w:val="false"/>
          <w:i w:val="false"/>
          <w:color w:val="000000"/>
          <w:sz w:val="28"/>
        </w:rPr>
        <w:t>3-тарауына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142. «Өңірді дамытудың пайымы» деген бөлім түйінді нысаналы индикаторлар көрсетіле отырып, аумақтарды дамытудың тиісті бағдарламаларын іске асырудың қорытындысы бойынша өңірді дамытудың жалпы перспективалы нәтижелері көрсетілуі тиіс.</w:t>
      </w:r>
      <w:r>
        <w:br/>
      </w:r>
      <w:r>
        <w:rPr>
          <w:rFonts w:ascii="Times New Roman"/>
          <w:b w:val="false"/>
          <w:i w:val="false"/>
          <w:color w:val="000000"/>
          <w:sz w:val="28"/>
        </w:rPr>
        <w:t>
      Бұл бөлім осы Әдістеменің </w:t>
      </w:r>
      <w:r>
        <w:rPr>
          <w:rFonts w:ascii="Times New Roman"/>
          <w:b w:val="false"/>
          <w:i w:val="false"/>
          <w:color w:val="000000"/>
          <w:sz w:val="28"/>
        </w:rPr>
        <w:t>4-тарауынан</w:t>
      </w:r>
      <w:r>
        <w:rPr>
          <w:rFonts w:ascii="Times New Roman"/>
          <w:b w:val="false"/>
          <w:i w:val="false"/>
          <w:color w:val="000000"/>
          <w:sz w:val="28"/>
        </w:rPr>
        <w:t xml:space="preserve"> туындайды.</w:t>
      </w:r>
      <w:r>
        <w:br/>
      </w:r>
      <w:r>
        <w:rPr>
          <w:rFonts w:ascii="Times New Roman"/>
          <w:b w:val="false"/>
          <w:i w:val="false"/>
          <w:color w:val="000000"/>
          <w:sz w:val="28"/>
        </w:rPr>
        <w:t>
</w:t>
      </w:r>
      <w:r>
        <w:rPr>
          <w:rFonts w:ascii="Times New Roman"/>
          <w:b w:val="false"/>
          <w:i w:val="false"/>
          <w:color w:val="000000"/>
          <w:sz w:val="28"/>
        </w:rPr>
        <w:t>
      143. «Негізгі бағыттар, мақсаттар, міндеттер, нысаналы индикаторлар, нәтижелер көрсеткіштері және оларға қол жеткізу жолдары» деген бөлімде:</w:t>
      </w:r>
      <w:r>
        <w:br/>
      </w:r>
      <w:r>
        <w:rPr>
          <w:rFonts w:ascii="Times New Roman"/>
          <w:b w:val="false"/>
          <w:i w:val="false"/>
          <w:color w:val="000000"/>
          <w:sz w:val="28"/>
        </w:rPr>
        <w:t>
      1) жалпы өңірдің экономикасын, әлеуметтік саланы, инфрақұрылымдық кешенді, аумақтық (кеңістіктік) құрылымды, өңіраралық ынтымақтастықты, мемлекеттік жергілікті басқару және өзін-өзі басқару жүйесін дамыту бөлігінде өңірді дамытудың негізгі бағыттары;</w:t>
      </w:r>
      <w:r>
        <w:br/>
      </w: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r>
        <w:br/>
      </w:r>
      <w:r>
        <w:rPr>
          <w:rFonts w:ascii="Times New Roman"/>
          <w:b w:val="false"/>
          <w:i w:val="false"/>
          <w:color w:val="000000"/>
          <w:sz w:val="28"/>
        </w:rPr>
        <w:t>
      3) көрсетілген әрбір мақсатқа қол жеткізу бойынша міндеттері;</w:t>
      </w:r>
      <w:r>
        <w:br/>
      </w:r>
      <w:r>
        <w:rPr>
          <w:rFonts w:ascii="Times New Roman"/>
          <w:b w:val="false"/>
          <w:i w:val="false"/>
          <w:color w:val="000000"/>
          <w:sz w:val="28"/>
        </w:rPr>
        <w:t>
      4) олардың болжамды мәндеріне қол жеткізілуі болжанып отырған кезеңдері көрсетіле отырып, бағдарламаның міндеттеріне қол жеткізу дәрежесін сипаттайтын және олардың негізінде бағдарламаның іске асырылуын бағалауды жүзеге асыру болжанып отырған, саны жағынан өлшенетін нәтижелер көрсеткіштері;</w:t>
      </w:r>
      <w:r>
        <w:br/>
      </w:r>
      <w:r>
        <w:rPr>
          <w:rFonts w:ascii="Times New Roman"/>
          <w:b w:val="false"/>
          <w:i w:val="false"/>
          <w:color w:val="000000"/>
          <w:sz w:val="28"/>
        </w:rPr>
        <w:t>
      5) қойылған міндеттерге қол жеткізу жолдары баяндалады.</w:t>
      </w:r>
      <w:r>
        <w:br/>
      </w:r>
      <w:r>
        <w:rPr>
          <w:rFonts w:ascii="Times New Roman"/>
          <w:b w:val="false"/>
          <w:i w:val="false"/>
          <w:color w:val="000000"/>
          <w:sz w:val="28"/>
        </w:rPr>
        <w:t>
</w:t>
      </w:r>
      <w:r>
        <w:rPr>
          <w:rFonts w:ascii="Times New Roman"/>
          <w:b w:val="false"/>
          <w:i w:val="false"/>
          <w:color w:val="ff0000"/>
          <w:sz w:val="28"/>
        </w:rPr>
        <w:t xml:space="preserve">      Ескерту. 143-тармаққа өзгеріс енгізілді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144. Мақсаттар, нысаналы индикаторлар, міндеттер мен нәтижелер көрсеткіштері осы Әдістеменің </w:t>
      </w:r>
      <w:r>
        <w:rPr>
          <w:rFonts w:ascii="Times New Roman"/>
          <w:b w:val="false"/>
          <w:i w:val="false"/>
          <w:color w:val="000000"/>
          <w:sz w:val="28"/>
        </w:rPr>
        <w:t>4-тарауына</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145. Облысты, республикалық маңызы бар қаланы, астананы дамыту бағдарламаларының нысаналы индикаторлары мен нәтижелер көрсеткіштерін  </w:t>
      </w:r>
      <w:r>
        <w:rPr>
          <w:rFonts w:ascii="Times New Roman"/>
          <w:b w:val="false"/>
          <w:i w:val="false"/>
          <w:color w:val="000000"/>
          <w:sz w:val="28"/>
        </w:rPr>
        <w:t>Базалық көрсеткіштер тізбесі</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146. Мүдделі орталық атқару органдар келісім бойынша жергілікті атқару органдардың ұсыныстар негізінде көрсеткіштердің базалық тізбесі әзірленеді.</w:t>
      </w:r>
      <w:r>
        <w:br/>
      </w:r>
      <w:r>
        <w:rPr>
          <w:rFonts w:ascii="Times New Roman"/>
          <w:b w:val="false"/>
          <w:i w:val="false"/>
          <w:color w:val="000000"/>
          <w:sz w:val="28"/>
        </w:rPr>
        <w:t>
</w:t>
      </w:r>
      <w:r>
        <w:rPr>
          <w:rFonts w:ascii="Times New Roman"/>
          <w:b w:val="false"/>
          <w:i w:val="false"/>
          <w:color w:val="000000"/>
          <w:sz w:val="28"/>
        </w:rPr>
        <w:t>
      147. Ауданды (облыстық маңызы бар қаланы) дамыту бағдарламаларының нысаналы индикаторлары мен нәтижелер көрсеткіштерін облыстың мемлекеттік жоспарлау жөніндегі уәкілетті органы әзірлейді және бекітеді.</w:t>
      </w:r>
      <w:r>
        <w:br/>
      </w:r>
      <w:r>
        <w:rPr>
          <w:rFonts w:ascii="Times New Roman"/>
          <w:b w:val="false"/>
          <w:i w:val="false"/>
          <w:color w:val="000000"/>
          <w:sz w:val="28"/>
        </w:rPr>
        <w:t>
</w:t>
      </w:r>
      <w:r>
        <w:rPr>
          <w:rFonts w:ascii="Times New Roman"/>
          <w:b w:val="false"/>
          <w:i w:val="false"/>
          <w:color w:val="000000"/>
          <w:sz w:val="28"/>
        </w:rPr>
        <w:t>
      148. Өңірлерді дамытудағы ерекшілікті есепке алу үшін аумақтарды дамыту бағдарламаларға қосымша нысаналы индикаторлар мен көрсеткіштерді қосуға жол беріледі.</w:t>
      </w:r>
      <w:r>
        <w:br/>
      </w:r>
      <w:r>
        <w:rPr>
          <w:rFonts w:ascii="Times New Roman"/>
          <w:b w:val="false"/>
          <w:i w:val="false"/>
          <w:color w:val="000000"/>
          <w:sz w:val="28"/>
        </w:rPr>
        <w:t>
</w:t>
      </w:r>
      <w:r>
        <w:rPr>
          <w:rFonts w:ascii="Times New Roman"/>
          <w:b w:val="false"/>
          <w:i w:val="false"/>
          <w:color w:val="000000"/>
          <w:sz w:val="28"/>
        </w:rPr>
        <w:t>
      149. Қосымша нысаналы индикаторлар мен нәтижелер көрсеткіштерін әзірлеу кезінде олар бойынша статистикалық деректетердің болуы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149-1. Нысаналы индикаторлар мен нәтижелер көрсеткіштерінің жоспарлы мәнін олардың іске асырылу мерзімі өткеннен кейін өзгертуге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149-1-тармақпен толықтырылды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150. Әрбір міндетті шешу үшін өз кезегінде нәтижелер көрсеткіштеріне, нысаналы индикторларға және аумақты дамыту бағдарламасының мақсаттарына қол жеткізуге мүмкіндік беретін тиісті міндетті шешу бойынша негізгі шаралар көрсетіледі.</w:t>
      </w:r>
      <w:r>
        <w:br/>
      </w:r>
      <w:r>
        <w:rPr>
          <w:rFonts w:ascii="Times New Roman"/>
          <w:b w:val="false"/>
          <w:i w:val="false"/>
          <w:color w:val="000000"/>
          <w:sz w:val="28"/>
        </w:rPr>
        <w:t>
</w:t>
      </w:r>
      <w:r>
        <w:rPr>
          <w:rFonts w:ascii="Times New Roman"/>
          <w:b w:val="false"/>
          <w:i w:val="false"/>
          <w:color w:val="000000"/>
          <w:sz w:val="28"/>
        </w:rPr>
        <w:t>
      151. «Қажетті ресурстар» деген бөлімде аумақты дамыту бағдарламасын іске асыру үшін қажетті ресурстар (адами, қаржы-экономикалық, материалдық-техникалық және басқа) көрсетіледі.</w:t>
      </w:r>
      <w:r>
        <w:br/>
      </w:r>
      <w:r>
        <w:rPr>
          <w:rFonts w:ascii="Times New Roman"/>
          <w:b w:val="false"/>
          <w:i w:val="false"/>
          <w:color w:val="000000"/>
          <w:sz w:val="28"/>
        </w:rPr>
        <w:t>
</w:t>
      </w:r>
      <w:r>
        <w:rPr>
          <w:rFonts w:ascii="Times New Roman"/>
          <w:b w:val="false"/>
          <w:i w:val="false"/>
          <w:color w:val="000000"/>
          <w:sz w:val="28"/>
        </w:rPr>
        <w:t>
      152. «Бағдарламаны басқару» деген бөлім орталық мемлекеттік органдар мен жергілікті атқарушы органдардың өзара іс-қимылының, мақсаттар мен ресурстар бойынша құжаттың теңгерімділігі бойынша ақпаратты қамтиды.</w:t>
      </w:r>
    </w:p>
    <w:bookmarkEnd w:id="20"/>
    <w:bookmarkStart w:name="z173" w:id="21"/>
    <w:p>
      <w:pPr>
        <w:spacing w:after="0"/>
        <w:ind w:left="0"/>
        <w:jc w:val="left"/>
      </w:pPr>
      <w:r>
        <w:rPr>
          <w:rFonts w:ascii="Times New Roman"/>
          <w:b/>
          <w:i w:val="false"/>
          <w:color w:val="000000"/>
        </w:rPr>
        <w:t xml:space="preserve"> 
11. Аумақты дамыту бағдарламасын іске асыру жөніндегі</w:t>
      </w:r>
      <w:r>
        <w:br/>
      </w:r>
      <w:r>
        <w:rPr>
          <w:rFonts w:ascii="Times New Roman"/>
          <w:b/>
          <w:i w:val="false"/>
          <w:color w:val="000000"/>
        </w:rPr>
        <w:t>
іс-шаралар жоспары</w:t>
      </w:r>
    </w:p>
    <w:bookmarkEnd w:id="21"/>
    <w:p>
      <w:pPr>
        <w:spacing w:after="0"/>
        <w:ind w:left="0"/>
        <w:jc w:val="both"/>
      </w:pPr>
      <w:r>
        <w:rPr>
          <w:rFonts w:ascii="Times New Roman"/>
          <w:b w:val="false"/>
          <w:i w:val="false"/>
          <w:color w:val="ff0000"/>
          <w:sz w:val="28"/>
        </w:rPr>
        <w:t xml:space="preserve">      Ескерту. 11-тарау алып тасталды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22"/>
    <w:p>
      <w:pPr>
        <w:spacing w:after="0"/>
        <w:ind w:left="0"/>
        <w:jc w:val="both"/>
      </w:pPr>
      <w:r>
        <w:rPr>
          <w:rFonts w:ascii="Times New Roman"/>
          <w:b w:val="false"/>
          <w:i w:val="false"/>
          <w:color w:val="000000"/>
          <w:sz w:val="28"/>
        </w:rPr>
        <w:t>
Қазақстан Республикасының стратегиялық даму жоспарын,</w:t>
      </w:r>
      <w:r>
        <w:br/>
      </w:r>
      <w:r>
        <w:rPr>
          <w:rFonts w:ascii="Times New Roman"/>
          <w:b w:val="false"/>
          <w:i w:val="false"/>
          <w:color w:val="000000"/>
          <w:sz w:val="28"/>
        </w:rPr>
        <w:t>
Елді аумақтық-кеңістіктік дамытудың болжамды схемасын,</w:t>
      </w:r>
      <w:r>
        <w:br/>
      </w:r>
      <w:r>
        <w:rPr>
          <w:rFonts w:ascii="Times New Roman"/>
          <w:b w:val="false"/>
          <w:i w:val="false"/>
          <w:color w:val="000000"/>
          <w:sz w:val="28"/>
        </w:rPr>
        <w:t xml:space="preserve">
мемлекеттік бағдарламаларды, мемлекеттік органдардың </w:t>
      </w:r>
      <w:r>
        <w:br/>
      </w:r>
      <w:r>
        <w:rPr>
          <w:rFonts w:ascii="Times New Roman"/>
          <w:b w:val="false"/>
          <w:i w:val="false"/>
          <w:color w:val="000000"/>
          <w:sz w:val="28"/>
        </w:rPr>
        <w:t xml:space="preserve">
стратегиялық жоспарларын және аумақтарды дамыту   </w:t>
      </w:r>
      <w:r>
        <w:br/>
      </w:r>
      <w:r>
        <w:rPr>
          <w:rFonts w:ascii="Times New Roman"/>
          <w:b w:val="false"/>
          <w:i w:val="false"/>
          <w:color w:val="000000"/>
          <w:sz w:val="28"/>
        </w:rPr>
        <w:t xml:space="preserve">
бағдарламаларын әзірлеу жөніндегі әдістемеге     </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ff0000"/>
          <w:sz w:val="28"/>
        </w:rPr>
        <w:t xml:space="preserve">      Ескерту. 1-қосымша алып тасталды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90" w:id="23"/>
    <w:p>
      <w:pPr>
        <w:spacing w:after="0"/>
        <w:ind w:left="0"/>
        <w:jc w:val="both"/>
      </w:pPr>
      <w:r>
        <w:rPr>
          <w:rFonts w:ascii="Times New Roman"/>
          <w:b w:val="false"/>
          <w:i w:val="false"/>
          <w:color w:val="000000"/>
          <w:sz w:val="28"/>
        </w:rPr>
        <w:t>
Қазақстан Республикасының стратегиялық даму жоспарын,</w:t>
      </w:r>
      <w:r>
        <w:br/>
      </w:r>
      <w:r>
        <w:rPr>
          <w:rFonts w:ascii="Times New Roman"/>
          <w:b w:val="false"/>
          <w:i w:val="false"/>
          <w:color w:val="000000"/>
          <w:sz w:val="28"/>
        </w:rPr>
        <w:t>
Елді аумақтық-кеңістіктік дамытудың болжамды схемасын,</w:t>
      </w:r>
      <w:r>
        <w:br/>
      </w:r>
      <w:r>
        <w:rPr>
          <w:rFonts w:ascii="Times New Roman"/>
          <w:b w:val="false"/>
          <w:i w:val="false"/>
          <w:color w:val="000000"/>
          <w:sz w:val="28"/>
        </w:rPr>
        <w:t xml:space="preserve">
мемлекеттік бағдарламаларды, мемлекеттік органдардың </w:t>
      </w:r>
      <w:r>
        <w:br/>
      </w:r>
      <w:r>
        <w:rPr>
          <w:rFonts w:ascii="Times New Roman"/>
          <w:b w:val="false"/>
          <w:i w:val="false"/>
          <w:color w:val="000000"/>
          <w:sz w:val="28"/>
        </w:rPr>
        <w:t xml:space="preserve">
стратегиялық жоспарларын және аумақтарды дамыту   </w:t>
      </w:r>
      <w:r>
        <w:br/>
      </w:r>
      <w:r>
        <w:rPr>
          <w:rFonts w:ascii="Times New Roman"/>
          <w:b w:val="false"/>
          <w:i w:val="false"/>
          <w:color w:val="000000"/>
          <w:sz w:val="28"/>
        </w:rPr>
        <w:t xml:space="preserve">
бағдарламаларын әзірлеу жөніндегі әдістемеге     </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ff0000"/>
          <w:sz w:val="28"/>
        </w:rPr>
        <w:t xml:space="preserve">      Ескерту. 2-қосымша алып тасталды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94"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әзірлеу жөніндегі әдістемеге   </w:t>
      </w:r>
      <w:r>
        <w:br/>
      </w:r>
      <w:r>
        <w:rPr>
          <w:rFonts w:ascii="Times New Roman"/>
          <w:b w:val="false"/>
          <w:i w:val="false"/>
          <w:color w:val="000000"/>
          <w:sz w:val="28"/>
        </w:rPr>
        <w:t xml:space="preserve">
қосымша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______________________ жылдарға арналған</w:t>
      </w:r>
      <w:r>
        <w:br/>
      </w:r>
      <w:r>
        <w:rPr>
          <w:rFonts w:ascii="Times New Roman"/>
          <w:b/>
          <w:i w:val="false"/>
          <w:color w:val="000000"/>
        </w:rPr>
        <w:t xml:space="preserve">
(жоспарлы кезең)                     </w:t>
      </w:r>
      <w:r>
        <w:br/>
      </w:r>
      <w:r>
        <w:rPr>
          <w:rFonts w:ascii="Times New Roman"/>
          <w:b/>
          <w:i w:val="false"/>
          <w:color w:val="000000"/>
        </w:rPr>
        <w:t>
стратегиялық жоспары</w:t>
      </w:r>
    </w:p>
    <w:p>
      <w:pPr>
        <w:spacing w:after="0"/>
        <w:ind w:left="0"/>
        <w:jc w:val="both"/>
      </w:pPr>
      <w:r>
        <w:rPr>
          <w:rFonts w:ascii="Times New Roman"/>
          <w:b w:val="false"/>
          <w:i w:val="false"/>
          <w:color w:val="ff0000"/>
          <w:sz w:val="28"/>
        </w:rPr>
        <w:t>      Ескерту. 3-қосымша жаңа редакцияда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(01.12.2015 бастап қолданысқа енгізіледі) бұйрығымен.    </w:t>
      </w:r>
    </w:p>
    <w:p>
      <w:pPr>
        <w:spacing w:after="0"/>
        <w:ind w:left="0"/>
        <w:jc w:val="left"/>
      </w:pPr>
      <w:r>
        <w:rPr>
          <w:rFonts w:ascii="Times New Roman"/>
          <w:b/>
          <w:i w:val="false"/>
          <w:color w:val="000000"/>
        </w:rPr>
        <w:t xml:space="preserve"> 1-бөлім. Миссиясы және пайымы 2-бөлім. Ағымдағы ахуалды талдау және тәуекелдерді басқару</w:t>
      </w:r>
    </w:p>
    <w:p>
      <w:pPr>
        <w:spacing w:after="0"/>
        <w:ind w:left="0"/>
        <w:jc w:val="both"/>
      </w:pPr>
      <w:r>
        <w:rPr>
          <w:rFonts w:ascii="Times New Roman"/>
          <w:b w:val="false"/>
          <w:i w:val="false"/>
          <w:color w:val="000000"/>
          <w:sz w:val="28"/>
        </w:rPr>
        <w:t>      1. 1-стратегиялық бағыт</w:t>
      </w:r>
      <w:r>
        <w:br/>
      </w:r>
      <w:r>
        <w:rPr>
          <w:rFonts w:ascii="Times New Roman"/>
          <w:b w:val="false"/>
          <w:i w:val="false"/>
          <w:color w:val="000000"/>
          <w:sz w:val="28"/>
        </w:rPr>
        <w:t>
      1.1) Реттелетін саланы немесе қызмет аясын дамытудың негізгі параметрлері</w:t>
      </w:r>
      <w:r>
        <w:br/>
      </w:r>
      <w:r>
        <w:rPr>
          <w:rFonts w:ascii="Times New Roman"/>
          <w:b w:val="false"/>
          <w:i w:val="false"/>
          <w:color w:val="000000"/>
          <w:sz w:val="28"/>
        </w:rPr>
        <w:t>
      1.2) Негізгі проблемаларды талдау</w:t>
      </w:r>
      <w:r>
        <w:br/>
      </w:r>
      <w:r>
        <w:rPr>
          <w:rFonts w:ascii="Times New Roman"/>
          <w:b w:val="false"/>
          <w:i w:val="false"/>
          <w:color w:val="000000"/>
          <w:sz w:val="28"/>
        </w:rPr>
        <w:t>
      1.3)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қол жеткізуге ықпал ететін тәуекелдердің аты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2-стратегиялық бағыт</w:t>
      </w:r>
    </w:p>
    <w:p>
      <w:pPr>
        <w:spacing w:after="0"/>
        <w:ind w:left="0"/>
        <w:jc w:val="left"/>
      </w:pPr>
      <w:r>
        <w:rPr>
          <w:rFonts w:ascii="Times New Roman"/>
          <w:b/>
          <w:i w:val="false"/>
          <w:color w:val="000000"/>
        </w:rPr>
        <w:t xml:space="preserve"> 3-бөлім. Аяны/саланы дамытудың басым бағыттары</w:t>
      </w:r>
    </w:p>
    <w:p>
      <w:pPr>
        <w:spacing w:after="0"/>
        <w:ind w:left="0"/>
        <w:jc w:val="both"/>
      </w:pPr>
      <w:r>
        <w:rPr>
          <w:rFonts w:ascii="Times New Roman"/>
          <w:b w:val="false"/>
          <w:i w:val="false"/>
          <w:color w:val="000000"/>
          <w:sz w:val="28"/>
        </w:rPr>
        <w:t>      1-стратегиялық бағыт</w:t>
      </w:r>
      <w:r>
        <w:br/>
      </w:r>
      <w:r>
        <w:rPr>
          <w:rFonts w:ascii="Times New Roman"/>
          <w:b w:val="false"/>
          <w:i w:val="false"/>
          <w:color w:val="000000"/>
          <w:sz w:val="28"/>
        </w:rPr>
        <w:t>
      ...</w:t>
      </w:r>
      <w:r>
        <w:br/>
      </w:r>
      <w:r>
        <w:rPr>
          <w:rFonts w:ascii="Times New Roman"/>
          <w:b w:val="false"/>
          <w:i w:val="false"/>
          <w:color w:val="000000"/>
          <w:sz w:val="28"/>
        </w:rPr>
        <w:t>
      2-стратегиялық бағыт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Стратегиялық және бюджеттік жоспарлаудың өзара байланысының құрылысы</w:t>
      </w:r>
    </w:p>
    <w:p>
      <w:pPr>
        <w:spacing w:after="0"/>
        <w:ind w:left="0"/>
        <w:jc w:val="both"/>
      </w:pPr>
      <w:r>
        <w:drawing>
          <wp:inline distT="0" distB="0" distL="0" distR="0">
            <wp:extent cx="8991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91600" cy="4991100"/>
                    </a:xfrm>
                    <a:prstGeom prst="rect">
                      <a:avLst/>
                    </a:prstGeom>
                  </pic:spPr>
                </pic:pic>
              </a:graphicData>
            </a:graphic>
          </wp:inline>
        </w:drawing>
      </w:r>
    </w:p>
    <w:p>
      <w:pPr>
        <w:spacing w:after="0"/>
        <w:ind w:left="0"/>
        <w:jc w:val="left"/>
      </w:pPr>
      <w:r>
        <w:rPr>
          <w:rFonts w:ascii="Times New Roman"/>
          <w:b/>
          <w:i w:val="false"/>
          <w:color w:val="000000"/>
        </w:rPr>
        <w:t xml:space="preserve"> 5-бөлім. Стратегиялық мақсаттар мен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334"/>
        <w:gridCol w:w="1690"/>
        <w:gridCol w:w="1045"/>
        <w:gridCol w:w="908"/>
        <w:gridCol w:w="1430"/>
        <w:gridCol w:w="1074"/>
        <w:gridCol w:w="1087"/>
        <w:gridCol w:w="1074"/>
        <w:gridCol w:w="1087"/>
        <w:gridCol w:w="1087"/>
      </w:tblGrid>
      <w:tr>
        <w:trPr>
          <w:trHeight w:val="70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кезеңнің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1.1-стратегиялық мақсат…</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6-бөлім.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961"/>
        <w:gridCol w:w="1445"/>
        <w:gridCol w:w="1559"/>
        <w:gridCol w:w="2202"/>
        <w:gridCol w:w="2091"/>
        <w:gridCol w:w="2075"/>
      </w:tblGrid>
      <w:tr>
        <w:trPr>
          <w:trHeight w:val="495" w:hRule="atLeast"/>
        </w:trPr>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барлығы: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1-бюджеттік бағдарлама: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2-бюджеттік бағдарлама: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стратегиялық жоспар осы Нысанға қосымшаға сәйкес қалыптастырылады.</w:t>
      </w:r>
    </w:p>
    <w:bookmarkStart w:name="z195" w:id="25"/>
    <w:p>
      <w:pPr>
        <w:spacing w:after="0"/>
        <w:ind w:left="0"/>
        <w:jc w:val="both"/>
      </w:pPr>
      <w:r>
        <w:rPr>
          <w:rFonts w:ascii="Times New Roman"/>
          <w:b w:val="false"/>
          <w:i w:val="false"/>
          <w:color w:val="000000"/>
          <w:sz w:val="28"/>
        </w:rPr>
        <w:t>
Стратегиялық жоспар нысанына</w:t>
      </w:r>
      <w:r>
        <w:br/>
      </w:r>
      <w:r>
        <w:rPr>
          <w:rFonts w:ascii="Times New Roman"/>
          <w:b w:val="false"/>
          <w:i w:val="false"/>
          <w:color w:val="000000"/>
          <w:sz w:val="28"/>
        </w:rPr>
        <w:t xml:space="preserve">
қосымша            </w:t>
      </w:r>
    </w:p>
    <w:bookmarkEnd w:id="25"/>
    <w:bookmarkStart w:name="z196" w:id="26"/>
    <w:p>
      <w:pPr>
        <w:spacing w:after="0"/>
        <w:ind w:left="0"/>
        <w:jc w:val="left"/>
      </w:pPr>
      <w:r>
        <w:rPr>
          <w:rFonts w:ascii="Times New Roman"/>
          <w:b/>
          <w:i w:val="false"/>
          <w:color w:val="000000"/>
        </w:rPr>
        <w:t xml:space="preserve"> 
Мемлекеттік органның стратегиялық жоспарының нысанын толтыру бойынша түсіндірулер</w:t>
      </w:r>
    </w:p>
    <w:bookmarkEnd w:id="26"/>
    <w:bookmarkStart w:name="z197" w:id="27"/>
    <w:p>
      <w:pPr>
        <w:spacing w:after="0"/>
        <w:ind w:left="0"/>
        <w:jc w:val="both"/>
      </w:pPr>
      <w:r>
        <w:rPr>
          <w:rFonts w:ascii="Times New Roman"/>
          <w:b w:val="false"/>
          <w:i w:val="false"/>
          <w:color w:val="000000"/>
          <w:sz w:val="28"/>
        </w:rPr>
        <w:t>
      1. «Мемлекеттік органның атауы» деген жолда стратегиялық жоспарды әзірлейтін мемлекеттік органның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«Жоспарлы кезең» деген жолда стратегиялық жоспар әзірленетін кезекті бесжылдық кезең көрсетіледі.</w:t>
      </w:r>
      <w:r>
        <w:br/>
      </w:r>
      <w:r>
        <w:rPr>
          <w:rFonts w:ascii="Times New Roman"/>
          <w:b w:val="false"/>
          <w:i w:val="false"/>
          <w:color w:val="000000"/>
          <w:sz w:val="28"/>
        </w:rPr>
        <w:t>
</w:t>
      </w:r>
      <w:r>
        <w:rPr>
          <w:rFonts w:ascii="Times New Roman"/>
          <w:b w:val="false"/>
          <w:i w:val="false"/>
          <w:color w:val="000000"/>
          <w:sz w:val="28"/>
        </w:rPr>
        <w:t>
      3. «Миссиясы және пайымы» деген 1-бөлім:</w:t>
      </w:r>
      <w:r>
        <w:br/>
      </w:r>
      <w:r>
        <w:rPr>
          <w:rFonts w:ascii="Times New Roman"/>
          <w:b w:val="false"/>
          <w:i w:val="false"/>
          <w:color w:val="000000"/>
          <w:sz w:val="28"/>
        </w:rPr>
        <w:t>
      Бөлімде мемлекеттік органның миссиясы мен пайымы жазылады.</w:t>
      </w:r>
      <w:r>
        <w:br/>
      </w:r>
      <w:r>
        <w:rPr>
          <w:rFonts w:ascii="Times New Roman"/>
          <w:b w:val="false"/>
          <w:i w:val="false"/>
          <w:color w:val="000000"/>
          <w:sz w:val="28"/>
        </w:rPr>
        <w:t>
      Миссияны қалыптастыру кезінде мемлекеттік орган «Біз не істейміз және кім үшін істейміз?» деген сұрақтарды басшылыққа алады, нәтижесінде тиісті салада немесе қызмет аясында мемлекеттік саясатты іске асыруда мемлекеттік басқару субъектісі ретінде рөлін айқындауды білдіретін оның негізгі тағайындалуы айқындалады.</w:t>
      </w:r>
      <w:r>
        <w:br/>
      </w:r>
      <w:r>
        <w:rPr>
          <w:rFonts w:ascii="Times New Roman"/>
          <w:b w:val="false"/>
          <w:i w:val="false"/>
          <w:color w:val="000000"/>
          <w:sz w:val="28"/>
        </w:rPr>
        <w:t>
      Мемлекеттік органның пайымында мемлекеттік органның жетекшілік ететін салаларды немесе қызмет аясын перспективада қалай көретінін көрсетуге тиіс.</w:t>
      </w:r>
      <w:r>
        <w:br/>
      </w:r>
      <w:r>
        <w:rPr>
          <w:rFonts w:ascii="Times New Roman"/>
          <w:b w:val="false"/>
          <w:i w:val="false"/>
          <w:color w:val="000000"/>
          <w:sz w:val="28"/>
        </w:rPr>
        <w:t>
</w:t>
      </w:r>
      <w:r>
        <w:rPr>
          <w:rFonts w:ascii="Times New Roman"/>
          <w:b w:val="false"/>
          <w:i w:val="false"/>
          <w:color w:val="000000"/>
          <w:sz w:val="28"/>
        </w:rPr>
        <w:t>
      4. «Ағымдағы ахуалды талдау және тәуекелдерді басқару» деген 2-бөлім:</w:t>
      </w:r>
      <w:r>
        <w:br/>
      </w:r>
      <w:r>
        <w:rPr>
          <w:rFonts w:ascii="Times New Roman"/>
          <w:b w:val="false"/>
          <w:i w:val="false"/>
          <w:color w:val="000000"/>
          <w:sz w:val="28"/>
        </w:rPr>
        <w:t>
      Бөлімде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әдістеменің (бұдан әрі осы қосымшада - Әзірлеу жөніндегі әдістеме) 3-тарауына сәйкес талдау жүргізу процесінде алынған ақпарат стратегиялық бағыттар бөлінісінде көрсетіледі.</w:t>
      </w:r>
      <w:r>
        <w:br/>
      </w:r>
      <w:r>
        <w:rPr>
          <w:rFonts w:ascii="Times New Roman"/>
          <w:b w:val="false"/>
          <w:i w:val="false"/>
          <w:color w:val="000000"/>
          <w:sz w:val="28"/>
        </w:rPr>
        <w:t>
      «Ағымдағы ахуалды талдау және тәуекелдерді басқару» деген 2-бөлім мынадай кіші бөлімдерден тұрады:</w:t>
      </w:r>
      <w:r>
        <w:br/>
      </w:r>
      <w:r>
        <w:rPr>
          <w:rFonts w:ascii="Times New Roman"/>
          <w:b w:val="false"/>
          <w:i w:val="false"/>
          <w:color w:val="000000"/>
          <w:sz w:val="28"/>
        </w:rPr>
        <w:t>
      1.1) «Реттелетін саланы немесе қызмет аясын дамытудың негізгі параметрлері»;</w:t>
      </w:r>
      <w:r>
        <w:br/>
      </w:r>
      <w:r>
        <w:rPr>
          <w:rFonts w:ascii="Times New Roman"/>
          <w:b w:val="false"/>
          <w:i w:val="false"/>
          <w:color w:val="000000"/>
          <w:sz w:val="28"/>
        </w:rPr>
        <w:t>
      1.2) «Негізгі проблемаларды талдау»;</w:t>
      </w:r>
      <w:r>
        <w:br/>
      </w:r>
      <w:r>
        <w:rPr>
          <w:rFonts w:ascii="Times New Roman"/>
          <w:b w:val="false"/>
          <w:i w:val="false"/>
          <w:color w:val="000000"/>
          <w:sz w:val="28"/>
        </w:rPr>
        <w:t>
      1.3) «Тәуекелдерді басқару».</w:t>
      </w:r>
      <w:r>
        <w:br/>
      </w:r>
      <w:r>
        <w:rPr>
          <w:rFonts w:ascii="Times New Roman"/>
          <w:b w:val="false"/>
          <w:i w:val="false"/>
          <w:color w:val="000000"/>
          <w:sz w:val="28"/>
        </w:rPr>
        <w:t>
      «Реттелетін саланы немесе қызмет аясын дамытудың негізгі параметрлері» деген 1.1-кіші бөлім бойынша статистикалық деректер не қызмет саласының немесе аясының жай-күйін алдыңғы кезеңдермен салыстыра отырып сипаттайтын басқа да көрсеткіштер келтіре отырып, мемлекеттік орган қызметінің реттелетін саласын немесе аясын дамытудың негізгі параметрлері көрсетіледі.</w:t>
      </w:r>
      <w:r>
        <w:br/>
      </w:r>
      <w:r>
        <w:rPr>
          <w:rFonts w:ascii="Times New Roman"/>
          <w:b w:val="false"/>
          <w:i w:val="false"/>
          <w:color w:val="000000"/>
          <w:sz w:val="28"/>
        </w:rPr>
        <w:t>
      Әлемдік тәжирибе болған кезде реттелетін саланы немесе қызмет аясын дамытудың негізгі параметрлері басқа елдер салыстырмалы түрде көрсетіледі.</w:t>
      </w:r>
      <w:r>
        <w:br/>
      </w:r>
      <w:r>
        <w:rPr>
          <w:rFonts w:ascii="Times New Roman"/>
          <w:b w:val="false"/>
          <w:i w:val="false"/>
          <w:color w:val="000000"/>
          <w:sz w:val="28"/>
        </w:rPr>
        <w:t>
      «Негізгі проблемаларды талдау» деген 1.2-кіші бөлім бойынша жетекшілік ететін салада немесе аяда шешілуіне стратегиялық жоспар бағытталған негізгі проблемаларды талдау келтіріледі.</w:t>
      </w:r>
      <w:r>
        <w:br/>
      </w:r>
      <w:r>
        <w:rPr>
          <w:rFonts w:ascii="Times New Roman"/>
          <w:b w:val="false"/>
          <w:i w:val="false"/>
          <w:color w:val="000000"/>
          <w:sz w:val="28"/>
        </w:rPr>
        <w:t>
      «Тәуекелдерді басқару» деген 1.3-кіші бөлім бойынша мемлекеттік органның, стратегиялық жоспарының мақсаттарын іске асыруға және қол жеткізуге өте жоғары ықтималдылықпен кері әсер етуі мүмкін тәуекелдер, сондай-ақ оларды басқару бойынша іс-шаралар көрсетіледі.</w:t>
      </w:r>
      <w:r>
        <w:br/>
      </w:r>
      <w:r>
        <w:rPr>
          <w:rFonts w:ascii="Times New Roman"/>
          <w:b w:val="false"/>
          <w:i w:val="false"/>
          <w:color w:val="000000"/>
          <w:sz w:val="28"/>
        </w:rPr>
        <w:t>
      «Тәуекелдерді басқару» 1.3-кіші бөлімінің кестесінде:</w:t>
      </w:r>
      <w:r>
        <w:br/>
      </w:r>
      <w:r>
        <w:rPr>
          <w:rFonts w:ascii="Times New Roman"/>
          <w:b w:val="false"/>
          <w:i w:val="false"/>
          <w:color w:val="000000"/>
          <w:sz w:val="28"/>
        </w:rPr>
        <w:t>
      1) 1-бағанда мемлекеттік органның стратегиялық жоспарының іске асырылу барысына ықпал етуі және жоспарланған нәтижелерге қол жеткізуге кедергі болуы мүмкін ықтимал тәуекелдер келтіріледі.</w:t>
      </w:r>
      <w:r>
        <w:br/>
      </w:r>
      <w:r>
        <w:rPr>
          <w:rFonts w:ascii="Times New Roman"/>
          <w:b w:val="false"/>
          <w:i w:val="false"/>
          <w:color w:val="000000"/>
          <w:sz w:val="28"/>
        </w:rPr>
        <w:t>
      Толық қаржыландырылмау тәуекелі мемлекеттік органның көрсеткіштеріне қол жеткізбеудің ықтимал тәуекелі ретінде таныла алмайды;</w:t>
      </w:r>
      <w:r>
        <w:br/>
      </w:r>
      <w:r>
        <w:rPr>
          <w:rFonts w:ascii="Times New Roman"/>
          <w:b w:val="false"/>
          <w:i w:val="false"/>
          <w:color w:val="000000"/>
          <w:sz w:val="28"/>
        </w:rPr>
        <w:t>
      2) 2-бағанда тәуекел туындау жағдайда мемлекеттік орган қабылдауды жоспарлайтын мемлекеттік органның баламалы іс-шаралары келтіріледі.</w:t>
      </w:r>
      <w:r>
        <w:br/>
      </w:r>
      <w:r>
        <w:rPr>
          <w:rFonts w:ascii="Times New Roman"/>
          <w:b w:val="false"/>
          <w:i w:val="false"/>
          <w:color w:val="000000"/>
          <w:sz w:val="28"/>
        </w:rPr>
        <w:t>
</w:t>
      </w:r>
      <w:r>
        <w:rPr>
          <w:rFonts w:ascii="Times New Roman"/>
          <w:b w:val="false"/>
          <w:i w:val="false"/>
          <w:color w:val="000000"/>
          <w:sz w:val="28"/>
        </w:rPr>
        <w:t>
      5. «Аяны/саланы дамытудың басым бағыттары» деген 2-бөлім:</w:t>
      </w:r>
      <w:r>
        <w:br/>
      </w:r>
      <w:r>
        <w:rPr>
          <w:rFonts w:ascii="Times New Roman"/>
          <w:b w:val="false"/>
          <w:i w:val="false"/>
          <w:color w:val="000000"/>
          <w:sz w:val="28"/>
        </w:rPr>
        <w:t>
      Бөлімде мемлекеттік органның әрбір стратегиялық бағыты бойынша жоспарлы кезеңде іске асырылатын басым бағыттарды басым бағыттар қатарына қосуды негіздей отырып басым бағыттар және оларға қол жеткізудің негізгі шаралары айқындалады.</w:t>
      </w:r>
      <w:r>
        <w:br/>
      </w:r>
      <w:r>
        <w:rPr>
          <w:rFonts w:ascii="Times New Roman"/>
          <w:b w:val="false"/>
          <w:i w:val="false"/>
          <w:color w:val="000000"/>
          <w:sz w:val="28"/>
        </w:rPr>
        <w:t>
      Мемлекеттік орган «Аяны/саланы дамытудың басым бағыттары» бөлімін қалыптастырған кезде:</w:t>
      </w:r>
      <w:r>
        <w:br/>
      </w:r>
      <w:r>
        <w:rPr>
          <w:rFonts w:ascii="Times New Roman"/>
          <w:b w:val="false"/>
          <w:i w:val="false"/>
          <w:color w:val="000000"/>
          <w:sz w:val="28"/>
        </w:rPr>
        <w:t>
      мемлекеттік органның басымдақтарын анықтайды;</w:t>
      </w:r>
      <w:r>
        <w:br/>
      </w:r>
      <w:r>
        <w:rPr>
          <w:rFonts w:ascii="Times New Roman"/>
          <w:b w:val="false"/>
          <w:i w:val="false"/>
          <w:color w:val="000000"/>
          <w:sz w:val="28"/>
        </w:rPr>
        <w:t>
      осы бағыттардың басымдылығын негіздейді;</w:t>
      </w:r>
      <w:r>
        <w:br/>
      </w:r>
      <w:r>
        <w:rPr>
          <w:rFonts w:ascii="Times New Roman"/>
          <w:b w:val="false"/>
          <w:i w:val="false"/>
          <w:color w:val="000000"/>
          <w:sz w:val="28"/>
        </w:rPr>
        <w:t>
      таңдалған басым бағыттарды іске асыру бойынша шараларды айқындайды.</w:t>
      </w:r>
      <w:r>
        <w:br/>
      </w:r>
      <w:r>
        <w:rPr>
          <w:rFonts w:ascii="Times New Roman"/>
          <w:b w:val="false"/>
          <w:i w:val="false"/>
          <w:color w:val="000000"/>
          <w:sz w:val="28"/>
        </w:rPr>
        <w:t>
</w:t>
      </w:r>
      <w:r>
        <w:rPr>
          <w:rFonts w:ascii="Times New Roman"/>
          <w:b w:val="false"/>
          <w:i w:val="false"/>
          <w:color w:val="000000"/>
          <w:sz w:val="28"/>
        </w:rPr>
        <w:t>
      6. «Стратегиялық және бюджеттік жоспарлаудың өзара байланысының құрылысы» деген 4-бөлім:</w:t>
      </w:r>
      <w:r>
        <w:br/>
      </w:r>
      <w:r>
        <w:rPr>
          <w:rFonts w:ascii="Times New Roman"/>
          <w:b w:val="false"/>
          <w:i w:val="false"/>
          <w:color w:val="000000"/>
          <w:sz w:val="28"/>
        </w:rPr>
        <w:t>
      Бөлімде мемлекеттік органдардың стратегиялық бағыттары бөлінісінде схема түрінде, оларды іске асырудан елдің тиісті жалпыұлттық көрсеткіштеріне қол жеткізілуі тәуелді болатын бюджеттік бағдарламалармен өзара байланысты мемлекеттік органның стратегиялық мақсаттары көрсетіледі. Бұл бөлім Әзірлеу жөніндегі әдістеменің 4-тарауына сәйкес қалыптастырылады.</w:t>
      </w:r>
      <w:r>
        <w:br/>
      </w:r>
      <w:r>
        <w:rPr>
          <w:rFonts w:ascii="Times New Roman"/>
          <w:b w:val="false"/>
          <w:i w:val="false"/>
          <w:color w:val="000000"/>
          <w:sz w:val="28"/>
        </w:rPr>
        <w:t>
      «Стратегиялық және бюджеттік жоспарлаудың өзара байланысының құрылысы» деген 4-бөлімнің кестесінде:</w:t>
      </w:r>
      <w:r>
        <w:br/>
      </w:r>
      <w:r>
        <w:rPr>
          <w:rFonts w:ascii="Times New Roman"/>
          <w:b w:val="false"/>
          <w:i w:val="false"/>
          <w:color w:val="000000"/>
          <w:sz w:val="28"/>
        </w:rPr>
        <w:t>
      1) «Елдің жалпыұлттық көрсеткіштері» деген бағанда қол жеткізілуі стратегиялық жоспарды мемлекеттік органың стратегиялық бағыттары мен өзара байланыста іске асырумен қамтамасыз етілетін бірінші деңгейдегі Мемлекеттік жоспарлау жүйесі құжаттарында айқындалған жалпыұлттық сипаттағы мақсаттар мен нысаналы индикаторлар көрсетіледі;</w:t>
      </w:r>
      <w:r>
        <w:br/>
      </w:r>
      <w:r>
        <w:rPr>
          <w:rFonts w:ascii="Times New Roman"/>
          <w:b w:val="false"/>
          <w:i w:val="false"/>
          <w:color w:val="000000"/>
          <w:sz w:val="28"/>
        </w:rPr>
        <w:t>
      2) «Стратегиялық бағыт» деген бағанда жоғары тұрған Мемлекеттік жоспарлау жүйесінің стратегиялық және бағдарламалық құжаттарына қол жеткізуді қамтамасыз ететін мемлекеттік орган қызметінің бағыттары көрсетіледі.</w:t>
      </w:r>
      <w:r>
        <w:br/>
      </w:r>
      <w:r>
        <w:rPr>
          <w:rFonts w:ascii="Times New Roman"/>
          <w:b w:val="false"/>
          <w:i w:val="false"/>
          <w:color w:val="000000"/>
          <w:sz w:val="28"/>
        </w:rPr>
        <w:t>
      Мемлекеттік органның стратегиялық бағыттары стратегиялық және бағдарламалық құжаттарда белгіленген мақсаттар мен басымдықтарға қол жеткізу үшін өзгерістер неғұрлым маңызды болып табылатын реттелетін салаларды, экономика секторларын немесе қызмет салаларын талдау негізінде қалыптастырылады;</w:t>
      </w:r>
      <w:r>
        <w:br/>
      </w:r>
      <w:r>
        <w:rPr>
          <w:rFonts w:ascii="Times New Roman"/>
          <w:b w:val="false"/>
          <w:i w:val="false"/>
          <w:color w:val="000000"/>
          <w:sz w:val="28"/>
        </w:rPr>
        <w:t>
      3) «Мемлекеттік органның стратегиялық мақсаттары» деген бағанда мемлекеттік орган қызметінің белгілі бір саласының жоспарлық кезеннің соңында күтілетін жай-күйін көрсететін мақсаттар көрсетіледі;</w:t>
      </w:r>
      <w:r>
        <w:br/>
      </w:r>
      <w:r>
        <w:rPr>
          <w:rFonts w:ascii="Times New Roman"/>
          <w:b w:val="false"/>
          <w:i w:val="false"/>
          <w:color w:val="000000"/>
          <w:sz w:val="28"/>
        </w:rPr>
        <w:t>
      4) «Бюджеттік бағдарламалар» деген бағанда мемлекеттік органның стратегиялық мақсаттарына қол жеткізуді, сондай-ақ бюджеттік бағдарлама бойыша мың тенгеде жиынтығы қамтамасыз етілетін кодтар мен бюджеттік бағдарламалардың атауы көрсетіледі.</w:t>
      </w:r>
      <w:r>
        <w:br/>
      </w:r>
      <w:r>
        <w:rPr>
          <w:rFonts w:ascii="Times New Roman"/>
          <w:b w:val="false"/>
          <w:i w:val="false"/>
          <w:color w:val="000000"/>
          <w:sz w:val="28"/>
        </w:rPr>
        <w:t>
      Бюджеттік бағадрламалар мемлекеттік органның стратегиялық жоспарында айқындалған бір стратегиялық мақсатқа қол жеткізу бағытын есекере отырып қалыптастырылуы тиіс.</w:t>
      </w:r>
      <w:r>
        <w:br/>
      </w:r>
      <w:r>
        <w:rPr>
          <w:rFonts w:ascii="Times New Roman"/>
          <w:b w:val="false"/>
          <w:i w:val="false"/>
          <w:color w:val="000000"/>
          <w:sz w:val="28"/>
        </w:rPr>
        <w:t>
      Мемлекеттік органның бірнеше стратегиялық мақсаттарын іске асыруға оның қызметін қамтамасыз етуге бағытталған бюджеттік бағдарламадан басқа бюджеттік бағдарламаның бағытталуына жол берілмейді.</w:t>
      </w:r>
      <w:r>
        <w:br/>
      </w:r>
      <w:r>
        <w:rPr>
          <w:rFonts w:ascii="Times New Roman"/>
          <w:b w:val="false"/>
          <w:i w:val="false"/>
          <w:color w:val="000000"/>
          <w:sz w:val="28"/>
        </w:rPr>
        <w:t>
</w:t>
      </w:r>
      <w:r>
        <w:rPr>
          <w:rFonts w:ascii="Times New Roman"/>
          <w:b w:val="false"/>
          <w:i w:val="false"/>
          <w:color w:val="000000"/>
          <w:sz w:val="28"/>
        </w:rPr>
        <w:t>
      7. «Стратегиялық мақсаттар мен нысаналы индикаторлар» деген 5-бөлім мынадай тәртіппен толтырылады:</w:t>
      </w:r>
      <w:r>
        <w:br/>
      </w:r>
      <w:r>
        <w:rPr>
          <w:rFonts w:ascii="Times New Roman"/>
          <w:b w:val="false"/>
          <w:i w:val="false"/>
          <w:color w:val="000000"/>
          <w:sz w:val="28"/>
        </w:rPr>
        <w:t>
      1) «Стратегиялық бағыт» деген жол бойынша мемлекеттік органның стратегиялық бағыттары көрсетіледі;</w:t>
      </w:r>
      <w:r>
        <w:br/>
      </w:r>
      <w:r>
        <w:rPr>
          <w:rFonts w:ascii="Times New Roman"/>
          <w:b w:val="false"/>
          <w:i w:val="false"/>
          <w:color w:val="000000"/>
          <w:sz w:val="28"/>
        </w:rPr>
        <w:t>
      2) «Стратегиялық мақсат» деген жол бойынша мемлекеттік органның стратегиялық мақсаттары көрсетіледі;</w:t>
      </w:r>
      <w:r>
        <w:br/>
      </w:r>
      <w:r>
        <w:rPr>
          <w:rFonts w:ascii="Times New Roman"/>
          <w:b w:val="false"/>
          <w:i w:val="false"/>
          <w:color w:val="000000"/>
          <w:sz w:val="28"/>
        </w:rPr>
        <w:t>
      3) 1-бағанда толассыз реттік нөмірі ретімен көрсетіледі;</w:t>
      </w:r>
      <w:r>
        <w:br/>
      </w:r>
      <w:r>
        <w:rPr>
          <w:rFonts w:ascii="Times New Roman"/>
          <w:b w:val="false"/>
          <w:i w:val="false"/>
          <w:color w:val="000000"/>
          <w:sz w:val="28"/>
        </w:rPr>
        <w:t xml:space="preserve">
      4) 2-бағанда тиісті мақсатқа қол жеткізу деңгейін сипаттайтын нысаналы индикатордың атауы көрсетіледі. </w:t>
      </w:r>
      <w:r>
        <w:br/>
      </w:r>
      <w:r>
        <w:rPr>
          <w:rFonts w:ascii="Times New Roman"/>
          <w:b w:val="false"/>
          <w:i w:val="false"/>
          <w:color w:val="000000"/>
          <w:sz w:val="28"/>
        </w:rPr>
        <w:t>
      Стратегиялық жоспардың нысаналы индикаторларын айқындау кезінде мынадай талаптар сақталады:</w:t>
      </w:r>
      <w:r>
        <w:br/>
      </w:r>
      <w:r>
        <w:rPr>
          <w:rFonts w:ascii="Times New Roman"/>
          <w:b w:val="false"/>
          <w:i w:val="false"/>
          <w:color w:val="000000"/>
          <w:sz w:val="28"/>
        </w:rPr>
        <w:t xml:space="preserve">
      жоғары тұрған стратегиялық және бағдарламалық құжаттардың көрсеткіштері негізгі бағдарлар болып табылады, себебі олар </w:t>
      </w:r>
      <w:r>
        <w:br/>
      </w:r>
      <w:r>
        <w:rPr>
          <w:rFonts w:ascii="Times New Roman"/>
          <w:b w:val="false"/>
          <w:i w:val="false"/>
          <w:color w:val="000000"/>
          <w:sz w:val="28"/>
        </w:rPr>
        <w:t>
Қазақстан Республикасының дамуының негізін қалайтын мақсаттар болып табылады.</w:t>
      </w:r>
      <w:r>
        <w:br/>
      </w:r>
      <w:r>
        <w:rPr>
          <w:rFonts w:ascii="Times New Roman"/>
          <w:b w:val="false"/>
          <w:i w:val="false"/>
          <w:color w:val="000000"/>
          <w:sz w:val="28"/>
        </w:rPr>
        <w:t>
      Бұл үшін каскадтау және/немесе ыдырату арқылы стратегиялық мақсаттарға қол жеткізуге бағытталған мемлекеттік органның құзыретіне кіретін нысаналы индикаторлар айқындалады;</w:t>
      </w:r>
      <w:r>
        <w:br/>
      </w:r>
      <w:r>
        <w:rPr>
          <w:rFonts w:ascii="Times New Roman"/>
          <w:b w:val="false"/>
          <w:i w:val="false"/>
          <w:color w:val="000000"/>
          <w:sz w:val="28"/>
        </w:rPr>
        <w:t>
      нысаналы индикаторлар мемлекеттік органның өкілеттіктері мен құзыреттеріне сәйкес келеді;</w:t>
      </w:r>
      <w:r>
        <w:br/>
      </w:r>
      <w:r>
        <w:rPr>
          <w:rFonts w:ascii="Times New Roman"/>
          <w:b w:val="false"/>
          <w:i w:val="false"/>
          <w:color w:val="000000"/>
          <w:sz w:val="28"/>
        </w:rPr>
        <w:t>
      нысаналы индикаторлар халықаралық рейтингтік агенттіктердің, оның ішінде Дүниежүзілік Экономикалық Форумның жаһандық бәсекеге қабілеттілігі рейтингі индикаторларын ескереді.</w:t>
      </w:r>
      <w:r>
        <w:br/>
      </w:r>
      <w:r>
        <w:rPr>
          <w:rFonts w:ascii="Times New Roman"/>
          <w:b w:val="false"/>
          <w:i w:val="false"/>
          <w:color w:val="000000"/>
          <w:sz w:val="28"/>
        </w:rPr>
        <w:t>
      Бұл үшін мемлекеттік органға бекітілген әрбір халықаралық бәсекеге қабілеттілік индикаторы бойынша (Дүниежүзілік Экономикалық Форумның жаһандық бәсекеге қабілеттілік индексі бойынша (бұдан әрі - ДЭФ ЖБИ), Doing Business және т.б.) мемлекеттік органдар осы халықаралық индикатор бойынша Қазақстан Республикасының позициясын тікелей немесе жанама түрде жақсартуға бағытталған өзіндік нысаналы индикаторларын әзірлеуі мүмкін.</w:t>
      </w:r>
      <w:r>
        <w:br/>
      </w:r>
      <w:r>
        <w:rPr>
          <w:rFonts w:ascii="Times New Roman"/>
          <w:b w:val="false"/>
          <w:i w:val="false"/>
          <w:color w:val="000000"/>
          <w:sz w:val="28"/>
        </w:rPr>
        <w:t>
      Бұл ретте, егер халықаралық бәсекеге қабілеттілік индикаторын тұжырымдау саланың сипаттамаларын көрсетеді және өлшенетін болса, онда оны өлшем бірлігін көрсете отырып, нәтижелердің нысаналы индикаторы түрінде бекітуге жол беріледі.</w:t>
      </w:r>
      <w:r>
        <w:br/>
      </w:r>
      <w:r>
        <w:rPr>
          <w:rFonts w:ascii="Times New Roman"/>
          <w:b w:val="false"/>
          <w:i w:val="false"/>
          <w:color w:val="000000"/>
          <w:sz w:val="28"/>
        </w:rPr>
        <w:t xml:space="preserve">
      Мысалы, ДЭФ ЖБИ «Балалар өлім-жітімі» көрсеткішін «Балалар </w:t>
      </w:r>
      <w:r>
        <w:br/>
      </w:r>
      <w:r>
        <w:rPr>
          <w:rFonts w:ascii="Times New Roman"/>
          <w:b w:val="false"/>
          <w:i w:val="false"/>
          <w:color w:val="000000"/>
          <w:sz w:val="28"/>
        </w:rPr>
        <w:t>
өлім-жітімінің тірі туылған 1000 шаққандағы үлесі» нысаналы индикаторы ретінде тұжырымдауға болады.</w:t>
      </w:r>
      <w:r>
        <w:br/>
      </w:r>
      <w:r>
        <w:rPr>
          <w:rFonts w:ascii="Times New Roman"/>
          <w:b w:val="false"/>
          <w:i w:val="false"/>
          <w:color w:val="000000"/>
          <w:sz w:val="28"/>
        </w:rPr>
        <w:t>
      нысаналы индикаторлар мемлекеттік көрсетілетін қызметтерге тұтынушылардың қанағаттанушылық деңгейін арттыруға бағытталады.</w:t>
      </w:r>
      <w:r>
        <w:br/>
      </w:r>
      <w:r>
        <w:rPr>
          <w:rFonts w:ascii="Times New Roman"/>
          <w:b w:val="false"/>
          <w:i w:val="false"/>
          <w:color w:val="000000"/>
          <w:sz w:val="28"/>
        </w:rPr>
        <w:t>
      Мемлекеттік органға мемлекеттік қызметтер көрсетуге байланысты міндеттер мен функциялар заңнамалық деңгейде бекітілген жағдайда мемлекеттік орган стратегиялық жоспарында мемлекеттік қызметтер көрсетудің сапасын, уақтылығын және тиімділігін көрсететін нысаналы индикаторларды айқындайды.</w:t>
      </w:r>
      <w:r>
        <w:br/>
      </w:r>
      <w:r>
        <w:rPr>
          <w:rFonts w:ascii="Times New Roman"/>
          <w:b w:val="false"/>
          <w:i w:val="false"/>
          <w:color w:val="000000"/>
          <w:sz w:val="28"/>
        </w:rPr>
        <w:t>
      Бұл ретте, оларды әлеуметтік сауалнама түрінде өлшеудің баламалы әдістерін пайдалануға жол беріледі;</w:t>
      </w:r>
      <w:r>
        <w:br/>
      </w:r>
      <w:r>
        <w:rPr>
          <w:rFonts w:ascii="Times New Roman"/>
          <w:b w:val="false"/>
          <w:i w:val="false"/>
          <w:color w:val="000000"/>
          <w:sz w:val="28"/>
        </w:rPr>
        <w:t>
      5) 3-бағанда есепті кезеңде нысаналы индикаторлардың мәндерін қанағаттануға мүмкіндік беретін ақпарат көздері көрсетіледі;</w:t>
      </w:r>
      <w:r>
        <w:br/>
      </w:r>
      <w:r>
        <w:rPr>
          <w:rFonts w:ascii="Times New Roman"/>
          <w:b w:val="false"/>
          <w:i w:val="false"/>
          <w:color w:val="000000"/>
          <w:sz w:val="28"/>
        </w:rPr>
        <w:t>
      6) 4-бағанда нысаналы индикаторлардың өлшем бірліктері көрсетіледі;</w:t>
      </w:r>
      <w:r>
        <w:br/>
      </w:r>
      <w:r>
        <w:rPr>
          <w:rFonts w:ascii="Times New Roman"/>
          <w:b w:val="false"/>
          <w:i w:val="false"/>
          <w:color w:val="000000"/>
          <w:sz w:val="28"/>
        </w:rPr>
        <w:t>
      7) 5-11-бағандарда оларға қол жеткізу динамикасын көрсететін жылдар бөлінісінде нысаналы индикаторлардың мәңдері көрсетіледі;</w:t>
      </w:r>
      <w:r>
        <w:br/>
      </w:r>
      <w:r>
        <w:rPr>
          <w:rFonts w:ascii="Times New Roman"/>
          <w:b w:val="false"/>
          <w:i w:val="false"/>
          <w:color w:val="000000"/>
          <w:sz w:val="28"/>
        </w:rPr>
        <w:t>
      8) 5 пен 6-бағандарда есепті кезенде қол жеткізілген нысаналы индикаторлардың мәндері көрсетіледі, бұл ретте кезекті жоспарлы кезеңге стратегиялық жоспарды әзірлеу кезінде 5-бағанда есепті кезеннің бірінші жылғы есепті деректер, 6-бағанда ағымдағы кезеңнің жоспарлы мәндері көрсетіледі.</w:t>
      </w:r>
      <w:r>
        <w:br/>
      </w:r>
      <w:r>
        <w:rPr>
          <w:rFonts w:ascii="Times New Roman"/>
          <w:b w:val="false"/>
          <w:i w:val="false"/>
          <w:color w:val="000000"/>
          <w:sz w:val="28"/>
        </w:rPr>
        <w:t>
      Кезекті жоспарлы кезеңге республикалық бюджетті қалыптастырумен немесе ағымдағы жылы республикалық бюджетті нақтылаумен байланысты мемлекеттік органның стратегиялық жоспарына өзгерістер енгізген кезде стратегиялық жоспарды іске асырудың бірінші жылында 6-бағанда ағымдағы жылғы жоспардың мәні нысаналы индикатордың нақты мәніне ауыстырылады.</w:t>
      </w:r>
      <w:r>
        <w:br/>
      </w:r>
      <w:r>
        <w:rPr>
          <w:rFonts w:ascii="Times New Roman"/>
          <w:b w:val="false"/>
          <w:i w:val="false"/>
          <w:color w:val="000000"/>
          <w:sz w:val="28"/>
        </w:rPr>
        <w:t>
      Жоспарлы кезең іске асыру мерзімі аяқталған соң жоспарлы болып қала береді. Іске асыру мерзімі аяқталған соң, нысаналы индикаторлардың сандық мәндерін өзгерту көзделмейді.</w:t>
      </w:r>
      <w:r>
        <w:br/>
      </w:r>
      <w:r>
        <w:rPr>
          <w:rFonts w:ascii="Times New Roman"/>
          <w:b w:val="false"/>
          <w:i w:val="false"/>
          <w:color w:val="000000"/>
          <w:sz w:val="28"/>
        </w:rPr>
        <w:t>
      Стратегиялық жоспарларға өзгерістер мен толықтырулар енгізілген кезде, нақты деректер жоспарлы мәндерден асып түскен жағдайда, жоспарлы мәндер ұлғаю жағына қарай түзетіледі.</w:t>
      </w:r>
      <w:r>
        <w:br/>
      </w:r>
      <w:r>
        <w:rPr>
          <w:rFonts w:ascii="Times New Roman"/>
          <w:b w:val="false"/>
          <w:i w:val="false"/>
          <w:color w:val="000000"/>
          <w:sz w:val="28"/>
        </w:rPr>
        <w:t>
      Нақты деректердің асып түсуі мемлекеттік органның қызметіне тәуелсіз факторларға (мысалы, климаттық жағдайлар) негізделген кездегі жағдайларға қатысты емес.</w:t>
      </w:r>
      <w:r>
        <w:br/>
      </w:r>
      <w:r>
        <w:rPr>
          <w:rFonts w:ascii="Times New Roman"/>
          <w:b w:val="false"/>
          <w:i w:val="false"/>
          <w:color w:val="000000"/>
          <w:sz w:val="28"/>
        </w:rPr>
        <w:t>
      Нақты деректер жоспарлы кезеңнің жоспарлы мәндерінен асып түспеген кезде, қаржыландыру көлемін азайтумен және мемлекеттік органның қызметіне тәуелсіз басқа да сыртқы факторларға байланысты жағдайларды қоспағанда, қайта қаралмайды.</w:t>
      </w:r>
      <w:r>
        <w:br/>
      </w:r>
      <w:r>
        <w:rPr>
          <w:rFonts w:ascii="Times New Roman"/>
          <w:b w:val="false"/>
          <w:i w:val="false"/>
          <w:color w:val="000000"/>
          <w:sz w:val="28"/>
        </w:rPr>
        <w:t>
      Мемлекеттік органның қызметіне тәуелсіз факторларға негізделген іс-шаралар мен міндеттемелердің орындалмау жағдайларын қоспағанда, тиісті қаржы жылына арналған көрсеткіштердің жоспарлы мәндерін төмендетуге жол берілмейді.</w:t>
      </w:r>
      <w:r>
        <w:br/>
      </w:r>
      <w:r>
        <w:rPr>
          <w:rFonts w:ascii="Times New Roman"/>
          <w:b w:val="false"/>
          <w:i w:val="false"/>
          <w:color w:val="000000"/>
          <w:sz w:val="28"/>
        </w:rPr>
        <w:t>
</w:t>
      </w:r>
      <w:r>
        <w:rPr>
          <w:rFonts w:ascii="Times New Roman"/>
          <w:b w:val="false"/>
          <w:i w:val="false"/>
          <w:color w:val="000000"/>
          <w:sz w:val="28"/>
        </w:rPr>
        <w:t>
      8. «Ресурстар» деген 6-бөлім:</w:t>
      </w:r>
      <w:r>
        <w:br/>
      </w:r>
      <w:r>
        <w:rPr>
          <w:rFonts w:ascii="Times New Roman"/>
          <w:b w:val="false"/>
          <w:i w:val="false"/>
          <w:color w:val="000000"/>
          <w:sz w:val="28"/>
        </w:rPr>
        <w:t>
      Бөлімде «Ресурстар» деген 6-бөлімде мемлекеттік органның стратегиялық жоспарын іске асыруға тартылған қаржылық және адами ресурстар бойынша деректер келтіріледі.</w:t>
      </w:r>
      <w:r>
        <w:br/>
      </w:r>
      <w:r>
        <w:rPr>
          <w:rFonts w:ascii="Times New Roman"/>
          <w:b w:val="false"/>
          <w:i w:val="false"/>
          <w:color w:val="000000"/>
          <w:sz w:val="28"/>
        </w:rPr>
        <w:t>
      «Ресурстар» деген 6-бөлім мынадай тәртіппен толтырылады:</w:t>
      </w:r>
      <w:r>
        <w:br/>
      </w:r>
      <w:r>
        <w:rPr>
          <w:rFonts w:ascii="Times New Roman"/>
          <w:b w:val="false"/>
          <w:i w:val="false"/>
          <w:color w:val="000000"/>
          <w:sz w:val="28"/>
        </w:rPr>
        <w:t>
      1) 1-бағанның «Бюджеттік бағдарламалар» жолы бойынша Бірыңғай бюджеттік сыныптамаға сәйкес бюджеттік бағдарламаның коды мен атауы көрсетіледі;</w:t>
      </w:r>
      <w:r>
        <w:br/>
      </w:r>
      <w:r>
        <w:rPr>
          <w:rFonts w:ascii="Times New Roman"/>
          <w:b w:val="false"/>
          <w:i w:val="false"/>
          <w:color w:val="000000"/>
          <w:sz w:val="28"/>
        </w:rPr>
        <w:t>
      2) 2-бағанда ресурстарды өлшеу бірліктері көрсетіледі;</w:t>
      </w:r>
      <w:r>
        <w:br/>
      </w:r>
      <w:r>
        <w:rPr>
          <w:rFonts w:ascii="Times New Roman"/>
          <w:b w:val="false"/>
          <w:i w:val="false"/>
          <w:color w:val="000000"/>
          <w:sz w:val="28"/>
        </w:rPr>
        <w:t>
      3) 3-5-бағандарда:</w:t>
      </w:r>
      <w:r>
        <w:br/>
      </w:r>
      <w:r>
        <w:rPr>
          <w:rFonts w:ascii="Times New Roman"/>
          <w:b w:val="false"/>
          <w:i w:val="false"/>
          <w:color w:val="000000"/>
          <w:sz w:val="28"/>
        </w:rPr>
        <w:t>
      «Қаржылық, барлығы» деген жол бойынша жылдар бойынша бөле отырып мемлекеттік органның бюджет шығыстарының жалпы жиынтығы келтіріледі;</w:t>
      </w:r>
      <w:r>
        <w:br/>
      </w:r>
      <w:r>
        <w:rPr>
          <w:rFonts w:ascii="Times New Roman"/>
          <w:b w:val="false"/>
          <w:i w:val="false"/>
          <w:color w:val="000000"/>
          <w:sz w:val="28"/>
        </w:rPr>
        <w:t>
      «Бюджеттік бағдарлама» деген жол бойынша жылдар бойынша бөле отырып тиісті бюджеттік бағдарламаның жалпы сомасы келтіріледі;</w:t>
      </w:r>
      <w:r>
        <w:br/>
      </w:r>
      <w:r>
        <w:rPr>
          <w:rFonts w:ascii="Times New Roman"/>
          <w:b w:val="false"/>
          <w:i w:val="false"/>
          <w:color w:val="000000"/>
          <w:sz w:val="28"/>
        </w:rPr>
        <w:t>
      «Адами» деген жол бойынша стратегиялық жоспарды іске асыруға тартылған мемлекеттік органның штат саны көрсетіледі.</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50 бұйрығына 1-1-қосымша </w:t>
      </w:r>
    </w:p>
    <w:bookmarkStart w:name="z136" w:id="28"/>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w:t>
      </w:r>
    </w:p>
    <w:bookmarkEnd w:id="28"/>
    <w:p>
      <w:pPr>
        <w:spacing w:after="0"/>
        <w:ind w:left="0"/>
        <w:jc w:val="both"/>
      </w:pPr>
      <w:r>
        <w:rPr>
          <w:rFonts w:ascii="Times New Roman"/>
          <w:b w:val="false"/>
          <w:i w:val="false"/>
          <w:color w:val="ff0000"/>
          <w:sz w:val="28"/>
        </w:rPr>
        <w:t xml:space="preserve">      Ескерту. Бұйрық 1-1-қосымшамен толықтырылды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29"/>
    <w:p>
      <w:pPr>
        <w:spacing w:after="0"/>
        <w:ind w:left="0"/>
        <w:jc w:val="left"/>
      </w:pPr>
      <w:r>
        <w:rPr>
          <w:rFonts w:ascii="Times New Roman"/>
          <w:b/>
          <w:i w:val="false"/>
          <w:color w:val="000000"/>
        </w:rPr>
        <w:t xml:space="preserve"> 
1. Жалпы ереже</w:t>
      </w:r>
    </w:p>
    <w:bookmarkEnd w:id="29"/>
    <w:bookmarkStart w:name="z138" w:id="30"/>
    <w:p>
      <w:pPr>
        <w:spacing w:after="0"/>
        <w:ind w:left="0"/>
        <w:jc w:val="both"/>
      </w:pPr>
      <w:r>
        <w:rPr>
          <w:rFonts w:ascii="Times New Roman"/>
          <w:b w:val="false"/>
          <w:i w:val="false"/>
          <w:color w:val="000000"/>
          <w:sz w:val="28"/>
        </w:rPr>
        <w:t>
      1. Қазақстан Республикасының Стратегиялық даму жоспарын, Елді аумақтық-кеңістікте дамытудың болжамды схемасын, мемлекеттік бағдарламаларды, (бұдан әрі – стратегиялық және бағдарламалық құжаттар) мемлекеттік органдардың стратегиялық жоспарларын және аумақтарды дамыту бағдарламаларын іске асыру бойынша негізгі ережелер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(бұдан әрі - № 931 Жарлық) бекітілген.</w:t>
      </w:r>
      <w:r>
        <w:br/>
      </w:r>
      <w:r>
        <w:rPr>
          <w:rFonts w:ascii="Times New Roman"/>
          <w:b w:val="false"/>
          <w:i w:val="false"/>
          <w:color w:val="000000"/>
          <w:sz w:val="28"/>
        </w:rPr>
        <w:t>
</w:t>
      </w:r>
      <w:r>
        <w:rPr>
          <w:rFonts w:ascii="Times New Roman"/>
          <w:b w:val="false"/>
          <w:i w:val="false"/>
          <w:color w:val="000000"/>
          <w:sz w:val="28"/>
        </w:rPr>
        <w:t>
      2. Стратегиялық және бағдарламалық құжаттарды, мемлекеттік органдардың стратегиялық жоспарларын және аумақтарды дамыту бағдарламаларын іске асыру – бұл осы құжаттарда көзделген мақсаттарға, нысаналы индикаторларға, нәтижелер (аралық және түпкі) көрсеткіштеріне қол жеткізу және міндеттерді шешу процесі.</w:t>
      </w:r>
      <w:r>
        <w:br/>
      </w:r>
      <w:r>
        <w:rPr>
          <w:rFonts w:ascii="Times New Roman"/>
          <w:b w:val="false"/>
          <w:i w:val="false"/>
          <w:color w:val="000000"/>
          <w:sz w:val="28"/>
        </w:rPr>
        <w:t>
</w:t>
      </w:r>
      <w:r>
        <w:rPr>
          <w:rFonts w:ascii="Times New Roman"/>
          <w:b w:val="false"/>
          <w:i w:val="false"/>
          <w:color w:val="000000"/>
          <w:sz w:val="28"/>
        </w:rPr>
        <w:t>
      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w:t>
      </w:r>
      <w:r>
        <w:br/>
      </w:r>
      <w:r>
        <w:rPr>
          <w:rFonts w:ascii="Times New Roman"/>
          <w:b w:val="false"/>
          <w:i w:val="false"/>
          <w:color w:val="000000"/>
          <w:sz w:val="28"/>
        </w:rPr>
        <w:t>
      ведомствоаралық өзара іс-қимылда келісушілік;</w:t>
      </w:r>
      <w:r>
        <w:br/>
      </w:r>
      <w:r>
        <w:rPr>
          <w:rFonts w:ascii="Times New Roman"/>
          <w:b w:val="false"/>
          <w:i w:val="false"/>
          <w:color w:val="000000"/>
          <w:sz w:val="28"/>
        </w:rPr>
        <w:t>
      ресурстарды аз шығындай отырып берілген мақсаттарға, нысаналы индикаторларға, нәтижелер көрсеткіштеріне қол жеткізуге, міндеттерді шешуге бағдарлану;</w:t>
      </w:r>
      <w:r>
        <w:br/>
      </w:r>
      <w:r>
        <w:rPr>
          <w:rFonts w:ascii="Times New Roman"/>
          <w:b w:val="false"/>
          <w:i w:val="false"/>
          <w:color w:val="000000"/>
          <w:sz w:val="28"/>
        </w:rPr>
        <w:t>
      қаржылық, еңбек және басқа ресурстардың теңгерімділігі қамтамасыз етеді.</w:t>
      </w:r>
      <w:r>
        <w:br/>
      </w:r>
      <w:r>
        <w:rPr>
          <w:rFonts w:ascii="Times New Roman"/>
          <w:b w:val="false"/>
          <w:i w:val="false"/>
          <w:color w:val="000000"/>
          <w:sz w:val="28"/>
        </w:rPr>
        <w:t>
</w:t>
      </w: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 дамыту бағдарламаларын табысты іске асыру үшін қолданылатын негізгі құралдар:</w:t>
      </w:r>
      <w:r>
        <w:br/>
      </w:r>
      <w:r>
        <w:rPr>
          <w:rFonts w:ascii="Times New Roman"/>
          <w:b w:val="false"/>
          <w:i w:val="false"/>
          <w:color w:val="000000"/>
          <w:sz w:val="28"/>
        </w:rPr>
        <w:t>
      төмен тұрған деңгейдегі құжаттарды іске асыру;</w:t>
      </w:r>
      <w:r>
        <w:br/>
      </w:r>
      <w:r>
        <w:rPr>
          <w:rFonts w:ascii="Times New Roman"/>
          <w:b w:val="false"/>
          <w:i w:val="false"/>
          <w:color w:val="000000"/>
          <w:sz w:val="28"/>
        </w:rPr>
        <w:t>
      мақсаттарды, мақсатты индикаторлар мен нәтижелер көрсеткіштерін каскадтау;</w:t>
      </w:r>
      <w:r>
        <w:br/>
      </w:r>
      <w:r>
        <w:rPr>
          <w:rFonts w:ascii="Times New Roman"/>
          <w:b w:val="false"/>
          <w:i w:val="false"/>
          <w:color w:val="000000"/>
          <w:sz w:val="28"/>
        </w:rPr>
        <w:t>
      іс-шаралар жоспарларын және операциялық жоспарларды әзірлеу және іске асыру;</w:t>
      </w:r>
      <w:r>
        <w:br/>
      </w:r>
      <w:r>
        <w:rPr>
          <w:rFonts w:ascii="Times New Roman"/>
          <w:b w:val="false"/>
          <w:i w:val="false"/>
          <w:color w:val="000000"/>
          <w:sz w:val="28"/>
        </w:rPr>
        <w:t>
      ресурстармен қамтамасыз ету;</w:t>
      </w:r>
      <w:r>
        <w:br/>
      </w:r>
      <w:r>
        <w:rPr>
          <w:rFonts w:ascii="Times New Roman"/>
          <w:b w:val="false"/>
          <w:i w:val="false"/>
          <w:color w:val="000000"/>
          <w:sz w:val="28"/>
        </w:rPr>
        <w:t>
      ведомствоаралық өзара іс-қимыл;</w:t>
      </w:r>
      <w:r>
        <w:br/>
      </w:r>
      <w:r>
        <w:rPr>
          <w:rFonts w:ascii="Times New Roman"/>
          <w:b w:val="false"/>
          <w:i w:val="false"/>
          <w:color w:val="000000"/>
          <w:sz w:val="28"/>
        </w:rPr>
        <w:t>
      тәуекелдерді талдау және басқару;</w:t>
      </w:r>
      <w:r>
        <w:br/>
      </w:r>
      <w:r>
        <w:rPr>
          <w:rFonts w:ascii="Times New Roman"/>
          <w:b w:val="false"/>
          <w:i w:val="false"/>
          <w:color w:val="000000"/>
          <w:sz w:val="28"/>
        </w:rPr>
        <w:t>
      стратегиялық және бағдарламалық құжаттарға, мемлекеттік органдардың стратегиялық жоспарларына және аумақтарды дамыту бағдарламаларына мониторинг жүргізу;</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End w:id="30"/>
    <w:bookmarkStart w:name="z142" w:id="31"/>
    <w:p>
      <w:pPr>
        <w:spacing w:after="0"/>
        <w:ind w:left="0"/>
        <w:jc w:val="left"/>
      </w:pPr>
      <w:r>
        <w:rPr>
          <w:rFonts w:ascii="Times New Roman"/>
          <w:b/>
          <w:i w:val="false"/>
          <w:color w:val="000000"/>
        </w:rPr>
        <w:t xml:space="preserve"> 
2. Төмен тұрған деңгейдегі құжаттарды іске асыру</w:t>
      </w:r>
    </w:p>
    <w:bookmarkEnd w:id="31"/>
    <w:bookmarkStart w:name="z143" w:id="32"/>
    <w:p>
      <w:pPr>
        <w:spacing w:after="0"/>
        <w:ind w:left="0"/>
        <w:jc w:val="both"/>
      </w:pPr>
      <w:r>
        <w:rPr>
          <w:rFonts w:ascii="Times New Roman"/>
          <w:b w:val="false"/>
          <w:i w:val="false"/>
          <w:color w:val="000000"/>
          <w:sz w:val="28"/>
        </w:rPr>
        <w:t>
      5.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қажеттігі мен заңдылығы жоғары деңгейде тұрған құжаттардан туындайтын біртұтас жүйені қамтиды, ал жоғары деңгейде тұрған құжаттарды іске асыру, мониторингілеу, бағалау және бақылау төмен тұрған деңгейдегі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стратегиялық даму жоспарын іске асыру төмендегілерді іске асыру арқылы орындалады:</w:t>
      </w:r>
      <w:r>
        <w:br/>
      </w:r>
      <w:r>
        <w:rPr>
          <w:rFonts w:ascii="Times New Roman"/>
          <w:b w:val="false"/>
          <w:i w:val="false"/>
          <w:color w:val="000000"/>
          <w:sz w:val="28"/>
        </w:rPr>
        <w:t>
      Елдің аумақтық-кеңістіктік дамуының болжамды схемасын,</w:t>
      </w:r>
      <w:r>
        <w:br/>
      </w:r>
      <w:r>
        <w:rPr>
          <w:rFonts w:ascii="Times New Roman"/>
          <w:b w:val="false"/>
          <w:i w:val="false"/>
          <w:color w:val="000000"/>
          <w:sz w:val="28"/>
        </w:rPr>
        <w:t>
      мемлекеттік бағдарламаларды,</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органдардың стратегиялық жоспарларын,</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стратегияларын.</w:t>
      </w:r>
      <w:r>
        <w:br/>
      </w:r>
      <w:r>
        <w:rPr>
          <w:rFonts w:ascii="Times New Roman"/>
          <w:b w:val="false"/>
          <w:i w:val="false"/>
          <w:color w:val="000000"/>
          <w:sz w:val="28"/>
        </w:rPr>
        <w:t>
</w:t>
      </w:r>
      <w:r>
        <w:rPr>
          <w:rFonts w:ascii="Times New Roman"/>
          <w:b w:val="false"/>
          <w:i w:val="false"/>
          <w:color w:val="000000"/>
          <w:sz w:val="28"/>
        </w:rPr>
        <w:t>
      7. Елдің аумақтық-кеңістіктік дамуының болжамды схемасын іске асыру төмендегілерді іске асыру арқылы орындалады:</w:t>
      </w:r>
      <w:r>
        <w:br/>
      </w:r>
      <w:r>
        <w:rPr>
          <w:rFonts w:ascii="Times New Roman"/>
          <w:b w:val="false"/>
          <w:i w:val="false"/>
          <w:color w:val="000000"/>
          <w:sz w:val="28"/>
        </w:rPr>
        <w:t>
      мемлекеттік бағдарламаларды,</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органдардың стратегиялық жоспарларын,</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стратегияларын.</w:t>
      </w:r>
      <w:r>
        <w:br/>
      </w:r>
      <w:r>
        <w:rPr>
          <w:rFonts w:ascii="Times New Roman"/>
          <w:b w:val="false"/>
          <w:i w:val="false"/>
          <w:color w:val="000000"/>
          <w:sz w:val="28"/>
        </w:rPr>
        <w:t>
</w:t>
      </w:r>
      <w:r>
        <w:rPr>
          <w:rFonts w:ascii="Times New Roman"/>
          <w:b w:val="false"/>
          <w:i w:val="false"/>
          <w:color w:val="000000"/>
          <w:sz w:val="28"/>
        </w:rPr>
        <w:t>
      8. Мемлекеттік бағдарламаны іске асыру төмендегілерді іске асыру арқылы орындалады:</w:t>
      </w:r>
      <w:r>
        <w:br/>
      </w:r>
      <w:r>
        <w:rPr>
          <w:rFonts w:ascii="Times New Roman"/>
          <w:b w:val="false"/>
          <w:i w:val="false"/>
          <w:color w:val="000000"/>
          <w:sz w:val="28"/>
        </w:rPr>
        <w:t>
      оны іске асыру бойынша іс-шаралар жоспарын,</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бағдарламаны әзірлеуші мемлекеттік органның стратегиялық жоспарын,</w:t>
      </w:r>
      <w:r>
        <w:br/>
      </w:r>
      <w:r>
        <w:rPr>
          <w:rFonts w:ascii="Times New Roman"/>
          <w:b w:val="false"/>
          <w:i w:val="false"/>
          <w:color w:val="000000"/>
          <w:sz w:val="28"/>
        </w:rPr>
        <w:t>
      мемлекеттік бағдарламаны іске асыруға қатысатын өзге мемлекеттік органдардың стратегиялық жоспарларын,</w:t>
      </w:r>
      <w:r>
        <w:br/>
      </w:r>
      <w:r>
        <w:rPr>
          <w:rFonts w:ascii="Times New Roman"/>
          <w:b w:val="false"/>
          <w:i w:val="false"/>
          <w:color w:val="000000"/>
          <w:sz w:val="28"/>
        </w:rPr>
        <w:t>
      облыстарды, республикалық маңызы бар қаланы, астананы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жоспарларын.</w:t>
      </w:r>
      <w:r>
        <w:br/>
      </w:r>
      <w:r>
        <w:rPr>
          <w:rFonts w:ascii="Times New Roman"/>
          <w:b w:val="false"/>
          <w:i w:val="false"/>
          <w:color w:val="000000"/>
          <w:sz w:val="28"/>
        </w:rPr>
        <w:t>
</w:t>
      </w:r>
      <w:r>
        <w:rPr>
          <w:rFonts w:ascii="Times New Roman"/>
          <w:b w:val="false"/>
          <w:i w:val="false"/>
          <w:color w:val="000000"/>
          <w:sz w:val="28"/>
        </w:rPr>
        <w:t>
      9. Мемлекеттік органның стратегиялық жоспарын іске асыру операциялық жоспарды іске асыру арқылы орындалады.</w:t>
      </w:r>
      <w:r>
        <w:br/>
      </w:r>
      <w:r>
        <w:rPr>
          <w:rFonts w:ascii="Times New Roman"/>
          <w:b w:val="false"/>
          <w:i w:val="false"/>
          <w:color w:val="000000"/>
          <w:sz w:val="28"/>
        </w:rPr>
        <w:t>
</w:t>
      </w:r>
      <w:r>
        <w:rPr>
          <w:rFonts w:ascii="Times New Roman"/>
          <w:b w:val="false"/>
          <w:i w:val="false"/>
          <w:color w:val="000000"/>
          <w:sz w:val="28"/>
        </w:rPr>
        <w:t>
      10. Аумақтарды дамыту бағдарламаларын іске асыру оны іске асыру бойынша іс-шаралар жоспарын іске асыру арқылы жүзеге асырады.</w:t>
      </w:r>
    </w:p>
    <w:bookmarkEnd w:id="32"/>
    <w:bookmarkStart w:name="z178" w:id="33"/>
    <w:p>
      <w:pPr>
        <w:spacing w:after="0"/>
        <w:ind w:left="0"/>
        <w:jc w:val="left"/>
      </w:pPr>
      <w:r>
        <w:rPr>
          <w:rFonts w:ascii="Times New Roman"/>
          <w:b/>
          <w:i w:val="false"/>
          <w:color w:val="000000"/>
        </w:rPr>
        <w:t xml:space="preserve"> 
3. Мақсаттарға қол жеткізуге бағытталған іс-шараларды айқындау</w:t>
      </w:r>
    </w:p>
    <w:bookmarkEnd w:id="33"/>
    <w:bookmarkStart w:name="z179" w:id="34"/>
    <w:p>
      <w:pPr>
        <w:spacing w:after="0"/>
        <w:ind w:left="0"/>
        <w:jc w:val="both"/>
      </w:pPr>
      <w:r>
        <w:rPr>
          <w:rFonts w:ascii="Times New Roman"/>
          <w:b w:val="false"/>
          <w:i w:val="false"/>
          <w:color w:val="000000"/>
          <w:sz w:val="28"/>
        </w:rPr>
        <w:t>
      11. Стратегиялық және бағдарламалық құжат, мемлекеттік органның стратегиялық жоспары және аумақтарды дамыту бағдарламалары табысты іске асырылуы үшін, мақсаттарға, нысаналы индикаторларға қол жеткізу және жоспарланған нәтижелер алу үшін орындалуы тиіс іс-қимылдар (іс-шаралар) тізбесін айқындау қажет.</w:t>
      </w:r>
      <w:r>
        <w:br/>
      </w:r>
      <w:r>
        <w:rPr>
          <w:rFonts w:ascii="Times New Roman"/>
          <w:b w:val="false"/>
          <w:i w:val="false"/>
          <w:color w:val="000000"/>
          <w:sz w:val="28"/>
        </w:rPr>
        <w:t>
</w:t>
      </w:r>
      <w:r>
        <w:rPr>
          <w:rFonts w:ascii="Times New Roman"/>
          <w:b w:val="false"/>
          <w:i w:val="false"/>
          <w:color w:val="000000"/>
          <w:sz w:val="28"/>
        </w:rPr>
        <w:t>
      12. Мемлекеттік бағдарламалардың, аумақтарды дамыту бағдарламаларының іс-шаралар жоспары және мемлекеттік органдардың операциялық тактикалық және операциялық деңгейлерде әзірленеді.</w:t>
      </w:r>
      <w:r>
        <w:br/>
      </w:r>
      <w:r>
        <w:rPr>
          <w:rFonts w:ascii="Times New Roman"/>
          <w:b w:val="false"/>
          <w:i w:val="false"/>
          <w:color w:val="000000"/>
          <w:sz w:val="28"/>
        </w:rPr>
        <w:t>
</w:t>
      </w:r>
      <w:r>
        <w:rPr>
          <w:rFonts w:ascii="Times New Roman"/>
          <w:b w:val="false"/>
          <w:i w:val="false"/>
          <w:color w:val="000000"/>
          <w:sz w:val="28"/>
        </w:rPr>
        <w:t>
      13. Тактикалық деңгейде мақсаттарға, нысаналы индикаторларға қол жеткізу үшін мемлекеттік бағдарламалар мен аумақтарды дамыту бағдарламаларын іске асыруға қатысатын орган, қандай нәтижелерге қол жеткізу қажеттігі және ол үшін қанша шығын жұмсалатындығы бағаланады.</w:t>
      </w:r>
      <w:r>
        <w:br/>
      </w:r>
      <w:r>
        <w:rPr>
          <w:rFonts w:ascii="Times New Roman"/>
          <w:b w:val="false"/>
          <w:i w:val="false"/>
          <w:color w:val="000000"/>
          <w:sz w:val="28"/>
        </w:rPr>
        <w:t>
</w:t>
      </w:r>
      <w:r>
        <w:rPr>
          <w:rFonts w:ascii="Times New Roman"/>
          <w:b w:val="false"/>
          <w:i w:val="false"/>
          <w:color w:val="000000"/>
          <w:sz w:val="28"/>
        </w:rPr>
        <w:t>
      14. Мемлекеттік бағдарламалар мен аумақтарды дамыту бағдарламаларын іске асыру үшін Іс-шаралар жоспарлары әзірленеді.</w:t>
      </w:r>
      <w:r>
        <w:br/>
      </w:r>
      <w:r>
        <w:rPr>
          <w:rFonts w:ascii="Times New Roman"/>
          <w:b w:val="false"/>
          <w:i w:val="false"/>
          <w:color w:val="000000"/>
          <w:sz w:val="28"/>
        </w:rPr>
        <w:t>
</w:t>
      </w:r>
      <w:r>
        <w:rPr>
          <w:rFonts w:ascii="Times New Roman"/>
          <w:b w:val="false"/>
          <w:i w:val="false"/>
          <w:color w:val="000000"/>
          <w:sz w:val="28"/>
        </w:rPr>
        <w:t>
      15. Мемлекеттік бағдарлама немесе аумақтарды дамыту бағдарламасын іске асыру бойынша іс-шаралар жоспары – мерзімдерін, жауапты орындаушыларын, аяқтау нысанын, оны іске асыруға қажетті шығындарды айқындай отырып мемлекеттік бағдарламаның немесе аумақтарды дамыту бағдарламасының мақсаттарына, нысаналы индикаторларына және нәтижелі көрсеткіштеріне қол жеткізуге бағытталған, нақты әрекеттер жиынтығы.</w:t>
      </w:r>
      <w:r>
        <w:br/>
      </w:r>
      <w:r>
        <w:rPr>
          <w:rFonts w:ascii="Times New Roman"/>
          <w:b w:val="false"/>
          <w:i w:val="false"/>
          <w:color w:val="000000"/>
          <w:sz w:val="28"/>
        </w:rPr>
        <w:t>
</w:t>
      </w:r>
      <w:r>
        <w:rPr>
          <w:rFonts w:ascii="Times New Roman"/>
          <w:b w:val="false"/>
          <w:i w:val="false"/>
          <w:color w:val="000000"/>
          <w:sz w:val="28"/>
        </w:rPr>
        <w:t>
      16. Операциялық деңгейде іске асырылады – стратегиялық және бағдарламалық құжатты, мемлекеттік органдардың стратегиялық жоспарын іске асыруға қатысатын мемлекеттік органдардың құрылымдық бөлімшелері үшін нақты іс-қимылдар (іс-шаралар) мен оларды орындаудың тиімділік өлшемдері әзірленеді.</w:t>
      </w:r>
      <w:r>
        <w:br/>
      </w:r>
      <w:r>
        <w:rPr>
          <w:rFonts w:ascii="Times New Roman"/>
          <w:b w:val="false"/>
          <w:i w:val="false"/>
          <w:color w:val="000000"/>
          <w:sz w:val="28"/>
        </w:rPr>
        <w:t>
</w:t>
      </w:r>
      <w:r>
        <w:rPr>
          <w:rFonts w:ascii="Times New Roman"/>
          <w:b w:val="false"/>
          <w:i w:val="false"/>
          <w:color w:val="000000"/>
          <w:sz w:val="28"/>
        </w:rPr>
        <w:t>
      17. Операциялық жоспарды әзірлеу, іске асыру, мониторингілеу және іске асырылуын бақылау қағидалары Нормативтік құқықтық актілерді мемлекеттік тіркеу тізілімінде № 9787 болып тіркелген Қазақстан Республикасы Ұлттық экономика министрінің 2014 жылғы 10 қыркүйектегі № 16 </w:t>
      </w:r>
      <w:r>
        <w:rPr>
          <w:rFonts w:ascii="Times New Roman"/>
          <w:b w:val="false"/>
          <w:i w:val="false"/>
          <w:color w:val="000000"/>
          <w:sz w:val="28"/>
        </w:rPr>
        <w:t>бұйрығында</w:t>
      </w:r>
      <w:r>
        <w:rPr>
          <w:rFonts w:ascii="Times New Roman"/>
          <w:b w:val="false"/>
          <w:i w:val="false"/>
          <w:color w:val="000000"/>
          <w:sz w:val="28"/>
        </w:rPr>
        <w:t xml:space="preserve"> айқындалған.</w:t>
      </w:r>
    </w:p>
    <w:bookmarkEnd w:id="34"/>
    <w:bookmarkStart w:name="z187" w:id="35"/>
    <w:p>
      <w:pPr>
        <w:spacing w:after="0"/>
        <w:ind w:left="0"/>
        <w:jc w:val="left"/>
      </w:pPr>
      <w:r>
        <w:rPr>
          <w:rFonts w:ascii="Times New Roman"/>
          <w:b/>
          <w:i w:val="false"/>
          <w:color w:val="000000"/>
        </w:rPr>
        <w:t xml:space="preserve"> 
4. Мемлекеттік бағдарламаны іске асыру жөніндегі іс-шаралар жоспарын әзірлеу</w:t>
      </w:r>
    </w:p>
    <w:bookmarkEnd w:id="35"/>
    <w:bookmarkStart w:name="z188" w:id="36"/>
    <w:p>
      <w:pPr>
        <w:spacing w:after="0"/>
        <w:ind w:left="0"/>
        <w:jc w:val="both"/>
      </w:pPr>
      <w:r>
        <w:rPr>
          <w:rFonts w:ascii="Times New Roman"/>
          <w:b w:val="false"/>
          <w:i w:val="false"/>
          <w:color w:val="000000"/>
          <w:sz w:val="28"/>
        </w:rPr>
        <w:t>
      18. Мемлекеттік бағдарламаны іске асыру жөніндегі іс-шаралар жоспары (бұдан әрі – Іс-шаралар жоспары) мемлекеттік бағдарламаны іске асыру және оның мақсаттарына, міндеттеріне уақтылы және толыққанды қол жеткізу және жоспарланған нәтижелерді алу үшін мемлекеттік бағдарламаны іске асыру бойынша іс-қимылдарды ұйымдастыру мен үйлестіру мақсатында әзірленеді.</w:t>
      </w:r>
      <w:r>
        <w:br/>
      </w:r>
      <w:r>
        <w:rPr>
          <w:rFonts w:ascii="Times New Roman"/>
          <w:b w:val="false"/>
          <w:i w:val="false"/>
          <w:color w:val="000000"/>
          <w:sz w:val="28"/>
        </w:rPr>
        <w:t>
</w:t>
      </w:r>
      <w:r>
        <w:rPr>
          <w:rFonts w:ascii="Times New Roman"/>
          <w:b w:val="false"/>
          <w:i w:val="false"/>
          <w:color w:val="000000"/>
          <w:sz w:val="28"/>
        </w:rPr>
        <w:t>
      19. Іс-шаралар жоспары мемлекеттік бағдарламаны іске асырудың барлық кезеңіне немесе әрбір орта мерзімді кезеңге кезең-кезеңмен әзірленеді.</w:t>
      </w:r>
      <w:r>
        <w:br/>
      </w:r>
      <w:r>
        <w:rPr>
          <w:rFonts w:ascii="Times New Roman"/>
          <w:b w:val="false"/>
          <w:i w:val="false"/>
          <w:color w:val="000000"/>
          <w:sz w:val="28"/>
        </w:rPr>
        <w:t>
</w:t>
      </w:r>
      <w:r>
        <w:rPr>
          <w:rFonts w:ascii="Times New Roman"/>
          <w:b w:val="false"/>
          <w:i w:val="false"/>
          <w:color w:val="000000"/>
          <w:sz w:val="28"/>
        </w:rPr>
        <w:t>
      20. Іс-шаралар жоспары мемлекеттік бағдарлама бекітілгеннен кейін бір ай мерзімде немесе кезекті іске асыру кезеңі басталғанға дейін бір ай бұрын әзірленеді.</w:t>
      </w:r>
      <w:r>
        <w:br/>
      </w:r>
      <w:r>
        <w:rPr>
          <w:rFonts w:ascii="Times New Roman"/>
          <w:b w:val="false"/>
          <w:i w:val="false"/>
          <w:color w:val="000000"/>
          <w:sz w:val="28"/>
        </w:rPr>
        <w:t>
</w:t>
      </w:r>
      <w:r>
        <w:rPr>
          <w:rFonts w:ascii="Times New Roman"/>
          <w:b w:val="false"/>
          <w:i w:val="false"/>
          <w:color w:val="000000"/>
          <w:sz w:val="28"/>
        </w:rPr>
        <w:t>
      21. Іс-шаралар жоспары мемлекеттік бағдарламаның алға қойылған мақсаттарға қол жеткізілуін қамтамасыз ететін, күтілетін нәтижелерді көрсете отырып, мерзімдері, ресурстары мен орындаушылары бойынша келісілген іс-шаралар жүйесін қамтиды.</w:t>
      </w:r>
      <w:r>
        <w:br/>
      </w:r>
      <w:r>
        <w:rPr>
          <w:rFonts w:ascii="Times New Roman"/>
          <w:b w:val="false"/>
          <w:i w:val="false"/>
          <w:color w:val="000000"/>
          <w:sz w:val="28"/>
        </w:rPr>
        <w:t>
</w:t>
      </w:r>
      <w:r>
        <w:rPr>
          <w:rFonts w:ascii="Times New Roman"/>
          <w:b w:val="false"/>
          <w:i w:val="false"/>
          <w:color w:val="000000"/>
          <w:sz w:val="28"/>
        </w:rPr>
        <w:t>
      22. Іс-шаралар жоспарының жобасы осы Әдістемеге 1-қосымшаға сәйкес нысан бойынша мемлекеттік бағдарламаны іске асыруға қатысушы өзге де мемлекеттік органдардың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23. Әзірлеуші мемлекеттік орган келіп түскен ұсыныстарға талдау жасайды және ұсыныстар түскен күннен бастап 10 күнтізбелік күн ішінде Іс-шаралар жоспарының жобасын қалыптастырады.</w:t>
      </w:r>
      <w:r>
        <w:br/>
      </w:r>
      <w:r>
        <w:rPr>
          <w:rFonts w:ascii="Times New Roman"/>
          <w:b w:val="false"/>
          <w:i w:val="false"/>
          <w:color w:val="000000"/>
          <w:sz w:val="28"/>
        </w:rPr>
        <w:t>
</w:t>
      </w:r>
      <w:r>
        <w:rPr>
          <w:rFonts w:ascii="Times New Roman"/>
          <w:b w:val="false"/>
          <w:i w:val="false"/>
          <w:color w:val="000000"/>
          <w:sz w:val="28"/>
        </w:rPr>
        <w:t>
      24. Іс-шаралар жоспарына осы Әдістемеге 2-қосымшаға сәйкес бюджеттер деңгейлері бөлінісінде әкімшілік бюджеттік бағдарламалардың болжанатын шығыстарының жиыны туралы ақпарат қоса беріледі.</w:t>
      </w:r>
      <w:r>
        <w:br/>
      </w:r>
      <w:r>
        <w:rPr>
          <w:rFonts w:ascii="Times New Roman"/>
          <w:b w:val="false"/>
          <w:i w:val="false"/>
          <w:color w:val="000000"/>
          <w:sz w:val="28"/>
        </w:rPr>
        <w:t>
</w:t>
      </w:r>
      <w:r>
        <w:rPr>
          <w:rFonts w:ascii="Times New Roman"/>
          <w:b w:val="false"/>
          <w:i w:val="false"/>
          <w:color w:val="000000"/>
          <w:sz w:val="28"/>
        </w:rPr>
        <w:t>
      25. Басқа көздердің болжанатын шығыстары туралы ақпарат бұл кестеде көрсетілмейді.</w:t>
      </w:r>
      <w:r>
        <w:br/>
      </w:r>
      <w:r>
        <w:rPr>
          <w:rFonts w:ascii="Times New Roman"/>
          <w:b w:val="false"/>
          <w:i w:val="false"/>
          <w:color w:val="000000"/>
          <w:sz w:val="28"/>
        </w:rPr>
        <w:t>
</w:t>
      </w:r>
      <w:r>
        <w:rPr>
          <w:rFonts w:ascii="Times New Roman"/>
          <w:b w:val="false"/>
          <w:i w:val="false"/>
          <w:color w:val="000000"/>
          <w:sz w:val="28"/>
        </w:rPr>
        <w:t>
      26. Бұдан әрі Іс-шаралар жоспарының жобасы мынадай ретпен пысықталады:</w:t>
      </w:r>
      <w:r>
        <w:br/>
      </w:r>
      <w:r>
        <w:rPr>
          <w:rFonts w:ascii="Times New Roman"/>
          <w:b w:val="false"/>
          <w:i w:val="false"/>
          <w:color w:val="000000"/>
          <w:sz w:val="28"/>
        </w:rPr>
        <w:t>
</w:t>
      </w:r>
      <w:r>
        <w:rPr>
          <w:rFonts w:ascii="Times New Roman"/>
          <w:b w:val="false"/>
          <w:i w:val="false"/>
          <w:color w:val="000000"/>
          <w:sz w:val="28"/>
        </w:rPr>
        <w:t>
      1) қалыптастырылған Іс-шаралар жоспарының жобасын Іс-шаралар жоспары бекітілу мерзіміне дейін 20 күнтізбелік күн бұрын бағдарламаны іске асыруға қатысушылардың барлығы қарауы және барлық мүдделі мемлекеттік органдарға Интранет порталы (МОИП) арқылы жіберуі үшін мемлекеттік органдардың ресурсында орналастыру;</w:t>
      </w:r>
      <w:r>
        <w:br/>
      </w:r>
      <w:r>
        <w:rPr>
          <w:rFonts w:ascii="Times New Roman"/>
          <w:b w:val="false"/>
          <w:i w:val="false"/>
          <w:color w:val="000000"/>
          <w:sz w:val="28"/>
        </w:rPr>
        <w:t>
</w:t>
      </w:r>
      <w:r>
        <w:rPr>
          <w:rFonts w:ascii="Times New Roman"/>
          <w:b w:val="false"/>
          <w:i w:val="false"/>
          <w:color w:val="000000"/>
          <w:sz w:val="28"/>
        </w:rPr>
        <w:t>
      2) Іс-шаралар жоспарының жобасы бойынша мемлекеттік бағдарламаны іске асыруға қатысушылардың және басқа да мүдделі адамдардың ескертулері мен ұсыныстарын қарау;</w:t>
      </w:r>
      <w:r>
        <w:br/>
      </w:r>
      <w:r>
        <w:rPr>
          <w:rFonts w:ascii="Times New Roman"/>
          <w:b w:val="false"/>
          <w:i w:val="false"/>
          <w:color w:val="000000"/>
          <w:sz w:val="28"/>
        </w:rPr>
        <w:t>
</w:t>
      </w:r>
      <w:r>
        <w:rPr>
          <w:rFonts w:ascii="Times New Roman"/>
          <w:b w:val="false"/>
          <w:i w:val="false"/>
          <w:color w:val="000000"/>
          <w:sz w:val="28"/>
        </w:rPr>
        <w:t>
      3) Іс-шаралар жоспары жобасының түпкілікті редакциясын қалыптастыру;</w:t>
      </w:r>
      <w:r>
        <w:br/>
      </w:r>
      <w:r>
        <w:rPr>
          <w:rFonts w:ascii="Times New Roman"/>
          <w:b w:val="false"/>
          <w:i w:val="false"/>
          <w:color w:val="000000"/>
          <w:sz w:val="28"/>
        </w:rPr>
        <w:t>
</w:t>
      </w:r>
      <w:r>
        <w:rPr>
          <w:rFonts w:ascii="Times New Roman"/>
          <w:b w:val="false"/>
          <w:i w:val="false"/>
          <w:color w:val="000000"/>
          <w:sz w:val="28"/>
        </w:rPr>
        <w:t>
      4) белгіленген тәртіпте келісу және бекіту.</w:t>
      </w:r>
    </w:p>
    <w:bookmarkEnd w:id="36"/>
    <w:bookmarkStart w:name="z358" w:id="37"/>
    <w:p>
      <w:pPr>
        <w:spacing w:after="0"/>
        <w:ind w:left="0"/>
        <w:jc w:val="left"/>
      </w:pPr>
      <w:r>
        <w:rPr>
          <w:rFonts w:ascii="Times New Roman"/>
          <w:b/>
          <w:i w:val="false"/>
          <w:color w:val="000000"/>
        </w:rPr>
        <w:t xml:space="preserve"> 
5. Аумақтарды дамыту бағдарламасын іске асыру жөніндегі іс-шаралар жоспарын әзірлеу</w:t>
      </w:r>
    </w:p>
    <w:bookmarkEnd w:id="37"/>
    <w:bookmarkStart w:name="z359" w:id="38"/>
    <w:p>
      <w:pPr>
        <w:spacing w:after="0"/>
        <w:ind w:left="0"/>
        <w:jc w:val="both"/>
      </w:pPr>
      <w:r>
        <w:rPr>
          <w:rFonts w:ascii="Times New Roman"/>
          <w:b w:val="false"/>
          <w:i w:val="false"/>
          <w:color w:val="000000"/>
          <w:sz w:val="28"/>
        </w:rPr>
        <w:t>
      27. Аумақты дамыту бағдарламасын іске асыру жөніндегі іс-шаралар жоспары - мерзімін, орындаушыларды, аяқталу нысанын, оны іске асыруға қажетті шығындарды айқындай отырып, аумақтарды дамыту бағдарламасының мақсаттары мен міндеттеріне қол жеткізуге бағытталған іс-қимылдар жиынтығы.</w:t>
      </w:r>
      <w:r>
        <w:br/>
      </w:r>
      <w:r>
        <w:rPr>
          <w:rFonts w:ascii="Times New Roman"/>
          <w:b w:val="false"/>
          <w:i w:val="false"/>
          <w:color w:val="000000"/>
          <w:sz w:val="28"/>
        </w:rPr>
        <w:t>
</w:t>
      </w:r>
      <w:r>
        <w:rPr>
          <w:rFonts w:ascii="Times New Roman"/>
          <w:b w:val="false"/>
          <w:i w:val="false"/>
          <w:color w:val="000000"/>
          <w:sz w:val="28"/>
        </w:rPr>
        <w:t>
      28. Іс-шаралар жоспары аумақты дамыту бағдарламасы оның мақсаттарына, міндеттеріне уақтылы және толық қол жеткізу және жоспарланған нәтижелерді алу үшін оны іске асыру бойынша іс-қимылдарды ұйымдастыру және үйлестіру мақсатында әзірленеді.</w:t>
      </w:r>
      <w:r>
        <w:br/>
      </w:r>
      <w:r>
        <w:rPr>
          <w:rFonts w:ascii="Times New Roman"/>
          <w:b w:val="false"/>
          <w:i w:val="false"/>
          <w:color w:val="000000"/>
          <w:sz w:val="28"/>
        </w:rPr>
        <w:t>
</w:t>
      </w:r>
      <w:r>
        <w:rPr>
          <w:rFonts w:ascii="Times New Roman"/>
          <w:b w:val="false"/>
          <w:i w:val="false"/>
          <w:color w:val="000000"/>
          <w:sz w:val="28"/>
        </w:rPr>
        <w:t>
      29. Іс-шаралар жоспары Болжамды схема ескеріле отырып, бағдарламаның алға қойылған мақсаттарына қол жеткізуін қамтамасыз ететін күтілетін нәтижелерді көрсете отырып, іс-шаралардың мерзімдері, ресурстары және орындаушылары бойынша келісілген жүйесін қамтиды.</w:t>
      </w:r>
      <w:r>
        <w:br/>
      </w:r>
      <w:r>
        <w:rPr>
          <w:rFonts w:ascii="Times New Roman"/>
          <w:b w:val="false"/>
          <w:i w:val="false"/>
          <w:color w:val="000000"/>
          <w:sz w:val="28"/>
        </w:rPr>
        <w:t>
</w:t>
      </w:r>
      <w:r>
        <w:rPr>
          <w:rFonts w:ascii="Times New Roman"/>
          <w:b w:val="false"/>
          <w:i w:val="false"/>
          <w:color w:val="000000"/>
          <w:sz w:val="28"/>
        </w:rPr>
        <w:t>
      30. Іс-шаралар жоспары аумақты дамыту бағдарламасын іске асыру кезеңдерін міндетті түрде белгілей отырып іске асырудың барлық кезеңіне әзірленеді.</w:t>
      </w:r>
      <w:r>
        <w:br/>
      </w:r>
      <w:r>
        <w:rPr>
          <w:rFonts w:ascii="Times New Roman"/>
          <w:b w:val="false"/>
          <w:i w:val="false"/>
          <w:color w:val="000000"/>
          <w:sz w:val="28"/>
        </w:rPr>
        <w:t>
</w:t>
      </w:r>
      <w:r>
        <w:rPr>
          <w:rFonts w:ascii="Times New Roman"/>
          <w:b w:val="false"/>
          <w:i w:val="false"/>
          <w:color w:val="000000"/>
          <w:sz w:val="28"/>
        </w:rPr>
        <w:t>
      31. Іс-шаралар жоспары осы Әдістемеге 1-қосымшаға сәйкес нысан бойынша аумақтарды дамыту бағдарламасын іске асыруға қатысатын жергілікті атқарушы органдардың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32. Іс-шаралар жоспарына осы Әдістемеге 2-қосымшаға сәйкес бюджеттер деңгейлері бөлінісінде бюджеттік бағдарламалар әкімшілігінің болжамды шығыстарының жиынтығы қоса беріледі.</w:t>
      </w:r>
      <w:r>
        <w:br/>
      </w:r>
      <w:r>
        <w:rPr>
          <w:rFonts w:ascii="Times New Roman"/>
          <w:b w:val="false"/>
          <w:i w:val="false"/>
          <w:color w:val="000000"/>
          <w:sz w:val="28"/>
        </w:rPr>
        <w:t>
</w:t>
      </w:r>
      <w:r>
        <w:rPr>
          <w:rFonts w:ascii="Times New Roman"/>
          <w:b w:val="false"/>
          <w:i w:val="false"/>
          <w:color w:val="000000"/>
          <w:sz w:val="28"/>
        </w:rPr>
        <w:t>
      33. Басқа көздердің болжамды шығыстары туралы ақпарат бұл кестеде көрсетілмейді.</w:t>
      </w:r>
      <w:r>
        <w:br/>
      </w:r>
      <w:r>
        <w:rPr>
          <w:rFonts w:ascii="Times New Roman"/>
          <w:b w:val="false"/>
          <w:i w:val="false"/>
          <w:color w:val="000000"/>
          <w:sz w:val="28"/>
        </w:rPr>
        <w:t>
</w:t>
      </w:r>
      <w:r>
        <w:rPr>
          <w:rFonts w:ascii="Times New Roman"/>
          <w:b w:val="false"/>
          <w:i w:val="false"/>
          <w:color w:val="000000"/>
          <w:sz w:val="28"/>
        </w:rPr>
        <w:t>
      34. Әзірлеуші мемлекеттік орган келіп түскен ұсыныстарға талдау жүргізеді және ұсыныстар түскен күннен бастап 10 күнтізбелік күн ішінде Іс-шаралар жоспарының жобасын қалыптастырады.</w:t>
      </w:r>
      <w:r>
        <w:br/>
      </w:r>
      <w:r>
        <w:rPr>
          <w:rFonts w:ascii="Times New Roman"/>
          <w:b w:val="false"/>
          <w:i w:val="false"/>
          <w:color w:val="000000"/>
          <w:sz w:val="28"/>
        </w:rPr>
        <w:t>
</w:t>
      </w:r>
      <w:r>
        <w:rPr>
          <w:rFonts w:ascii="Times New Roman"/>
          <w:b w:val="false"/>
          <w:i w:val="false"/>
          <w:color w:val="000000"/>
          <w:sz w:val="28"/>
        </w:rPr>
        <w:t>
      35. Іс-шаралар жоспарының жобасы мынадай реттілікпен пысықталады:</w:t>
      </w:r>
      <w:r>
        <w:br/>
      </w:r>
      <w:r>
        <w:rPr>
          <w:rFonts w:ascii="Times New Roman"/>
          <w:b w:val="false"/>
          <w:i w:val="false"/>
          <w:color w:val="000000"/>
          <w:sz w:val="28"/>
        </w:rPr>
        <w:t>
</w:t>
      </w:r>
      <w:r>
        <w:rPr>
          <w:rFonts w:ascii="Times New Roman"/>
          <w:b w:val="false"/>
          <w:i w:val="false"/>
          <w:color w:val="000000"/>
          <w:sz w:val="28"/>
        </w:rPr>
        <w:t>
      1) Іс-шаралар жоспарын бекіту мерзіміне дейін 15 күнтізбелік күн бұрын қалыптастырылған Іс-шаралар жоспарының жобасын бағдарламаны іске асыруға қатысушылардың барлығын жалпы түрде қарауы үшін Интернет ресурсына орналастыру. Әзірлеуші орган келісу мақсатында мемлекеттік органдарды Іс-шаралар жоспарының жобасын орналастырған күннен кейінгі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2) Іс-шаралар жоспарының жобасы бойынша аумақты дамыту бағдарламасын іске асыруға қатысушылардың және басқа да мүдделі тұлғалардың ұсыныстары мен ескертулерін қарау;</w:t>
      </w:r>
      <w:r>
        <w:br/>
      </w:r>
      <w:r>
        <w:rPr>
          <w:rFonts w:ascii="Times New Roman"/>
          <w:b w:val="false"/>
          <w:i w:val="false"/>
          <w:color w:val="000000"/>
          <w:sz w:val="28"/>
        </w:rPr>
        <w:t>
</w:t>
      </w:r>
      <w:r>
        <w:rPr>
          <w:rFonts w:ascii="Times New Roman"/>
          <w:b w:val="false"/>
          <w:i w:val="false"/>
          <w:color w:val="000000"/>
          <w:sz w:val="28"/>
        </w:rPr>
        <w:t>
      3) Іс-шаралар жоспары жобасының түпкілікті редакциясын қалыптастыру;</w:t>
      </w:r>
      <w:r>
        <w:br/>
      </w:r>
      <w:r>
        <w:rPr>
          <w:rFonts w:ascii="Times New Roman"/>
          <w:b w:val="false"/>
          <w:i w:val="false"/>
          <w:color w:val="000000"/>
          <w:sz w:val="28"/>
        </w:rPr>
        <w:t>
</w:t>
      </w:r>
      <w:r>
        <w:rPr>
          <w:rFonts w:ascii="Times New Roman"/>
          <w:b w:val="false"/>
          <w:i w:val="false"/>
          <w:color w:val="000000"/>
          <w:sz w:val="28"/>
        </w:rPr>
        <w:t>
      4) келісу мен бекіту іске асырылады.</w:t>
      </w:r>
      <w:r>
        <w:br/>
      </w:r>
      <w:r>
        <w:rPr>
          <w:rFonts w:ascii="Times New Roman"/>
          <w:b w:val="false"/>
          <w:i w:val="false"/>
          <w:color w:val="000000"/>
          <w:sz w:val="28"/>
        </w:rPr>
        <w:t>
</w:t>
      </w:r>
      <w:r>
        <w:rPr>
          <w:rFonts w:ascii="Times New Roman"/>
          <w:b w:val="false"/>
          <w:i w:val="false"/>
          <w:color w:val="000000"/>
          <w:sz w:val="28"/>
        </w:rPr>
        <w:t>
      36.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мемлекеттік жоспарлау жүйесінің 50-тармағына сәйкес Іс-шаралар жоспарын тиісті аумақтың Әкімі жоғары тұрған мемлекеттік жоспарлау жөніндегі уәкілетті органмен келісім бойынша бекітеді.</w:t>
      </w:r>
    </w:p>
    <w:bookmarkEnd w:id="38"/>
    <w:bookmarkStart w:name="z373" w:id="39"/>
    <w:p>
      <w:pPr>
        <w:spacing w:after="0"/>
        <w:ind w:left="0"/>
        <w:jc w:val="left"/>
      </w:pPr>
      <w:r>
        <w:rPr>
          <w:rFonts w:ascii="Times New Roman"/>
          <w:b/>
          <w:i w:val="false"/>
          <w:color w:val="000000"/>
        </w:rPr>
        <w:t xml:space="preserve"> 
6. Стратегиялық және бағдарламалық құжаттарды, мемлекеттік органдардың стратегиялық жоспарларын және аумақтарды дамыту бағдарламаларын ресурстармен қамтамасыз ету</w:t>
      </w:r>
    </w:p>
    <w:bookmarkEnd w:id="39"/>
    <w:bookmarkStart w:name="z374" w:id="40"/>
    <w:p>
      <w:pPr>
        <w:spacing w:after="0"/>
        <w:ind w:left="0"/>
        <w:jc w:val="both"/>
      </w:pPr>
      <w:r>
        <w:rPr>
          <w:rFonts w:ascii="Times New Roman"/>
          <w:b w:val="false"/>
          <w:i w:val="false"/>
          <w:color w:val="000000"/>
          <w:sz w:val="28"/>
        </w:rPr>
        <w:t>
      37. Стратегиялық және бағдарламалық құжаттарды, мемлекеттік органдардың стратегиялық жоспарларын және аумақтарды дамыту бағдарламаларын уақытылы және сапалы іске асыру үшін оларды қажетті ресурстармен – қаржылық, еңбек, материалдық-техникалық ресурстармен қамтамасыз ету маңызды.</w:t>
      </w:r>
      <w:r>
        <w:br/>
      </w:r>
      <w:r>
        <w:rPr>
          <w:rFonts w:ascii="Times New Roman"/>
          <w:b w:val="false"/>
          <w:i w:val="false"/>
          <w:color w:val="000000"/>
          <w:sz w:val="28"/>
        </w:rPr>
        <w:t>
</w:t>
      </w:r>
      <w:r>
        <w:rPr>
          <w:rFonts w:ascii="Times New Roman"/>
          <w:b w:val="false"/>
          <w:i w:val="false"/>
          <w:color w:val="000000"/>
          <w:sz w:val="28"/>
        </w:rPr>
        <w:t>
      38. Стратегиялық және бағдарламалық құжаттарды, мемлекеттік органдардың стратегиялық жоспарларын және аумақтарды дамыту бағдарламаларын қаржыландыру көздері:</w:t>
      </w:r>
      <w:r>
        <w:br/>
      </w:r>
      <w:r>
        <w:rPr>
          <w:rFonts w:ascii="Times New Roman"/>
          <w:b w:val="false"/>
          <w:i w:val="false"/>
          <w:color w:val="000000"/>
          <w:sz w:val="28"/>
        </w:rPr>
        <w:t>
      республикалық және жергілікті бюджеттердің қаражаты,</w:t>
      </w:r>
      <w:r>
        <w:br/>
      </w:r>
      <w:r>
        <w:rPr>
          <w:rFonts w:ascii="Times New Roman"/>
          <w:b w:val="false"/>
          <w:i w:val="false"/>
          <w:color w:val="000000"/>
          <w:sz w:val="28"/>
        </w:rPr>
        <w:t>
      мемлекеттік қарыздар,</w:t>
      </w:r>
      <w:r>
        <w:br/>
      </w:r>
      <w:r>
        <w:rPr>
          <w:rFonts w:ascii="Times New Roman"/>
          <w:b w:val="false"/>
          <w:i w:val="false"/>
          <w:color w:val="000000"/>
          <w:sz w:val="28"/>
        </w:rPr>
        <w:t>
      мемлекеттік кепілдікпен тартылған мемлекеттік емес қарыздар,</w:t>
      </w:r>
      <w:r>
        <w:br/>
      </w:r>
      <w:r>
        <w:rPr>
          <w:rFonts w:ascii="Times New Roman"/>
          <w:b w:val="false"/>
          <w:i w:val="false"/>
          <w:color w:val="000000"/>
          <w:sz w:val="28"/>
        </w:rPr>
        <w:t>
      тікелей шетелдік және отандық инвестициялар,</w:t>
      </w:r>
      <w:r>
        <w:br/>
      </w:r>
      <w:r>
        <w:rPr>
          <w:rFonts w:ascii="Times New Roman"/>
          <w:b w:val="false"/>
          <w:i w:val="false"/>
          <w:color w:val="000000"/>
          <w:sz w:val="28"/>
        </w:rPr>
        <w:t>
      халықаралық қаржы-экономикалық ұйымдардың немесе донор елдердің гранттары,</w:t>
      </w:r>
      <w:r>
        <w:br/>
      </w:r>
      <w:r>
        <w:rPr>
          <w:rFonts w:ascii="Times New Roman"/>
          <w:b w:val="false"/>
          <w:i w:val="false"/>
          <w:color w:val="000000"/>
          <w:sz w:val="28"/>
        </w:rPr>
        <w:t>
      екінші деңгейдегі банктердің кредиттері,</w:t>
      </w:r>
      <w:r>
        <w:br/>
      </w:r>
      <w:r>
        <w:rPr>
          <w:rFonts w:ascii="Times New Roman"/>
          <w:b w:val="false"/>
          <w:i w:val="false"/>
          <w:color w:val="000000"/>
          <w:sz w:val="28"/>
        </w:rPr>
        <w:t>
      ұйымдардың меншікті қаражаттары,</w:t>
      </w:r>
      <w:r>
        <w:br/>
      </w:r>
      <w:r>
        <w:rPr>
          <w:rFonts w:ascii="Times New Roman"/>
          <w:b w:val="false"/>
          <w:i w:val="false"/>
          <w:color w:val="000000"/>
          <w:sz w:val="28"/>
        </w:rPr>
        <w:t>
      Қазақстан Республикасының заңнамасымен тыйым салынбаған өзге де қаржы көздері.</w:t>
      </w:r>
      <w:r>
        <w:br/>
      </w:r>
      <w:r>
        <w:rPr>
          <w:rFonts w:ascii="Times New Roman"/>
          <w:b w:val="false"/>
          <w:i w:val="false"/>
          <w:color w:val="000000"/>
          <w:sz w:val="28"/>
        </w:rPr>
        <w:t>
</w:t>
      </w:r>
      <w:r>
        <w:rPr>
          <w:rFonts w:ascii="Times New Roman"/>
          <w:b w:val="false"/>
          <w:i w:val="false"/>
          <w:color w:val="000000"/>
          <w:sz w:val="28"/>
        </w:rPr>
        <w:t>
      39. Стратегиялық және бағдарламалық құжаттарды, мемлекеттік органдардың стратегиялық жоспарларын және аумақтарды дамыту бағдарламаларын қаржыландырудың болжанатын көлемі әлеуметтік-экономикалық даму болжамын, орта мерзімдік кезеңдегі республикалық және жергілікті бюджеттердің параметрлерін, халықаралық шарттар мен басқа да құжаттарды ескере отырып айқындалады.</w:t>
      </w:r>
      <w:r>
        <w:br/>
      </w:r>
      <w:r>
        <w:rPr>
          <w:rFonts w:ascii="Times New Roman"/>
          <w:b w:val="false"/>
          <w:i w:val="false"/>
          <w:color w:val="000000"/>
          <w:sz w:val="28"/>
        </w:rPr>
        <w:t>
</w:t>
      </w:r>
      <w:r>
        <w:rPr>
          <w:rFonts w:ascii="Times New Roman"/>
          <w:b w:val="false"/>
          <w:i w:val="false"/>
          <w:color w:val="000000"/>
          <w:sz w:val="28"/>
        </w:rPr>
        <w:t>
      40. Стратегиялық және бағдарламалық құжаттардың, мемлекеттік органдардың стратегиялық жоспарларын және аумақтарды дамыту бағдарламаларын мақсаттарына, нысаналы индикаторларына, нәтижелер көрсеткіштеріне қол жеткізу үшін қажетті бюджеттік ресурстарды орта мерзімдік кезеңге бөлу республикалық және жергілікті бюджеттер жобаларын қалыптастыру процесінде жүзеге асырылады.</w:t>
      </w:r>
      <w:r>
        <w:br/>
      </w:r>
      <w:r>
        <w:rPr>
          <w:rFonts w:ascii="Times New Roman"/>
          <w:b w:val="false"/>
          <w:i w:val="false"/>
          <w:color w:val="000000"/>
          <w:sz w:val="28"/>
        </w:rPr>
        <w:t>
</w:t>
      </w:r>
      <w:r>
        <w:rPr>
          <w:rFonts w:ascii="Times New Roman"/>
          <w:b w:val="false"/>
          <w:i w:val="false"/>
          <w:color w:val="000000"/>
          <w:sz w:val="28"/>
        </w:rPr>
        <w:t>
      41. Орта мерзімдік кезеңге бюджет жобаларын әзірлеу барысында республикалық және жергілікті бюджеттер қаражаттары, мемлекеттік қарыздар, мемлекеттік кепілдікпен тартылатын мемлекеттік емес қарыздар есебінен стратегиялық және бағдарламалық құжаттарды, мемлекеттік органдардың стратегиялық жоспарларын және аумақтарды дамыту бағдарламаларын қаржыландыру мүмкіндіктері нақтыланады.</w:t>
      </w:r>
      <w:r>
        <w:br/>
      </w:r>
      <w:r>
        <w:rPr>
          <w:rFonts w:ascii="Times New Roman"/>
          <w:b w:val="false"/>
          <w:i w:val="false"/>
          <w:color w:val="000000"/>
          <w:sz w:val="28"/>
        </w:rPr>
        <w:t>
</w:t>
      </w:r>
      <w:r>
        <w:rPr>
          <w:rFonts w:ascii="Times New Roman"/>
          <w:b w:val="false"/>
          <w:i w:val="false"/>
          <w:color w:val="000000"/>
          <w:sz w:val="28"/>
        </w:rPr>
        <w:t>
      42. Стратегиялық және бағдарламалық құжаттардың, мемлекеттік органдардың стратегиялық жоспарларын және аумақтарды дамыту бағдарламаларының нәтижелер көрсеткіштеріне қол жеткізуге жауапты мемлекеттік орган өзінің бюджеттік бағдарламаларында қойылған мақсаттарға, міндеттер мен жоспарланған нысаналы индикаторлар және нәтижелер көрсеткіштерге қол жеткізу үшін қажетті бюджет қаражатын көздейді.</w:t>
      </w:r>
      <w:r>
        <w:br/>
      </w:r>
      <w:r>
        <w:rPr>
          <w:rFonts w:ascii="Times New Roman"/>
          <w:b w:val="false"/>
          <w:i w:val="false"/>
          <w:color w:val="000000"/>
          <w:sz w:val="28"/>
        </w:rPr>
        <w:t>
</w:t>
      </w:r>
      <w:r>
        <w:rPr>
          <w:rFonts w:ascii="Times New Roman"/>
          <w:b w:val="false"/>
          <w:i w:val="false"/>
          <w:color w:val="000000"/>
          <w:sz w:val="28"/>
        </w:rPr>
        <w:t>
      43. Стратегиялық және бағдарламалық құжаттарда, мемлекеттік органдардың стратегиялық жоспарларында және аумақты даму бағдарламаларында көзделген, республикалық және жергілікті бюджеттен қаржыландыру есебінен қол жеткізу болжанып отырған мақсаттар, нысаналы индикаторлар мен нәтижелер көрсеткіштері тиісті мемлекеттік органдардың бюджеттік бағдарламаларының мақсаттарымен, мендеттермен және нәтижелер көрсеткіштерімен өзара байланысты болуы тиіс.</w:t>
      </w:r>
    </w:p>
    <w:bookmarkEnd w:id="40"/>
    <w:bookmarkStart w:name="z381" w:id="41"/>
    <w:p>
      <w:pPr>
        <w:spacing w:after="0"/>
        <w:ind w:left="0"/>
        <w:jc w:val="left"/>
      </w:pPr>
      <w:r>
        <w:rPr>
          <w:rFonts w:ascii="Times New Roman"/>
          <w:b/>
          <w:i w:val="false"/>
          <w:color w:val="000000"/>
        </w:rPr>
        <w:t xml:space="preserve"> 
7. Ведомствоаралық өзара іс-қимыл</w:t>
      </w:r>
    </w:p>
    <w:bookmarkEnd w:id="41"/>
    <w:bookmarkStart w:name="z382" w:id="42"/>
    <w:p>
      <w:pPr>
        <w:spacing w:after="0"/>
        <w:ind w:left="0"/>
        <w:jc w:val="both"/>
      </w:pPr>
      <w:r>
        <w:rPr>
          <w:rFonts w:ascii="Times New Roman"/>
          <w:b w:val="false"/>
          <w:i w:val="false"/>
          <w:color w:val="000000"/>
          <w:sz w:val="28"/>
        </w:rPr>
        <w:t>
      44. Стратегиялық және бағдарламалық құжаттарды, мемлекеттік органдардың стратегиялық жоспарларын және аумақтарды дамыту бағдарламаларын іске асыру сатысындағы маңызды міндеттер ведомствоаралық өзара іс-қимылды дамыту болып табылады. Стратегиялық және бағдарламалық құжаттарды, мемлекеттік органдардың стратегиялық жоспарларын және аумақтарды дамыту бағдарламаларын іске асырудың табыстылығы мен нәтижелілігі көбінесе орталық және жергілікті мемлекеттік органдардың, квазимемлекеттік сектор ұйымдарының іс-қимылдарының өзара келісілген, олардың стратегиялық және бағдарламалық құжаттарды, мемлекеттік органдардың стратегиялық жоспарларын және аумақтарды дамыту бағдарламларын іске асыру процесіне қызығушылық танытуы мен қатыстырылуына байланысты болады.</w:t>
      </w:r>
      <w:r>
        <w:br/>
      </w:r>
      <w:r>
        <w:rPr>
          <w:rFonts w:ascii="Times New Roman"/>
          <w:b w:val="false"/>
          <w:i w:val="false"/>
          <w:color w:val="000000"/>
          <w:sz w:val="28"/>
        </w:rPr>
        <w:t>
</w:t>
      </w:r>
      <w:r>
        <w:rPr>
          <w:rFonts w:ascii="Times New Roman"/>
          <w:b w:val="false"/>
          <w:i w:val="false"/>
          <w:color w:val="000000"/>
          <w:sz w:val="28"/>
        </w:rPr>
        <w:t>
      45. Ведомствоаралық өзара іс-қимылдың мәні мемлекеттік құрылымдардың, квазимемлекеттік сектор ұйымдарының және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басқа да ұйымдардың арасында конструктивті өзара іс-қимылды дұрыс жолға қоюда болып табылады.</w:t>
      </w:r>
      <w:r>
        <w:br/>
      </w:r>
      <w:r>
        <w:rPr>
          <w:rFonts w:ascii="Times New Roman"/>
          <w:b w:val="false"/>
          <w:i w:val="false"/>
          <w:color w:val="000000"/>
          <w:sz w:val="28"/>
        </w:rPr>
        <w:t>
</w:t>
      </w:r>
      <w:r>
        <w:rPr>
          <w:rFonts w:ascii="Times New Roman"/>
          <w:b w:val="false"/>
          <w:i w:val="false"/>
          <w:color w:val="000000"/>
          <w:sz w:val="28"/>
        </w:rPr>
        <w:t>
      46. Ведомствоаралық өзара іс-қимыл негізінде мынадай:</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орталық мемлекеттік органдар мен жергілікті атқарушы органдардың іс-қимылдарындағы келісушілігі;</w:t>
      </w:r>
      <w:r>
        <w:br/>
      </w:r>
      <w:r>
        <w:rPr>
          <w:rFonts w:ascii="Times New Roman"/>
          <w:b w:val="false"/>
          <w:i w:val="false"/>
          <w:color w:val="000000"/>
          <w:sz w:val="28"/>
        </w:rPr>
        <w:t>
      әрбір өзара әрекеттесетін тараптың проблемаларды шешу және нәтижелерге қол жеткізу жолдарын табуда қызығушылық білдіруі;</w:t>
      </w:r>
      <w:r>
        <w:br/>
      </w:r>
      <w:r>
        <w:rPr>
          <w:rFonts w:ascii="Times New Roman"/>
          <w:b w:val="false"/>
          <w:i w:val="false"/>
          <w:color w:val="000000"/>
          <w:sz w:val="28"/>
        </w:rPr>
        <w:t>
      әрбір тараптың жеке шешу тиімсіз болатын маңызды проблемаларды жеңуде күштері мен мүмкіндіктерін біріктіруі;</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қатысушылар арасындағы даулы мәселелерді шешудегі конструктивті ынтымақтастығы;</w:t>
      </w:r>
      <w:r>
        <w:br/>
      </w:r>
      <w:r>
        <w:rPr>
          <w:rFonts w:ascii="Times New Roman"/>
          <w:b w:val="false"/>
          <w:i w:val="false"/>
          <w:color w:val="000000"/>
          <w:sz w:val="28"/>
        </w:rPr>
        <w:t xml:space="preserve">
      мақсаттар мен нәтижелерге қол жеткізуге бағытталған қажетті әкімшілік және басқарушылық шешімдер қабылдауға, сондай-ақ </w:t>
      </w:r>
      <w:r>
        <w:br/>
      </w:r>
      <w:r>
        <w:rPr>
          <w:rFonts w:ascii="Times New Roman"/>
          <w:b w:val="false"/>
          <w:i w:val="false"/>
          <w:color w:val="000000"/>
          <w:sz w:val="28"/>
        </w:rPr>
        <w:t>
Қазақстан Республикасының заңнамасына сәйкес келмейтін шешімдер қабылдауына ұйымдар басшыларының жауапкершілігі қағидаттары бар.</w:t>
      </w:r>
      <w:r>
        <w:br/>
      </w:r>
      <w:r>
        <w:rPr>
          <w:rFonts w:ascii="Times New Roman"/>
          <w:b w:val="false"/>
          <w:i w:val="false"/>
          <w:color w:val="000000"/>
          <w:sz w:val="28"/>
        </w:rPr>
        <w:t>
</w:t>
      </w:r>
      <w:r>
        <w:rPr>
          <w:rFonts w:ascii="Times New Roman"/>
          <w:b w:val="false"/>
          <w:i w:val="false"/>
          <w:color w:val="000000"/>
          <w:sz w:val="28"/>
        </w:rPr>
        <w:t>
      47. Ведомствоаралық өзара іс-қимыл мемлекеттік органдардың, квазимемлекеттік сектор ұйымдарының және басқа ұйымдардың бірлескен күшімен стратегиялық және бағдарламалық құжаттардың, мемлекеттік органдардың стратегиялық жоспарларының және аумақтарды дамыту бағдарламаларының жоспарланған мақсаттарына, нысаналы индикаторларына және нәтижелер көрсеткіштеріне қол жеткізу және әлеуметтік, экономикалық, экологиялық және өзге де маңызды проблемаларды шешу үшін қажет.</w:t>
      </w:r>
      <w:r>
        <w:br/>
      </w:r>
      <w:r>
        <w:rPr>
          <w:rFonts w:ascii="Times New Roman"/>
          <w:b w:val="false"/>
          <w:i w:val="false"/>
          <w:color w:val="000000"/>
          <w:sz w:val="28"/>
        </w:rPr>
        <w:t>
</w:t>
      </w:r>
      <w:r>
        <w:rPr>
          <w:rFonts w:ascii="Times New Roman"/>
          <w:b w:val="false"/>
          <w:i w:val="false"/>
          <w:color w:val="000000"/>
          <w:sz w:val="28"/>
        </w:rPr>
        <w:t>
      48. Стратегиялық және бағдарламалық құжаттарды, мемлекеттік органдардың стратегиялық жоспарларын және аумақтарды дамыту бағдарламаларын іске асырудағы ведомствоаралық өзара іс-қимыл мыналар:</w:t>
      </w:r>
      <w:r>
        <w:br/>
      </w:r>
      <w:r>
        <w:rPr>
          <w:rFonts w:ascii="Times New Roman"/>
          <w:b w:val="false"/>
          <w:i w:val="false"/>
          <w:color w:val="000000"/>
          <w:sz w:val="28"/>
        </w:rPr>
        <w:t>
      стратегиялық және бағдарламалық құжаттар, аумақтарды дамыту бағдарламалары;</w:t>
      </w:r>
      <w:r>
        <w:br/>
      </w:r>
      <w:r>
        <w:rPr>
          <w:rFonts w:ascii="Times New Roman"/>
          <w:b w:val="false"/>
          <w:i w:val="false"/>
          <w:color w:val="000000"/>
          <w:sz w:val="28"/>
        </w:rPr>
        <w:t>
      стратегиялық және бағдарламалық құжаттардың мақсаттары, нысаналы индикаторлары мен нәтижелер көрсеткіштерін каскадтау;</w:t>
      </w:r>
      <w:r>
        <w:br/>
      </w:r>
      <w:r>
        <w:rPr>
          <w:rFonts w:ascii="Times New Roman"/>
          <w:b w:val="false"/>
          <w:i w:val="false"/>
          <w:color w:val="000000"/>
          <w:sz w:val="28"/>
        </w:rPr>
        <w:t>
      мемлекеттік бағдарламалар мен аумақтарды дамыту бағдарламаларын іске асыру бойынша іс-шаралар жоспары;</w:t>
      </w:r>
      <w:r>
        <w:br/>
      </w:r>
      <w:r>
        <w:rPr>
          <w:rFonts w:ascii="Times New Roman"/>
          <w:b w:val="false"/>
          <w:i w:val="false"/>
          <w:color w:val="000000"/>
          <w:sz w:val="28"/>
        </w:rPr>
        <w:t>
      салалық бағдарламалар негізінде іске асырылады.</w:t>
      </w:r>
      <w:r>
        <w:br/>
      </w:r>
      <w:r>
        <w:rPr>
          <w:rFonts w:ascii="Times New Roman"/>
          <w:b w:val="false"/>
          <w:i w:val="false"/>
          <w:color w:val="000000"/>
          <w:sz w:val="28"/>
        </w:rPr>
        <w:t>
</w:t>
      </w:r>
      <w:r>
        <w:rPr>
          <w:rFonts w:ascii="Times New Roman"/>
          <w:b w:val="false"/>
          <w:i w:val="false"/>
          <w:color w:val="000000"/>
          <w:sz w:val="28"/>
        </w:rPr>
        <w:t>
      49.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әрбір ұйым тиісті салада (қызмет аясында) елеулі нәтижелерге қол жеткізуі үшін нақты не істеуге тиіс екендігіне назар аударады.</w:t>
      </w:r>
    </w:p>
    <w:bookmarkEnd w:id="42"/>
    <w:bookmarkStart w:name="z388" w:id="43"/>
    <w:p>
      <w:pPr>
        <w:spacing w:after="0"/>
        <w:ind w:left="0"/>
        <w:jc w:val="left"/>
      </w:pPr>
      <w:r>
        <w:rPr>
          <w:rFonts w:ascii="Times New Roman"/>
          <w:b/>
          <w:i w:val="false"/>
          <w:color w:val="000000"/>
        </w:rPr>
        <w:t xml:space="preserve"> 
8. Тәуекелдерді талдау және басқару</w:t>
      </w:r>
    </w:p>
    <w:bookmarkEnd w:id="43"/>
    <w:bookmarkStart w:name="z389" w:id="44"/>
    <w:p>
      <w:pPr>
        <w:spacing w:after="0"/>
        <w:ind w:left="0"/>
        <w:jc w:val="both"/>
      </w:pPr>
      <w:r>
        <w:rPr>
          <w:rFonts w:ascii="Times New Roman"/>
          <w:b w:val="false"/>
          <w:i w:val="false"/>
          <w:color w:val="000000"/>
          <w:sz w:val="28"/>
        </w:rPr>
        <w:t>
      50.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тәуекелдерді анықтауға және талдауға, сондай-ақ тәуекелдерді басқару бойынша барлық қажетті шараларды қабылдауға ерекше көңіл бөлінеді.</w:t>
      </w:r>
      <w:r>
        <w:br/>
      </w:r>
      <w:r>
        <w:rPr>
          <w:rFonts w:ascii="Times New Roman"/>
          <w:b w:val="false"/>
          <w:i w:val="false"/>
          <w:color w:val="000000"/>
          <w:sz w:val="28"/>
        </w:rPr>
        <w:t>
</w:t>
      </w:r>
      <w:r>
        <w:rPr>
          <w:rFonts w:ascii="Times New Roman"/>
          <w:b w:val="false"/>
          <w:i w:val="false"/>
          <w:color w:val="000000"/>
          <w:sz w:val="28"/>
        </w:rPr>
        <w:t>
      51. Стратегиялық және бағдарламалық құжаттарды, мемлекеттік органдардың стратегиялық жоспарларын және аумақтарды дамыту бағдарламаларын әзірлеу процесінде жиналған ақпараттардың едәуір бөлігі сияқты, тәуекелдер де құжаттардың іске асырылуына қарай өзгеруі мүмкін және үнемі қадағаланып отыруы тиіс.</w:t>
      </w:r>
      <w:r>
        <w:br/>
      </w:r>
      <w:r>
        <w:rPr>
          <w:rFonts w:ascii="Times New Roman"/>
          <w:b w:val="false"/>
          <w:i w:val="false"/>
          <w:color w:val="000000"/>
          <w:sz w:val="28"/>
        </w:rPr>
        <w:t>
</w:t>
      </w:r>
      <w:r>
        <w:rPr>
          <w:rFonts w:ascii="Times New Roman"/>
          <w:b w:val="false"/>
          <w:i w:val="false"/>
          <w:color w:val="000000"/>
          <w:sz w:val="28"/>
        </w:rPr>
        <w:t>
      52.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барысында жаңа тәуекелдердің туындау ықтималдығы бар.</w:t>
      </w:r>
      <w:r>
        <w:br/>
      </w:r>
      <w:r>
        <w:rPr>
          <w:rFonts w:ascii="Times New Roman"/>
          <w:b w:val="false"/>
          <w:i w:val="false"/>
          <w:color w:val="000000"/>
          <w:sz w:val="28"/>
        </w:rPr>
        <w:t>
</w:t>
      </w:r>
      <w:r>
        <w:rPr>
          <w:rFonts w:ascii="Times New Roman"/>
          <w:b w:val="false"/>
          <w:i w:val="false"/>
          <w:color w:val="000000"/>
          <w:sz w:val="28"/>
        </w:rPr>
        <w:t>
      53.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оларды іске асыруға жауапты мемлекеттік органдар, бірлесіп орындаушы органдар өздерінің өкілеттігі шеңберінде мыналарды жүргізеді:</w:t>
      </w:r>
      <w:r>
        <w:br/>
      </w:r>
      <w:r>
        <w:rPr>
          <w:rFonts w:ascii="Times New Roman"/>
          <w:b w:val="false"/>
          <w:i w:val="false"/>
          <w:color w:val="000000"/>
          <w:sz w:val="28"/>
        </w:rPr>
        <w:t>
</w:t>
      </w:r>
      <w:r>
        <w:rPr>
          <w:rFonts w:ascii="Times New Roman"/>
          <w:b w:val="false"/>
          <w:i w:val="false"/>
          <w:color w:val="000000"/>
          <w:sz w:val="28"/>
        </w:rPr>
        <w:t>
      1) тәуекелдерді талдау –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барысына ықпалын тигізетін және жоспарланған мақсаттарға, нысаналы индикаторларға және нәтижелер көрсеткіштеріне қол жеткізуге кедергі келтіретін ықтимал қауіптерді қадағалайды;</w:t>
      </w:r>
      <w:r>
        <w:br/>
      </w:r>
      <w:r>
        <w:rPr>
          <w:rFonts w:ascii="Times New Roman"/>
          <w:b w:val="false"/>
          <w:i w:val="false"/>
          <w:color w:val="000000"/>
          <w:sz w:val="28"/>
        </w:rPr>
        <w:t>
</w:t>
      </w:r>
      <w:r>
        <w:rPr>
          <w:rFonts w:ascii="Times New Roman"/>
          <w:b w:val="false"/>
          <w:i w:val="false"/>
          <w:color w:val="000000"/>
          <w:sz w:val="28"/>
        </w:rPr>
        <w:t>
      2) тәуекелдерді басқару – жоспарланған мақсаттарға, нысаналы индикаторлар мен нәтижелер көрсеткіштеріне қол жеткізілмеу ықтималдығы күшейген немесе тәуекел туындаған жағдайда қажетті іс-шараларды (оның ішінде бұрын жоспарланған) жүзеге асырады.</w:t>
      </w:r>
      <w:r>
        <w:br/>
      </w:r>
      <w:r>
        <w:rPr>
          <w:rFonts w:ascii="Times New Roman"/>
          <w:b w:val="false"/>
          <w:i w:val="false"/>
          <w:color w:val="000000"/>
          <w:sz w:val="28"/>
        </w:rPr>
        <w:t>
</w:t>
      </w:r>
      <w:r>
        <w:rPr>
          <w:rFonts w:ascii="Times New Roman"/>
          <w:b w:val="false"/>
          <w:i w:val="false"/>
          <w:color w:val="000000"/>
          <w:sz w:val="28"/>
        </w:rPr>
        <w:t>
      54. Басқарушылық шешімдер қабылдау кезінде тәуекелдерді басқару процесінің негізгі мақсаты – тұтастай стратегиялық және бағдарламалық құжаттарды, мемлекеттік органдардың стратегиялық жоспарларын және аумақтарды дамыту бағдарламаларын іске асыруда тәуекелдердің ықпал ету дәрежесін тиісті деңгейге төмендету арқылы мақсаттарға, нысаналы индикаторларға және нәтижелер көрсеткіштеріне табысты қол жеткізу ықтималдығын ұлғайту. Тәуекелдерді басқару процесі қажетті және уақытылы шешімдер қабылдаумен байланысты.</w:t>
      </w:r>
      <w:r>
        <w:br/>
      </w:r>
      <w:r>
        <w:rPr>
          <w:rFonts w:ascii="Times New Roman"/>
          <w:b w:val="false"/>
          <w:i w:val="false"/>
          <w:color w:val="000000"/>
          <w:sz w:val="28"/>
        </w:rPr>
        <w:t>
</w:t>
      </w:r>
      <w:r>
        <w:rPr>
          <w:rFonts w:ascii="Times New Roman"/>
          <w:b w:val="false"/>
          <w:i w:val="false"/>
          <w:color w:val="000000"/>
          <w:sz w:val="28"/>
        </w:rPr>
        <w:t>
      55. Тәуекелдерді талдау және басқару стратегиялық және бағдарламалық құжаттарды, мемлекеттік органдардың стратегиялық жоспарларын және аумақтарды дамыту бағдарламаларын іске асырудың барлық жоспарлы кезеңі ішінде құжаттарды әзірлеушілер, нәтижелер көрсеткіштеріне қол жеткізуге жауапты мемлекеттік органдар және бірлесіп орындаушылар орындауы тиіс.</w:t>
      </w:r>
      <w:r>
        <w:br/>
      </w:r>
      <w:r>
        <w:rPr>
          <w:rFonts w:ascii="Times New Roman"/>
          <w:b w:val="false"/>
          <w:i w:val="false"/>
          <w:color w:val="000000"/>
          <w:sz w:val="28"/>
        </w:rPr>
        <w:t>
</w:t>
      </w:r>
      <w:r>
        <w:rPr>
          <w:rFonts w:ascii="Times New Roman"/>
          <w:b w:val="false"/>
          <w:i w:val="false"/>
          <w:color w:val="000000"/>
          <w:sz w:val="28"/>
        </w:rPr>
        <w:t>
      56. Тәуекелдерді басқару стратегиясы шынайы болуы тиіс және мақсаттар, нысаналы индикаторлар мен нәтижелер көрсеткіштеріне қол жеткізуге жауапты және тәуекелдерді басқару жоспарын әзірлеген орган қабылдайтын іс-қимылдарды қамтуы тиіс.</w:t>
      </w:r>
    </w:p>
    <w:bookmarkEnd w:id="44"/>
    <w:bookmarkStart w:name="z398" w:id="45"/>
    <w:p>
      <w:pPr>
        <w:spacing w:after="0"/>
        <w:ind w:left="0"/>
        <w:jc w:val="left"/>
      </w:pPr>
      <w:r>
        <w:rPr>
          <w:rFonts w:ascii="Times New Roman"/>
          <w:b/>
          <w:i w:val="false"/>
          <w:color w:val="000000"/>
        </w:rPr>
        <w:t xml:space="preserve"> 
9.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End w:id="45"/>
    <w:bookmarkStart w:name="z399" w:id="46"/>
    <w:p>
      <w:pPr>
        <w:spacing w:after="0"/>
        <w:ind w:left="0"/>
        <w:jc w:val="both"/>
      </w:pPr>
      <w:r>
        <w:rPr>
          <w:rFonts w:ascii="Times New Roman"/>
          <w:b w:val="false"/>
          <w:i w:val="false"/>
          <w:color w:val="000000"/>
          <w:sz w:val="28"/>
        </w:rPr>
        <w:t>
      57. Қазақстан Республикасы Президентінің Қазақстан халқына жолдауы, жоғары тұрған органның стратегиялық және бағдарламалық құжаттарына, мемлекеттік органдардың стратегиялық жоспарларына енгізілетін өзгерістер, құжаттардың іске асырылуына елеулі әсер ететін ішкі және сыртқы ортадағы өзгерістер, қаржыландыру көлемдерінің өзгеруі, құжаттардың іске асырылуына жүргізілген мониторинг және құжаттарды іске асыруды бағалау оларды түзетуге негіз болып табылады.</w:t>
      </w:r>
      <w:r>
        <w:br/>
      </w:r>
      <w:r>
        <w:rPr>
          <w:rFonts w:ascii="Times New Roman"/>
          <w:b w:val="false"/>
          <w:i w:val="false"/>
          <w:color w:val="000000"/>
          <w:sz w:val="28"/>
        </w:rPr>
        <w:t>
</w:t>
      </w:r>
      <w:r>
        <w:rPr>
          <w:rFonts w:ascii="Times New Roman"/>
          <w:b w:val="false"/>
          <w:i w:val="false"/>
          <w:color w:val="000000"/>
          <w:sz w:val="28"/>
        </w:rPr>
        <w:t>
      58. Нәтижесінде, құжаттарды түзету жекелеген мақсаттарды, міндеттерді, іс-шараларды қайта қарауға, ресурстарды қайта бөлуге, нысаналы индикаторлар мен нәтижелер көрсеткіштері мәндерінің өзгеруіне, тиімді болмай шыққан іс-қимылдардың тоқтап қалуына,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анықталған проблемаларды еңсеруге және әлсіз жерлерін жоюға қатысты жаңа тәсілдер әзірлеуге алып келеді.</w:t>
      </w:r>
    </w:p>
    <w:bookmarkEnd w:id="46"/>
    <w:bookmarkStart w:name="z401"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іске асыру жөніндегі әдістемеге </w:t>
      </w:r>
      <w:r>
        <w:br/>
      </w:r>
      <w:r>
        <w:rPr>
          <w:rFonts w:ascii="Times New Roman"/>
          <w:b w:val="false"/>
          <w:i w:val="false"/>
          <w:color w:val="000000"/>
          <w:sz w:val="28"/>
        </w:rPr>
        <w:t xml:space="preserve">
1-қосымша              </w:t>
      </w:r>
    </w:p>
    <w:bookmarkEnd w:id="4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(мемлекеттік бағдарламаның, аумақтарды дамыту бағдарламаларының атауы)</w:t>
      </w:r>
      <w:r>
        <w:br/>
      </w:r>
      <w:r>
        <w:rPr>
          <w:rFonts w:ascii="Times New Roman"/>
          <w:b/>
          <w:i w:val="false"/>
          <w:color w:val="000000"/>
        </w:rPr>
        <w:t>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12"/>
        <w:gridCol w:w="921"/>
        <w:gridCol w:w="1061"/>
        <w:gridCol w:w="1188"/>
        <w:gridCol w:w="1454"/>
        <w:gridCol w:w="557"/>
        <w:gridCol w:w="557"/>
        <w:gridCol w:w="550"/>
        <w:gridCol w:w="570"/>
        <w:gridCol w:w="696"/>
        <w:gridCol w:w="1634"/>
        <w:gridCol w:w="2027"/>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1-нысаналы индикатор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n-нысаналы индикатор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1-нәтижелер көрсеткіші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n-нәтижелер көрсеткіші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1-іс-шара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n-іс-шара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бағдарламаны іске асыру бойынша іс-шаралар жоспары осы Нысанына 1-қосымшаға сәйкес толтырылады, аумақтарды дамыту бағдарламасы бойынша – Іс-шаралар жоспары Нысанына 2-қосымшаға сәйкес толтырылады.</w:t>
      </w:r>
    </w:p>
    <w:bookmarkStart w:name="z402" w:id="48"/>
    <w:p>
      <w:pPr>
        <w:spacing w:after="0"/>
        <w:ind w:left="0"/>
        <w:jc w:val="both"/>
      </w:pPr>
      <w:r>
        <w:rPr>
          <w:rFonts w:ascii="Times New Roman"/>
          <w:b w:val="false"/>
          <w:i w:val="false"/>
          <w:color w:val="000000"/>
          <w:sz w:val="28"/>
        </w:rPr>
        <w:t>
Мемлекеттік бағдарламаны іске</w:t>
      </w:r>
      <w:r>
        <w:br/>
      </w:r>
      <w:r>
        <w:rPr>
          <w:rFonts w:ascii="Times New Roman"/>
          <w:b w:val="false"/>
          <w:i w:val="false"/>
          <w:color w:val="000000"/>
          <w:sz w:val="28"/>
        </w:rPr>
        <w:t xml:space="preserve">
асыру бойынша іс-шаралар   </w:t>
      </w:r>
      <w:r>
        <w:br/>
      </w:r>
      <w:r>
        <w:rPr>
          <w:rFonts w:ascii="Times New Roman"/>
          <w:b w:val="false"/>
          <w:i w:val="false"/>
          <w:color w:val="000000"/>
          <w:sz w:val="28"/>
        </w:rPr>
        <w:t>
жоспарының нысанына 1-қосымша</w:t>
      </w:r>
    </w:p>
    <w:bookmarkEnd w:id="48"/>
    <w:bookmarkStart w:name="z403" w:id="49"/>
    <w:p>
      <w:pPr>
        <w:spacing w:after="0"/>
        <w:ind w:left="0"/>
        <w:jc w:val="left"/>
      </w:pPr>
      <w:r>
        <w:rPr>
          <w:rFonts w:ascii="Times New Roman"/>
          <w:b/>
          <w:i w:val="false"/>
          <w:color w:val="000000"/>
        </w:rPr>
        <w:t xml:space="preserve"> 
Мемлекеттік бағдарламаны іске асыру бойынша Іс-шаралар жоспарын толтыру бойынша түсіндірулер</w:t>
      </w:r>
    </w:p>
    <w:bookmarkEnd w:id="49"/>
    <w:bookmarkStart w:name="z404" w:id="50"/>
    <w:p>
      <w:pPr>
        <w:spacing w:after="0"/>
        <w:ind w:left="0"/>
        <w:jc w:val="both"/>
      </w:pPr>
      <w:r>
        <w:rPr>
          <w:rFonts w:ascii="Times New Roman"/>
          <w:b w:val="false"/>
          <w:i w:val="false"/>
          <w:color w:val="000000"/>
          <w:sz w:val="28"/>
        </w:rPr>
        <w:t>
      Мемлекеттік бағдарламаны іске асыру бойынша іс-шаралар жоспары былай толтырылады:</w:t>
      </w:r>
      <w:r>
        <w:br/>
      </w:r>
      <w:r>
        <w:rPr>
          <w:rFonts w:ascii="Times New Roman"/>
          <w:b w:val="false"/>
          <w:i w:val="false"/>
          <w:color w:val="000000"/>
          <w:sz w:val="28"/>
        </w:rPr>
        <w:t>
</w:t>
      </w:r>
      <w:r>
        <w:rPr>
          <w:rFonts w:ascii="Times New Roman"/>
          <w:b w:val="false"/>
          <w:i w:val="false"/>
          <w:color w:val="000000"/>
          <w:sz w:val="28"/>
        </w:rPr>
        <w:t>
      1) «Мемлекеттік бағдарламаның атауы» деген жолда мемлекеттік бағдарламаның толық атауы көрсетіледі;</w:t>
      </w:r>
      <w:r>
        <w:br/>
      </w:r>
      <w:r>
        <w:rPr>
          <w:rFonts w:ascii="Times New Roman"/>
          <w:b w:val="false"/>
          <w:i w:val="false"/>
          <w:color w:val="000000"/>
          <w:sz w:val="28"/>
        </w:rPr>
        <w:t>
</w:t>
      </w:r>
      <w:r>
        <w:rPr>
          <w:rFonts w:ascii="Times New Roman"/>
          <w:b w:val="false"/>
          <w:i w:val="false"/>
          <w:color w:val="000000"/>
          <w:sz w:val="28"/>
        </w:rPr>
        <w:t xml:space="preserve">
      2) бірінші бағанда мақсаттың, нысаналы индикаторлардың, міндеттердің, нәтижелер көрсеткіштерінің және мемлекеттік бағдарлама </w:t>
      </w:r>
      <w:r>
        <w:br/>
      </w:r>
      <w:r>
        <w:rPr>
          <w:rFonts w:ascii="Times New Roman"/>
          <w:b w:val="false"/>
          <w:i w:val="false"/>
          <w:color w:val="000000"/>
          <w:sz w:val="28"/>
        </w:rPr>
        <w:t>
іс-шараларының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екінші бағанда мақсаттар, нәтижелер көрсеткіштері бөлінісінде нысаналы индикаторлар және жазылу реттілігі мемлекеттік бағдарламаның «Бағдарламаны іске асыру мақсаттары, міндеттері, нысаналы индикторлары және нәтижелер көрсеткіштері» деген бөлімнің жазылу реттілігіне негізделетін міндеттер бөлінісінде іс-шаралар келтіріледі;</w:t>
      </w:r>
      <w:r>
        <w:br/>
      </w:r>
      <w:r>
        <w:rPr>
          <w:rFonts w:ascii="Times New Roman"/>
          <w:b w:val="false"/>
          <w:i w:val="false"/>
          <w:color w:val="000000"/>
          <w:sz w:val="28"/>
        </w:rPr>
        <w:t>
</w:t>
      </w:r>
      <w:r>
        <w:rPr>
          <w:rFonts w:ascii="Times New Roman"/>
          <w:b w:val="false"/>
          <w:i w:val="false"/>
          <w:color w:val="000000"/>
          <w:sz w:val="28"/>
        </w:rPr>
        <w:t>
      4) үшінші бағанда нысаналы индикаторлар мен нәтижелер көрсеткіштерінің өлшем бірліктері көрсетіледі;</w:t>
      </w:r>
      <w:r>
        <w:br/>
      </w:r>
      <w:r>
        <w:rPr>
          <w:rFonts w:ascii="Times New Roman"/>
          <w:b w:val="false"/>
          <w:i w:val="false"/>
          <w:color w:val="000000"/>
          <w:sz w:val="28"/>
        </w:rPr>
        <w:t>
</w:t>
      </w:r>
      <w:r>
        <w:rPr>
          <w:rFonts w:ascii="Times New Roman"/>
          <w:b w:val="false"/>
          <w:i w:val="false"/>
          <w:color w:val="000000"/>
          <w:sz w:val="28"/>
        </w:rPr>
        <w:t>
      5) төртінші бағанда іс-шаралардың аяқталу нысаны көрсетіледі (іс-шаралардың аяқталуы нені білдіретінін ашып көрсететін іс-шараның сапалық сипаты, мысалы, «Республикалық меншіктегі гидротораптар мен су қоймаларын реконструкциялау және күрделі жөндеу» іс-шарасы «мемлекеттік комиссиялардың қабылдау актілері» деген аяқталу нысаны болу тиіс);</w:t>
      </w:r>
      <w:r>
        <w:br/>
      </w:r>
      <w:r>
        <w:rPr>
          <w:rFonts w:ascii="Times New Roman"/>
          <w:b w:val="false"/>
          <w:i w:val="false"/>
          <w:color w:val="000000"/>
          <w:sz w:val="28"/>
        </w:rPr>
        <w:t>
</w:t>
      </w:r>
      <w:r>
        <w:rPr>
          <w:rFonts w:ascii="Times New Roman"/>
          <w:b w:val="false"/>
          <w:i w:val="false"/>
          <w:color w:val="000000"/>
          <w:sz w:val="28"/>
        </w:rPr>
        <w:t>
      6) бесінші бағанда іс-шаралардың жоспарланған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7) алтыншы бағанда мемлекеттік бағдарламаның мақсаттарына, нысаналы индикаторларына, міндеттері мен нәтижелер көрсеткіштеріне және жоспарланған іс-шараларға қол жеткізуге жауапты мемлекеттік және өзге де органдар, оның ішінде ведомстволық бағыныстағы ұйымдар, сондай-ақ квазимемлекеттік субъектілер көрсетіледі;</w:t>
      </w:r>
      <w:r>
        <w:br/>
      </w:r>
      <w:r>
        <w:rPr>
          <w:rFonts w:ascii="Times New Roman"/>
          <w:b w:val="false"/>
          <w:i w:val="false"/>
          <w:color w:val="000000"/>
          <w:sz w:val="28"/>
        </w:rPr>
        <w:t>
</w:t>
      </w:r>
      <w:r>
        <w:rPr>
          <w:rFonts w:ascii="Times New Roman"/>
          <w:b w:val="false"/>
          <w:i w:val="false"/>
          <w:color w:val="000000"/>
          <w:sz w:val="28"/>
        </w:rPr>
        <w:t>
      8) жетінші, сегізінші, тоғызыншы және оныншы бағандарда:</w:t>
      </w:r>
      <w:r>
        <w:br/>
      </w:r>
      <w:r>
        <w:rPr>
          <w:rFonts w:ascii="Times New Roman"/>
          <w:b w:val="false"/>
          <w:i w:val="false"/>
          <w:color w:val="000000"/>
          <w:sz w:val="28"/>
        </w:rPr>
        <w:t>
      «Нысаналы индикаторлар» деген жол бойынша мемлекеттік бағдарламаның «Бағдарламаны іске асыру мақсаттары, міндеттері, нысаналы индикторлары және нәтижелер көрсеткіштері» бөліміне сәйкес сандық мәнімен нысаналы индикаторлар көрсетіледі;</w:t>
      </w:r>
      <w:r>
        <w:br/>
      </w:r>
      <w:r>
        <w:rPr>
          <w:rFonts w:ascii="Times New Roman"/>
          <w:b w:val="false"/>
          <w:i w:val="false"/>
          <w:color w:val="000000"/>
          <w:sz w:val="28"/>
        </w:rPr>
        <w:t>
      «Нәтижелер көрсеткіштері» деген жолы бойынша мемлекеттік бағдарламаның «Бағдарламаны іске асыру мақсаттары, міндеттері, нысаналы индикторлары және нәтижелер көрсеткіштері» бөліміне сәйкес сандық мәнімен нәтижелер көрсеткіштері көрсетіледі;</w:t>
      </w:r>
      <w:r>
        <w:br/>
      </w:r>
      <w:r>
        <w:rPr>
          <w:rFonts w:ascii="Times New Roman"/>
          <w:b w:val="false"/>
          <w:i w:val="false"/>
          <w:color w:val="000000"/>
          <w:sz w:val="28"/>
        </w:rPr>
        <w:t>
      «Іс-шара» деген жол бойынша:</w:t>
      </w:r>
      <w:r>
        <w:br/>
      </w:r>
      <w:r>
        <w:rPr>
          <w:rFonts w:ascii="Times New Roman"/>
          <w:b w:val="false"/>
          <w:i w:val="false"/>
          <w:color w:val="000000"/>
          <w:sz w:val="28"/>
        </w:rPr>
        <w:t>
      қаржыландыруды талап ететін іс-шаралар үшін мемлекеттік бағдарламаның әрбір іске асыру жылының бөлінісінде болжанатын сомасы миллион теңгемен көрсетіледі;</w:t>
      </w:r>
      <w:r>
        <w:br/>
      </w:r>
      <w:r>
        <w:rPr>
          <w:rFonts w:ascii="Times New Roman"/>
          <w:b w:val="false"/>
          <w:i w:val="false"/>
          <w:color w:val="000000"/>
          <w:sz w:val="28"/>
        </w:rPr>
        <w:t>
      натурал шырайлумен өлшетін іс-шаралар үшін олардың сандық мәні көрсетіледі;</w:t>
      </w:r>
      <w:r>
        <w:br/>
      </w:r>
      <w:r>
        <w:rPr>
          <w:rFonts w:ascii="Times New Roman"/>
          <w:b w:val="false"/>
          <w:i w:val="false"/>
          <w:color w:val="000000"/>
          <w:sz w:val="28"/>
        </w:rPr>
        <w:t>
</w:t>
      </w:r>
      <w:r>
        <w:rPr>
          <w:rFonts w:ascii="Times New Roman"/>
          <w:b w:val="false"/>
          <w:i w:val="false"/>
          <w:color w:val="000000"/>
          <w:sz w:val="28"/>
        </w:rPr>
        <w:t>
      9) он бірінші, он екінші және он үшінші бағандар қаржыландыруды талап ететін іс-шаралар бойынша толтырылады:</w:t>
      </w:r>
      <w:r>
        <w:br/>
      </w:r>
      <w:r>
        <w:rPr>
          <w:rFonts w:ascii="Times New Roman"/>
          <w:b w:val="false"/>
          <w:i w:val="false"/>
          <w:color w:val="000000"/>
          <w:sz w:val="28"/>
        </w:rPr>
        <w:t xml:space="preserve">
      он бірінші бағанда «Іс-шара» деген жол бойынша болжанатын қаражаттың жалпы сомасы миллион теңгемен көрсетіледі; </w:t>
      </w:r>
      <w:r>
        <w:br/>
      </w:r>
      <w:r>
        <w:rPr>
          <w:rFonts w:ascii="Times New Roman"/>
          <w:b w:val="false"/>
          <w:i w:val="false"/>
          <w:color w:val="000000"/>
          <w:sz w:val="28"/>
        </w:rPr>
        <w:t>
      он екінші бағанда «Іс-шара» деген жол бойынша болжанатын сомаларды қаржыландыру көздері көрсетіледі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заңнамасыда тыйым салынбаған басқа қаражат);</w:t>
      </w:r>
      <w:r>
        <w:br/>
      </w:r>
      <w:r>
        <w:rPr>
          <w:rFonts w:ascii="Times New Roman"/>
          <w:b w:val="false"/>
          <w:i w:val="false"/>
          <w:color w:val="000000"/>
          <w:sz w:val="28"/>
        </w:rPr>
        <w:t>
      он үшінші бағанда «Іс-шаралар» деген жол бойынша Нормативтік құқықтық актілерді мемлекеттік тіркеу тізілімінде № 9756 болып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бiрыңғай бюджеттiк сыныптамаға сәйкес (бұдан әрі – Бірыңғай бюджеттік сыныптама) бюджеттік бағдарламаның коды көрсетіледі.</w:t>
      </w:r>
      <w:r>
        <w:br/>
      </w:r>
      <w:r>
        <w:rPr>
          <w:rFonts w:ascii="Times New Roman"/>
          <w:b w:val="false"/>
          <w:i w:val="false"/>
          <w:color w:val="000000"/>
          <w:sz w:val="28"/>
        </w:rPr>
        <w:t>
      «*» белгілері бар ұяшықтар толтырылмайды.</w:t>
      </w:r>
    </w:p>
    <w:bookmarkEnd w:id="50"/>
    <w:bookmarkStart w:name="z414" w:id="51"/>
    <w:p>
      <w:pPr>
        <w:spacing w:after="0"/>
        <w:ind w:left="0"/>
        <w:jc w:val="both"/>
      </w:pPr>
      <w:r>
        <w:rPr>
          <w:rFonts w:ascii="Times New Roman"/>
          <w:b w:val="false"/>
          <w:i w:val="false"/>
          <w:color w:val="000000"/>
          <w:sz w:val="28"/>
        </w:rPr>
        <w:t>
Аумақтарды дамыту бағдарламасын</w:t>
      </w:r>
      <w:r>
        <w:br/>
      </w:r>
      <w:r>
        <w:rPr>
          <w:rFonts w:ascii="Times New Roman"/>
          <w:b w:val="false"/>
          <w:i w:val="false"/>
          <w:color w:val="000000"/>
          <w:sz w:val="28"/>
        </w:rPr>
        <w:t xml:space="preserve">
іске асыру бойынша іс-шаралар </w:t>
      </w:r>
      <w:r>
        <w:br/>
      </w:r>
      <w:r>
        <w:rPr>
          <w:rFonts w:ascii="Times New Roman"/>
          <w:b w:val="false"/>
          <w:i w:val="false"/>
          <w:color w:val="000000"/>
          <w:sz w:val="28"/>
        </w:rPr>
        <w:t xml:space="preserve">
жоспарының нысанына 2-қосымша </w:t>
      </w:r>
    </w:p>
    <w:bookmarkEnd w:id="51"/>
    <w:bookmarkStart w:name="z415" w:id="52"/>
    <w:p>
      <w:pPr>
        <w:spacing w:after="0"/>
        <w:ind w:left="0"/>
        <w:jc w:val="left"/>
      </w:pPr>
      <w:r>
        <w:rPr>
          <w:rFonts w:ascii="Times New Roman"/>
          <w:b/>
          <w:i w:val="false"/>
          <w:color w:val="000000"/>
        </w:rPr>
        <w:t xml:space="preserve"> 
Аумақтарды дамыту бағдарламасын іске асыру бойынша іс-шаралар жоспарын толтыру бойынша түсіндірулер</w:t>
      </w:r>
    </w:p>
    <w:bookmarkEnd w:id="52"/>
    <w:bookmarkStart w:name="z416" w:id="53"/>
    <w:p>
      <w:pPr>
        <w:spacing w:after="0"/>
        <w:ind w:left="0"/>
        <w:jc w:val="both"/>
      </w:pPr>
      <w:r>
        <w:rPr>
          <w:rFonts w:ascii="Times New Roman"/>
          <w:b w:val="false"/>
          <w:i w:val="false"/>
          <w:color w:val="000000"/>
          <w:sz w:val="28"/>
        </w:rPr>
        <w:t>
      Аумақтарды дамыту бағдарламасын іске асыру бойынша іс-шаралар жоспары былай толтырылады:</w:t>
      </w:r>
      <w:r>
        <w:br/>
      </w:r>
      <w:r>
        <w:rPr>
          <w:rFonts w:ascii="Times New Roman"/>
          <w:b w:val="false"/>
          <w:i w:val="false"/>
          <w:color w:val="000000"/>
          <w:sz w:val="28"/>
        </w:rPr>
        <w:t>
      Іс-шаралар мынадай тәртіпте толтырылады.</w:t>
      </w:r>
      <w:r>
        <w:br/>
      </w:r>
      <w:r>
        <w:rPr>
          <w:rFonts w:ascii="Times New Roman"/>
          <w:b w:val="false"/>
          <w:i w:val="false"/>
          <w:color w:val="000000"/>
          <w:sz w:val="28"/>
        </w:rPr>
        <w:t>
</w:t>
      </w:r>
      <w:r>
        <w:rPr>
          <w:rFonts w:ascii="Times New Roman"/>
          <w:b w:val="false"/>
          <w:i w:val="false"/>
          <w:color w:val="000000"/>
          <w:sz w:val="28"/>
        </w:rPr>
        <w:t>
      1) «Аумақты дамыту бағдарламасының атауы» деген жолда аумақты дамыту бағдарламасының толық атауы көрсетіледі;</w:t>
      </w:r>
      <w:r>
        <w:br/>
      </w:r>
      <w:r>
        <w:rPr>
          <w:rFonts w:ascii="Times New Roman"/>
          <w:b w:val="false"/>
          <w:i w:val="false"/>
          <w:color w:val="000000"/>
          <w:sz w:val="28"/>
        </w:rPr>
        <w:t>
</w:t>
      </w:r>
      <w:r>
        <w:rPr>
          <w:rFonts w:ascii="Times New Roman"/>
          <w:b w:val="false"/>
          <w:i w:val="false"/>
          <w:color w:val="000000"/>
          <w:sz w:val="28"/>
        </w:rPr>
        <w:t>
      2) бірінші бағанда аумақты дамыту бағдарлама мақсатының, нысаналы индикаторларының, міндеттерінің, нәтижелер көрсеткіштерінің және іс-шараларының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екінші бағанда жазылу реттілігі «Негiзгi бағыттар, мақсаттар, мiндеттер, нысаналы индикаторлар, нәтижелер көрсеткіштері және оларға қол жеткізу жолдары» деген бөлімнің жазылу реттілігіне негізделетін мақсаттар бөлінісінде нысаналы индикаторлар, міндеттер бөлінісінде нәтижелер көрсеткіштері және іс-шаралар келтіріледі;</w:t>
      </w:r>
      <w:r>
        <w:br/>
      </w:r>
      <w:r>
        <w:rPr>
          <w:rFonts w:ascii="Times New Roman"/>
          <w:b w:val="false"/>
          <w:i w:val="false"/>
          <w:color w:val="000000"/>
          <w:sz w:val="28"/>
        </w:rPr>
        <w:t>
</w:t>
      </w:r>
      <w:r>
        <w:rPr>
          <w:rFonts w:ascii="Times New Roman"/>
          <w:b w:val="false"/>
          <w:i w:val="false"/>
          <w:color w:val="000000"/>
          <w:sz w:val="28"/>
        </w:rPr>
        <w:t>
      4) үшінші бағанда нысаны индикаторлар мен нәтижелер көрсеткіштерінің өлшем бірлігі көрсетіледі;</w:t>
      </w:r>
      <w:r>
        <w:br/>
      </w:r>
      <w:r>
        <w:rPr>
          <w:rFonts w:ascii="Times New Roman"/>
          <w:b w:val="false"/>
          <w:i w:val="false"/>
          <w:color w:val="000000"/>
          <w:sz w:val="28"/>
        </w:rPr>
        <w:t>
</w:t>
      </w:r>
      <w:r>
        <w:rPr>
          <w:rFonts w:ascii="Times New Roman"/>
          <w:b w:val="false"/>
          <w:i w:val="false"/>
          <w:color w:val="000000"/>
          <w:sz w:val="28"/>
        </w:rPr>
        <w:t xml:space="preserve">
      5) төртінші бағанда іс-шараның аяқталу нысаны көрсетіледі </w:t>
      </w:r>
      <w:r>
        <w:br/>
      </w:r>
      <w:r>
        <w:rPr>
          <w:rFonts w:ascii="Times New Roman"/>
          <w:b w:val="false"/>
          <w:i w:val="false"/>
          <w:color w:val="000000"/>
          <w:sz w:val="28"/>
        </w:rPr>
        <w:t>
(іс-шараның аяқталуы нені білдіретінін ашатын іс-шараның сапалық сипаттамасы. Мысалы, «Халықты шылым шегудің зияндығы туралы ақпаратандыру» іс-шарасы «лекциялар» немесе «постерлер мен буклеттер» немесе «темекіге қарсы жарнама» деген аяқталу нысанында болуы мүмкін);</w:t>
      </w:r>
      <w:r>
        <w:br/>
      </w:r>
      <w:r>
        <w:rPr>
          <w:rFonts w:ascii="Times New Roman"/>
          <w:b w:val="false"/>
          <w:i w:val="false"/>
          <w:color w:val="000000"/>
          <w:sz w:val="28"/>
        </w:rPr>
        <w:t>
</w:t>
      </w:r>
      <w:r>
        <w:rPr>
          <w:rFonts w:ascii="Times New Roman"/>
          <w:b w:val="false"/>
          <w:i w:val="false"/>
          <w:color w:val="000000"/>
          <w:sz w:val="28"/>
        </w:rPr>
        <w:t>
      6) бесінші бағанда жоспарланған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7) алтыншы бағанда салалық бағдарламаның мақсаттарына, нысаналы индикаторларына, міндеттері мен нәтижелер көрсеткіштеріне қол жеткізуге жауапты мемлекеттік және өзге де органдар, олардың ішінде ведомствоға бағынысты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көрсетіледі;</w:t>
      </w:r>
      <w:r>
        <w:br/>
      </w:r>
      <w:r>
        <w:rPr>
          <w:rFonts w:ascii="Times New Roman"/>
          <w:b w:val="false"/>
          <w:i w:val="false"/>
          <w:color w:val="000000"/>
          <w:sz w:val="28"/>
        </w:rPr>
        <w:t>
</w:t>
      </w:r>
      <w:r>
        <w:rPr>
          <w:rFonts w:ascii="Times New Roman"/>
          <w:b w:val="false"/>
          <w:i w:val="false"/>
          <w:color w:val="000000"/>
          <w:sz w:val="28"/>
        </w:rPr>
        <w:t>
      8) жетінші, сегізінші, тоғызыншы және оныншы бағандарда:</w:t>
      </w:r>
      <w:r>
        <w:br/>
      </w:r>
      <w:r>
        <w:rPr>
          <w:rFonts w:ascii="Times New Roman"/>
          <w:b w:val="false"/>
          <w:i w:val="false"/>
          <w:color w:val="000000"/>
          <w:sz w:val="28"/>
        </w:rPr>
        <w:t>
      «Нысаналы индикаторлар» деген жол бойынша аумақты дамыту бағдарламасының «Негiзгi бағыттар, мақсаттар, мiндеттер, нысаналы индикаторлар, нәтижелер көрсеткіштері және оларға қол жеткізу жолдары» бөлімі нысаналы индикаторларының сандық мәні көрсетіледі;</w:t>
      </w:r>
      <w:r>
        <w:br/>
      </w:r>
      <w:r>
        <w:rPr>
          <w:rFonts w:ascii="Times New Roman"/>
          <w:b w:val="false"/>
          <w:i w:val="false"/>
          <w:color w:val="000000"/>
          <w:sz w:val="28"/>
        </w:rPr>
        <w:t>
      «Нәтижелер көрсеткіштері» деген жолда аумақты дамыту бағдарламасының «Негiзгi бағыттар, мақсаттар, мiндеттер, нысаналы индикаторлар, нәтижелер көрсеткіштері мен оларға қол жеткізу жолдары» бөлімінің сандық мәнімен нәтижелердін көрсеткіштері көрсетіледі;</w:t>
      </w:r>
      <w:r>
        <w:br/>
      </w:r>
      <w:r>
        <w:rPr>
          <w:rFonts w:ascii="Times New Roman"/>
          <w:b w:val="false"/>
          <w:i w:val="false"/>
          <w:color w:val="000000"/>
          <w:sz w:val="28"/>
        </w:rPr>
        <w:t>
      «Іс-шара» деген жол бойынша:</w:t>
      </w:r>
      <w:r>
        <w:br/>
      </w:r>
      <w:r>
        <w:rPr>
          <w:rFonts w:ascii="Times New Roman"/>
          <w:b w:val="false"/>
          <w:i w:val="false"/>
          <w:color w:val="000000"/>
          <w:sz w:val="28"/>
        </w:rPr>
        <w:t>
      қаржыландыруды талап ететін іс-шаралар үшін аумақтарды дамыту бағдарламасын әрбір іске асыру жылының бөлінісінде миллион теңгемен болжанатын сомасы;</w:t>
      </w:r>
      <w:r>
        <w:br/>
      </w:r>
      <w:r>
        <w:rPr>
          <w:rFonts w:ascii="Times New Roman"/>
          <w:b w:val="false"/>
          <w:i w:val="false"/>
          <w:color w:val="000000"/>
          <w:sz w:val="28"/>
        </w:rPr>
        <w:t>
      заттай мәнде өлшетін іс-шаралар үшін олардың сандық мәні көрсетіледі;</w:t>
      </w:r>
      <w:r>
        <w:br/>
      </w:r>
      <w:r>
        <w:rPr>
          <w:rFonts w:ascii="Times New Roman"/>
          <w:b w:val="false"/>
          <w:i w:val="false"/>
          <w:color w:val="000000"/>
          <w:sz w:val="28"/>
        </w:rPr>
        <w:t>
</w:t>
      </w:r>
      <w:r>
        <w:rPr>
          <w:rFonts w:ascii="Times New Roman"/>
          <w:b w:val="false"/>
          <w:i w:val="false"/>
          <w:color w:val="000000"/>
          <w:sz w:val="28"/>
        </w:rPr>
        <w:t>
      9) он бірінші, он екінші және он үшінші бағандар қаржыландыруды талап ететін іс-шаралар бойынша толтырылады:</w:t>
      </w:r>
      <w:r>
        <w:br/>
      </w:r>
      <w:r>
        <w:rPr>
          <w:rFonts w:ascii="Times New Roman"/>
          <w:b w:val="false"/>
          <w:i w:val="false"/>
          <w:color w:val="000000"/>
          <w:sz w:val="28"/>
        </w:rPr>
        <w:t>
      он бірінші бағанда «Іс-шара» деген жол бойынша қаржыландыратын іс-шаралар бойынша болжанатын қаражаттың жалпы сомасы миллион теңгемен көрсетіледі;</w:t>
      </w:r>
      <w:r>
        <w:br/>
      </w:r>
      <w:r>
        <w:rPr>
          <w:rFonts w:ascii="Times New Roman"/>
          <w:b w:val="false"/>
          <w:i w:val="false"/>
          <w:color w:val="000000"/>
          <w:sz w:val="28"/>
        </w:rPr>
        <w:t>
      он екінші бағанда «Іс-шара» деген жол бойынша қаржыландыратын іс-шаралар бойынша болжанатын сомаларды қаржыландыру көздері көрсетіледі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қаражат);</w:t>
      </w:r>
      <w:r>
        <w:br/>
      </w:r>
      <w:r>
        <w:rPr>
          <w:rFonts w:ascii="Times New Roman"/>
          <w:b w:val="false"/>
          <w:i w:val="false"/>
          <w:color w:val="000000"/>
          <w:sz w:val="28"/>
        </w:rPr>
        <w:t xml:space="preserve">
      он үшінші бағанда «Іс-шара» деген жол бойынша қаржыландыратын </w:t>
      </w:r>
      <w:r>
        <w:br/>
      </w:r>
      <w:r>
        <w:rPr>
          <w:rFonts w:ascii="Times New Roman"/>
          <w:b w:val="false"/>
          <w:i w:val="false"/>
          <w:color w:val="000000"/>
          <w:sz w:val="28"/>
        </w:rPr>
        <w:t>
іс-шаралар бойынша Бiрыңғай бюджеттiк сыныптамаға сәйкес бюджеттік бағдарламаның коды көрсетіледі.</w:t>
      </w:r>
      <w:r>
        <w:br/>
      </w:r>
      <w:r>
        <w:rPr>
          <w:rFonts w:ascii="Times New Roman"/>
          <w:b w:val="false"/>
          <w:i w:val="false"/>
          <w:color w:val="000000"/>
          <w:sz w:val="28"/>
        </w:rPr>
        <w:t>
      «*» белгілері бар ұяшықтар толтырылмайды.</w:t>
      </w:r>
    </w:p>
    <w:bookmarkEnd w:id="53"/>
    <w:bookmarkStart w:name="z426"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іске асыру жөніндегі әдістемеге </w:t>
      </w:r>
      <w:r>
        <w:br/>
      </w:r>
      <w:r>
        <w:rPr>
          <w:rFonts w:ascii="Times New Roman"/>
          <w:b w:val="false"/>
          <w:i w:val="false"/>
          <w:color w:val="000000"/>
          <w:sz w:val="28"/>
        </w:rPr>
        <w:t xml:space="preserve">
2-қосымша             </w:t>
      </w:r>
    </w:p>
    <w:bookmarkEnd w:id="5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 бөлінісінде</w:t>
      </w:r>
      <w:r>
        <w:br/>
      </w:r>
      <w:r>
        <w:rPr>
          <w:rFonts w:ascii="Times New Roman"/>
          <w:b/>
          <w:i w:val="false"/>
          <w:color w:val="000000"/>
        </w:rPr>
        <w:t>
________________________________________________________________</w:t>
      </w:r>
      <w:r>
        <w:br/>
      </w:r>
      <w:r>
        <w:rPr>
          <w:rFonts w:ascii="Times New Roman"/>
          <w:b/>
          <w:i w:val="false"/>
          <w:color w:val="000000"/>
        </w:rPr>
        <w:t>
(мемлекеттік бағдарламаның, аумақты даму бағдарламаның атауы)</w:t>
      </w:r>
      <w:r>
        <w:br/>
      </w:r>
      <w:r>
        <w:rPr>
          <w:rFonts w:ascii="Times New Roman"/>
          <w:b/>
          <w:i w:val="false"/>
          <w:color w:val="000000"/>
        </w:rPr>
        <w:t>
болжанатын шығыстар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587"/>
        <w:gridCol w:w="1114"/>
        <w:gridCol w:w="1114"/>
        <w:gridCol w:w="704"/>
        <w:gridCol w:w="1115"/>
        <w:gridCol w:w="111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деңгейі)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деңгейі)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бағдарлама мен аумақтарды дамыту бағдарламасының болжанатын шығыстарының жиыны болжанатын шығыстар жиынына қосымшаға сәйкес толтырылады.</w:t>
      </w:r>
    </w:p>
    <w:bookmarkStart w:name="z427" w:id="55"/>
    <w:p>
      <w:pPr>
        <w:spacing w:after="0"/>
        <w:ind w:left="0"/>
        <w:jc w:val="both"/>
      </w:pPr>
      <w:r>
        <w:rPr>
          <w:rFonts w:ascii="Times New Roman"/>
          <w:b w:val="false"/>
          <w:i w:val="false"/>
          <w:color w:val="000000"/>
          <w:sz w:val="28"/>
        </w:rPr>
        <w:t>
Болжанатын шығыстар жиынына</w:t>
      </w:r>
      <w:r>
        <w:br/>
      </w:r>
      <w:r>
        <w:rPr>
          <w:rFonts w:ascii="Times New Roman"/>
          <w:b w:val="false"/>
          <w:i w:val="false"/>
          <w:color w:val="000000"/>
          <w:sz w:val="28"/>
        </w:rPr>
        <w:t xml:space="preserve">
қосымша           </w:t>
      </w:r>
    </w:p>
    <w:bookmarkEnd w:id="55"/>
    <w:bookmarkStart w:name="z428" w:id="56"/>
    <w:p>
      <w:pPr>
        <w:spacing w:after="0"/>
        <w:ind w:left="0"/>
        <w:jc w:val="left"/>
      </w:pPr>
      <w:r>
        <w:rPr>
          <w:rFonts w:ascii="Times New Roman"/>
          <w:b/>
          <w:i w:val="false"/>
          <w:color w:val="000000"/>
        </w:rPr>
        <w:t xml:space="preserve"> 
Мемлекеттік бағдарламалар, аумақтарды дамыту бағдарламалары бойынша болжанатын шығыстар жиынтығын толтыру бойынша түсіндірулер</w:t>
      </w:r>
    </w:p>
    <w:bookmarkEnd w:id="56"/>
    <w:bookmarkStart w:name="z429" w:id="57"/>
    <w:p>
      <w:pPr>
        <w:spacing w:after="0"/>
        <w:ind w:left="0"/>
        <w:jc w:val="both"/>
      </w:pPr>
      <w:r>
        <w:rPr>
          <w:rFonts w:ascii="Times New Roman"/>
          <w:b w:val="false"/>
          <w:i w:val="false"/>
          <w:color w:val="000000"/>
          <w:sz w:val="28"/>
        </w:rPr>
        <w:t>
      Мемлекеттік бағдарламаның, аумақты дамыту бағдарламасының болжанатын шығыстар жиынтығы былай толтырылады:</w:t>
      </w:r>
      <w:r>
        <w:br/>
      </w:r>
      <w:r>
        <w:rPr>
          <w:rFonts w:ascii="Times New Roman"/>
          <w:b w:val="false"/>
          <w:i w:val="false"/>
          <w:color w:val="000000"/>
          <w:sz w:val="28"/>
        </w:rPr>
        <w:t>
</w:t>
      </w:r>
      <w:r>
        <w:rPr>
          <w:rFonts w:ascii="Times New Roman"/>
          <w:b w:val="false"/>
          <w:i w:val="false"/>
          <w:color w:val="000000"/>
          <w:sz w:val="28"/>
        </w:rPr>
        <w:t>
      1) бірінші бағанда реттік нөмір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бюджеттік бағдарламалар әкімшісінің атауы көрсетіледі;</w:t>
      </w:r>
      <w:r>
        <w:br/>
      </w:r>
      <w:r>
        <w:rPr>
          <w:rFonts w:ascii="Times New Roman"/>
          <w:b w:val="false"/>
          <w:i w:val="false"/>
          <w:color w:val="000000"/>
          <w:sz w:val="28"/>
        </w:rPr>
        <w:t>
</w:t>
      </w:r>
      <w:r>
        <w:rPr>
          <w:rFonts w:ascii="Times New Roman"/>
          <w:b w:val="false"/>
          <w:i w:val="false"/>
          <w:color w:val="000000"/>
          <w:sz w:val="28"/>
        </w:rPr>
        <w:t>
      3) үшінші-алтыншы бағандарда мемлекеттік бағдарламаның/аумақты дамыту бағдарламасы әрбір іске асырылу жылына болжанатын сомасы мың теңгемен көрсетіледі;</w:t>
      </w:r>
      <w:r>
        <w:br/>
      </w:r>
      <w:r>
        <w:rPr>
          <w:rFonts w:ascii="Times New Roman"/>
          <w:b w:val="false"/>
          <w:i w:val="false"/>
          <w:color w:val="000000"/>
          <w:sz w:val="28"/>
        </w:rPr>
        <w:t>
</w:t>
      </w:r>
      <w:r>
        <w:rPr>
          <w:rFonts w:ascii="Times New Roman"/>
          <w:b w:val="false"/>
          <w:i w:val="false"/>
          <w:color w:val="000000"/>
          <w:sz w:val="28"/>
        </w:rPr>
        <w:t>
      4) жетінші бағанда болжанатын қаражаттың жалпы сомасы мың теңгемен көрсетіледі.</w:t>
      </w:r>
    </w:p>
    <w:bookmarkEnd w:id="57"/>
    <w:bookmarkStart w:name="z248"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2-қосымша        </w:t>
      </w:r>
    </w:p>
    <w:bookmarkEnd w:id="58"/>
    <w:bookmarkStart w:name="z249" w:id="59"/>
    <w:p>
      <w:pPr>
        <w:spacing w:after="0"/>
        <w:ind w:left="0"/>
        <w:jc w:val="left"/>
      </w:pPr>
      <w:r>
        <w:rPr>
          <w:rFonts w:ascii="Times New Roman"/>
          <w:b/>
          <w:i w:val="false"/>
          <w:color w:val="000000"/>
        </w:rPr>
        <w:t xml:space="preserve"> 
Қазақстан Республикасының Стратегиялық даму жоспарына, Елді</w:t>
      </w:r>
      <w:r>
        <w:br/>
      </w:r>
      <w:r>
        <w:rPr>
          <w:rFonts w:ascii="Times New Roman"/>
          <w:b/>
          <w:i w:val="false"/>
          <w:color w:val="000000"/>
        </w:rPr>
        <w:t>
аумақтық-кеңістіктік дамытудың болжамды схемасына, мемлекеттік</w:t>
      </w:r>
      <w:r>
        <w:br/>
      </w:r>
      <w:r>
        <w:rPr>
          <w:rFonts w:ascii="Times New Roman"/>
          <w:b/>
          <w:i w:val="false"/>
          <w:color w:val="000000"/>
        </w:rPr>
        <w:t>
бағдарламаларға, мемлекеттік органдардың стратегиялық</w:t>
      </w:r>
      <w:r>
        <w:br/>
      </w:r>
      <w:r>
        <w:rPr>
          <w:rFonts w:ascii="Times New Roman"/>
          <w:b/>
          <w:i w:val="false"/>
          <w:color w:val="000000"/>
        </w:rPr>
        <w:t>
жоспарлары мен аумақтарды дамыту бағдарламаларына мониторинг</w:t>
      </w:r>
      <w:r>
        <w:br/>
      </w:r>
      <w:r>
        <w:rPr>
          <w:rFonts w:ascii="Times New Roman"/>
          <w:b/>
          <w:i w:val="false"/>
          <w:color w:val="000000"/>
        </w:rPr>
        <w:t>
жүргізу жөніндегі әдістеме 1. Жалпы ережелер</w:t>
      </w:r>
    </w:p>
    <w:bookmarkEnd w:id="59"/>
    <w:bookmarkStart w:name="z250" w:id="60"/>
    <w:p>
      <w:pPr>
        <w:spacing w:after="0"/>
        <w:ind w:left="0"/>
        <w:jc w:val="both"/>
      </w:pPr>
      <w:r>
        <w:rPr>
          <w:rFonts w:ascii="Times New Roman"/>
          <w:b w:val="false"/>
          <w:i w:val="false"/>
          <w:color w:val="000000"/>
          <w:sz w:val="28"/>
        </w:rPr>
        <w:t>
      1. Қазақстан Республикасының Стратегиялық даму жоспарына, Елді аумақтық-кеңістіктік дамытудың </w:t>
      </w:r>
      <w:r>
        <w:rPr>
          <w:rFonts w:ascii="Times New Roman"/>
          <w:b w:val="false"/>
          <w:i w:val="false"/>
          <w:color w:val="000000"/>
          <w:sz w:val="28"/>
        </w:rPr>
        <w:t>болжамды схемасына</w:t>
      </w:r>
      <w:r>
        <w:rPr>
          <w:rFonts w:ascii="Times New Roman"/>
          <w:b w:val="false"/>
          <w:i w:val="false"/>
          <w:color w:val="000000"/>
          <w:sz w:val="28"/>
        </w:rPr>
        <w:t>, мемлекеттік бағдарламаларға (бұдан әрі - стратегиялық және бағдарламалық құжаттар), мемлекеттік органдардың стратегиялық жоспарлары мен аумақтарды дамыту бағдарламаларына мониторинг жүргізудің негізгі ережелері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2. Осы Әдістеме стратегиялық және бағдарламалық құжаттарға, мемлекеттік органдардың стратегиялық жоспарларына, аумақтарды дамыту бағдарламаларына мониторинг жүргізуді әдіснамалық сүйемелдеу мақсатында әзірленген.</w:t>
      </w:r>
      <w:r>
        <w:br/>
      </w:r>
      <w:r>
        <w:rPr>
          <w:rFonts w:ascii="Times New Roman"/>
          <w:b w:val="false"/>
          <w:i w:val="false"/>
          <w:color w:val="000000"/>
          <w:sz w:val="28"/>
        </w:rPr>
        <w:t>
</w:t>
      </w:r>
      <w:r>
        <w:rPr>
          <w:rFonts w:ascii="Times New Roman"/>
          <w:b w:val="false"/>
          <w:i w:val="false"/>
          <w:color w:val="000000"/>
          <w:sz w:val="28"/>
        </w:rPr>
        <w:t>
      3. Стратегиялық және бағдарламалық құжаттардың, мемлекеттік органдардың стратегиялық жоспарлары мен аумақтарды дамыту бағдарламаларының іске асырылу барысы туралы есептерді және басқа да ақпаратты жинау, жүйелендіру, талдау және жалпылау мониторингілеу болып табылады.</w:t>
      </w:r>
      <w:r>
        <w:br/>
      </w:r>
      <w:r>
        <w:rPr>
          <w:rFonts w:ascii="Times New Roman"/>
          <w:b w:val="false"/>
          <w:i w:val="false"/>
          <w:color w:val="000000"/>
          <w:sz w:val="28"/>
        </w:rPr>
        <w:t>
</w:t>
      </w: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аумақтардың даму бағдарламаларын мониторингілеу мыналарды қамтамасыз етеді:</w:t>
      </w:r>
      <w:r>
        <w:br/>
      </w:r>
      <w:r>
        <w:rPr>
          <w:rFonts w:ascii="Times New Roman"/>
          <w:b w:val="false"/>
          <w:i w:val="false"/>
          <w:color w:val="000000"/>
          <w:sz w:val="28"/>
        </w:rPr>
        <w:t>
      тиісті құжатты іске асырудың ағымдағы жай-күйі туралы ақпаратты алудың тұрақтылығын;</w:t>
      </w:r>
      <w:r>
        <w:br/>
      </w:r>
      <w:r>
        <w:rPr>
          <w:rFonts w:ascii="Times New Roman"/>
          <w:b w:val="false"/>
          <w:i w:val="false"/>
          <w:color w:val="000000"/>
          <w:sz w:val="28"/>
        </w:rPr>
        <w:t>
      тиісті құжатты іске асыруда мемлекеттік органдардың іс-қимылдарының келісімділігі;</w:t>
      </w:r>
      <w:r>
        <w:br/>
      </w:r>
      <w:r>
        <w:rPr>
          <w:rFonts w:ascii="Times New Roman"/>
          <w:b w:val="false"/>
          <w:i w:val="false"/>
          <w:color w:val="000000"/>
          <w:sz w:val="28"/>
        </w:rPr>
        <w:t>
      өзгеріп отыратын сыртқы және ішкі факторларды ескере отырып, тиісті құжатты уақтылы өзектендіру.</w:t>
      </w:r>
      <w:r>
        <w:br/>
      </w:r>
      <w:r>
        <w:rPr>
          <w:rFonts w:ascii="Times New Roman"/>
          <w:b w:val="false"/>
          <w:i w:val="false"/>
          <w:color w:val="000000"/>
          <w:sz w:val="28"/>
        </w:rPr>
        <w:t>
</w:t>
      </w:r>
      <w:r>
        <w:rPr>
          <w:rFonts w:ascii="Times New Roman"/>
          <w:b w:val="false"/>
          <w:i w:val="false"/>
          <w:color w:val="000000"/>
          <w:sz w:val="28"/>
        </w:rPr>
        <w:t>
      5. Мониторингілеу ресурстардың пайдаланылуын;</w:t>
      </w:r>
      <w:r>
        <w:br/>
      </w:r>
      <w:r>
        <w:rPr>
          <w:rFonts w:ascii="Times New Roman"/>
          <w:b w:val="false"/>
          <w:i w:val="false"/>
          <w:color w:val="000000"/>
          <w:sz w:val="28"/>
        </w:rPr>
        <w:t>
      жоспарланған қызметтің орындалуын;</w:t>
      </w:r>
      <w:r>
        <w:br/>
      </w:r>
      <w:r>
        <w:rPr>
          <w:rFonts w:ascii="Times New Roman"/>
          <w:b w:val="false"/>
          <w:i w:val="false"/>
          <w:color w:val="000000"/>
          <w:sz w:val="28"/>
        </w:rPr>
        <w:t>
      жоспарланған нысаналы индикаторлар мен нәтижелер көрсеткіштеріне қол жеткізілуін зерделеу және талдау үшін тұрақты ақпарат жинау арқылы жүзеге асырылады.</w:t>
      </w:r>
      <w:r>
        <w:br/>
      </w:r>
      <w:r>
        <w:rPr>
          <w:rFonts w:ascii="Times New Roman"/>
          <w:b w:val="false"/>
          <w:i w:val="false"/>
          <w:color w:val="000000"/>
          <w:sz w:val="28"/>
        </w:rPr>
        <w:t>
</w:t>
      </w:r>
      <w:r>
        <w:rPr>
          <w:rFonts w:ascii="Times New Roman"/>
          <w:b w:val="false"/>
          <w:i w:val="false"/>
          <w:color w:val="000000"/>
          <w:sz w:val="28"/>
        </w:rPr>
        <w:t>
      6. Белгілі бір қызметті, іс-шараларды, тікелей және түпкі нәтижелерді жүзеге асыруға арналған шығындар мен ресурстар, сондай-ақ осы қызметтің сапалы нәтижелері мониторингілеудің мәні болып табылады.</w:t>
      </w:r>
      <w:r>
        <w:br/>
      </w:r>
      <w:r>
        <w:rPr>
          <w:rFonts w:ascii="Times New Roman"/>
          <w:b w:val="false"/>
          <w:i w:val="false"/>
          <w:color w:val="000000"/>
          <w:sz w:val="28"/>
        </w:rPr>
        <w:t>
</w:t>
      </w:r>
      <w:r>
        <w:rPr>
          <w:rFonts w:ascii="Times New Roman"/>
          <w:b w:val="false"/>
          <w:i w:val="false"/>
          <w:color w:val="000000"/>
          <w:sz w:val="28"/>
        </w:rPr>
        <w:t>
      7. Стратегиялық және бағдарламалардық құжаттар, мемлекеттік органдардың стратегиялық жоспарлары және аумақтардың даму бағдарламалары мониторингілеудің негізгі нәтижесі - мақсаттарға, нысаналы индикаторларға, міндеттер мен нәтижелер көрсеткіштеріне толық және уақтылы қол жеткізуді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8. Стратегиялық және бағдарламалардық құжаттарды, мемлекеттік органдардың стратегиялық жоспарларын және аумақтардың даму бағдарламаларын мониторингілеуді жүргізу үшін мыналар ақпарат көзі болып табылады:</w:t>
      </w:r>
      <w:r>
        <w:br/>
      </w:r>
      <w:r>
        <w:rPr>
          <w:rFonts w:ascii="Times New Roman"/>
          <w:b w:val="false"/>
          <w:i w:val="false"/>
          <w:color w:val="000000"/>
          <w:sz w:val="28"/>
        </w:rPr>
        <w:t>
      ұлттық және ведомстволық статистика;</w:t>
      </w:r>
      <w:r>
        <w:br/>
      </w:r>
      <w:r>
        <w:rPr>
          <w:rFonts w:ascii="Times New Roman"/>
          <w:b w:val="false"/>
          <w:i w:val="false"/>
          <w:color w:val="000000"/>
          <w:sz w:val="28"/>
        </w:rPr>
        <w:t>
      төменгі деңгейдегі стратегиялық және бағдарламалық құжаттарды мониторингілеудің, сондай-ақ сол арқылы іске асырылатын басқа да құжаттардың қорытындылары;</w:t>
      </w:r>
      <w:r>
        <w:br/>
      </w:r>
      <w:r>
        <w:rPr>
          <w:rFonts w:ascii="Times New Roman"/>
          <w:b w:val="false"/>
          <w:i w:val="false"/>
          <w:color w:val="000000"/>
          <w:sz w:val="28"/>
        </w:rPr>
        <w:t>
      мемлекеттік органдардың стратегиялық жоспарларын іске асыру туралы есептер;</w:t>
      </w:r>
      <w:r>
        <w:br/>
      </w:r>
      <w:r>
        <w:rPr>
          <w:rFonts w:ascii="Times New Roman"/>
          <w:b w:val="false"/>
          <w:i w:val="false"/>
          <w:color w:val="000000"/>
          <w:sz w:val="28"/>
        </w:rPr>
        <w:t>
      бюджеттердің атқарылуы туралы есептер;</w:t>
      </w:r>
      <w:r>
        <w:br/>
      </w:r>
      <w:r>
        <w:rPr>
          <w:rFonts w:ascii="Times New Roman"/>
          <w:b w:val="false"/>
          <w:i w:val="false"/>
          <w:color w:val="000000"/>
          <w:sz w:val="28"/>
        </w:rPr>
        <w:t>
      сарапшылардың есептері мен қорытындылары, басқа да көздер.</w:t>
      </w:r>
      <w:r>
        <w:br/>
      </w:r>
      <w:r>
        <w:rPr>
          <w:rFonts w:ascii="Times New Roman"/>
          <w:b w:val="false"/>
          <w:i w:val="false"/>
          <w:color w:val="000000"/>
          <w:sz w:val="28"/>
        </w:rPr>
        <w:t>
</w:t>
      </w:r>
      <w:r>
        <w:rPr>
          <w:rFonts w:ascii="Times New Roman"/>
          <w:b w:val="false"/>
          <w:i w:val="false"/>
          <w:color w:val="000000"/>
          <w:sz w:val="28"/>
        </w:rPr>
        <w:t>
      9. Стратегиялық және бағдарламалық құжаттарды, мемлекеттік органдардың стратегиялық жоспарлар мен аумақтық даму бағдарламаларын мониторингілеудің нәтижелері бойынша оларды түзету жүзеге асырылуы мүмкін.</w:t>
      </w:r>
      <w:r>
        <w:br/>
      </w:r>
      <w:r>
        <w:rPr>
          <w:rFonts w:ascii="Times New Roman"/>
          <w:b w:val="false"/>
          <w:i w:val="false"/>
          <w:color w:val="000000"/>
          <w:sz w:val="28"/>
        </w:rPr>
        <w:t>
</w:t>
      </w:r>
      <w:r>
        <w:rPr>
          <w:rFonts w:ascii="Times New Roman"/>
          <w:b w:val="false"/>
          <w:i w:val="false"/>
          <w:color w:val="000000"/>
          <w:sz w:val="28"/>
        </w:rPr>
        <w:t>
      10. Стратегиялық және бағдарламалық құжаттарды, мемлекеттік органдардың стратегиялық жоспарлары мен аумақтық даму бағдарламаларына жүргізілген мониторингілеудің толықтығы мен дұрыстылығы әзірлеуші мемлекеттік органдарға және бірлесіп орындаушыларға және тиісінше Қазақстан Республикасы </w:t>
      </w:r>
      <w:r>
        <w:rPr>
          <w:rFonts w:ascii="Times New Roman"/>
          <w:b w:val="false"/>
          <w:i w:val="false"/>
          <w:color w:val="000000"/>
          <w:sz w:val="28"/>
        </w:rPr>
        <w:t>мемлекеттік жоспарлау жүйесінде</w:t>
      </w:r>
      <w:r>
        <w:rPr>
          <w:rFonts w:ascii="Times New Roman"/>
          <w:b w:val="false"/>
          <w:i w:val="false"/>
          <w:color w:val="000000"/>
          <w:sz w:val="28"/>
        </w:rPr>
        <w:t xml:space="preserve"> айқындалған уәкілетті мемлекеттік органдарға жүктеледі.</w:t>
      </w:r>
      <w:r>
        <w:br/>
      </w:r>
      <w:r>
        <w:rPr>
          <w:rFonts w:ascii="Times New Roman"/>
          <w:b w:val="false"/>
          <w:i w:val="false"/>
          <w:color w:val="000000"/>
          <w:sz w:val="28"/>
        </w:rPr>
        <w:t>
</w:t>
      </w:r>
      <w:r>
        <w:rPr>
          <w:rFonts w:ascii="Times New Roman"/>
          <w:b w:val="false"/>
          <w:i w:val="false"/>
          <w:color w:val="000000"/>
          <w:sz w:val="28"/>
        </w:rPr>
        <w:t>
      11. Әдістемеде мынадай ұғымдар қолданылады:</w:t>
      </w:r>
      <w:r>
        <w:br/>
      </w:r>
      <w:r>
        <w:rPr>
          <w:rFonts w:ascii="Times New Roman"/>
          <w:b w:val="false"/>
          <w:i w:val="false"/>
          <w:color w:val="000000"/>
          <w:sz w:val="28"/>
        </w:rPr>
        <w:t>
      1) нысаналы индикатор - оған қол жеткізу деңгейін өлшеуге мүмкіндік беретін мақсаттың сандық мәні;</w:t>
      </w:r>
      <w:r>
        <w:br/>
      </w:r>
      <w:r>
        <w:rPr>
          <w:rFonts w:ascii="Times New Roman"/>
          <w:b w:val="false"/>
          <w:i w:val="false"/>
          <w:color w:val="000000"/>
          <w:sz w:val="28"/>
        </w:rPr>
        <w:t xml:space="preserve">
      2) нәтиже көрсеткіші </w:t>
      </w:r>
      <w:r>
        <w:rPr>
          <w:rFonts w:ascii="Times New Roman"/>
          <w:b/>
          <w:i w:val="false"/>
          <w:color w:val="000000"/>
          <w:sz w:val="28"/>
        </w:rPr>
        <w:t>-</w:t>
      </w:r>
      <w:r>
        <w:rPr>
          <w:rFonts w:ascii="Times New Roman"/>
          <w:b w:val="false"/>
          <w:i w:val="false"/>
          <w:color w:val="000000"/>
          <w:sz w:val="28"/>
        </w:rPr>
        <w:t xml:space="preserve"> міндеттердің шешілу деңгейін өлшеуге мүмкіндік беретін, сандық тұрғыдан өлшенетін көрсеткіш;</w:t>
      </w:r>
      <w:r>
        <w:br/>
      </w:r>
      <w:r>
        <w:rPr>
          <w:rFonts w:ascii="Times New Roman"/>
          <w:b w:val="false"/>
          <w:i w:val="false"/>
          <w:color w:val="000000"/>
          <w:sz w:val="28"/>
        </w:rPr>
        <w:t>
      3) көрсеткіштер - нысаналы индикаторлар мен нәтижелер көрсеткіштері;</w:t>
      </w:r>
      <w:r>
        <w:br/>
      </w:r>
      <w:r>
        <w:rPr>
          <w:rFonts w:ascii="Times New Roman"/>
          <w:b w:val="false"/>
          <w:i w:val="false"/>
          <w:color w:val="000000"/>
          <w:sz w:val="28"/>
        </w:rPr>
        <w:t>
      4) көрсеткішке қол жеткізуге жауапты мемлекеттік орган - нысаналы индикаторға және (немесе) нәтижелер көрсеткішіне қол жеткізуге жауапты орталық мемлекеттік орган, жергілікті бюджеттен қаржыландырылатын атқарушы орган;</w:t>
      </w:r>
      <w:r>
        <w:br/>
      </w:r>
      <w:r>
        <w:rPr>
          <w:rFonts w:ascii="Times New Roman"/>
          <w:b w:val="false"/>
          <w:i w:val="false"/>
          <w:color w:val="000000"/>
          <w:sz w:val="28"/>
        </w:rPr>
        <w:t>
      5) бірлесіп орындаушы орган - оның қызметінен нысаналы индикаторлар мен нәтижелер көрсеткіштеріне қол жеткізуге байланысты және өзінің құзыреті мен функционалдық міндеттері шегінде аталған мақсаттарға қол жеткізу үшін жауапты стратегиялық және бағдарламалық құжаттарды, мемлекеттік органдардың стратегиялық жоспарларын іске асыру бойынша ведомствоаралық өзара іс-қимылды жүзеге асыратын орталық мемлекеттік органдар, жергілікті бюджеттен қаржыландырылатын атқарушы органдар, квазимемлекеттік сектор субъектілері, ведомстволық бағынысты және басқа ұйымдар.</w:t>
      </w:r>
    </w:p>
    <w:bookmarkEnd w:id="60"/>
    <w:bookmarkStart w:name="z261" w:id="61"/>
    <w:p>
      <w:pPr>
        <w:spacing w:after="0"/>
        <w:ind w:left="0"/>
        <w:jc w:val="left"/>
      </w:pPr>
      <w:r>
        <w:rPr>
          <w:rFonts w:ascii="Times New Roman"/>
          <w:b/>
          <w:i w:val="false"/>
          <w:color w:val="000000"/>
        </w:rPr>
        <w:t xml:space="preserve"> 
2. Стратегиялық және бағдарламалық құжаттардың, мемлекеттік</w:t>
      </w:r>
      <w:r>
        <w:br/>
      </w:r>
      <w:r>
        <w:rPr>
          <w:rFonts w:ascii="Times New Roman"/>
          <w:b/>
          <w:i w:val="false"/>
          <w:color w:val="000000"/>
        </w:rPr>
        <w:t>
органдардың стратегиялық жоспарларының және аумақты дамыту</w:t>
      </w:r>
      <w:r>
        <w:br/>
      </w:r>
      <w:r>
        <w:rPr>
          <w:rFonts w:ascii="Times New Roman"/>
          <w:b/>
          <w:i w:val="false"/>
          <w:color w:val="000000"/>
        </w:rPr>
        <w:t>
бағдарламаларының іске асырылуы туралы есеп</w:t>
      </w:r>
    </w:p>
    <w:bookmarkEnd w:id="61"/>
    <w:bookmarkStart w:name="z262" w:id="62"/>
    <w:p>
      <w:pPr>
        <w:spacing w:after="0"/>
        <w:ind w:left="0"/>
        <w:jc w:val="both"/>
      </w:pP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және аумақты дамыту бағдарламаларының іске асырылуын мониторингілеу нәтижелері әзірлеуші мемлекеттік органдар жасайтын құжаттардың іске асырылуы туралы есеп түрінде рәсімделеді.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Кезеңділік жөніндегі іске асыру туралы есептер жыл қорытындылары бойынша жасалады.</w:t>
      </w:r>
      <w:r>
        <w:br/>
      </w:r>
      <w:r>
        <w:rPr>
          <w:rFonts w:ascii="Times New Roman"/>
          <w:b w:val="false"/>
          <w:i w:val="false"/>
          <w:color w:val="000000"/>
          <w:sz w:val="28"/>
        </w:rPr>
        <w:t>
</w:t>
      </w:r>
      <w:r>
        <w:rPr>
          <w:rFonts w:ascii="Times New Roman"/>
          <w:b w:val="false"/>
          <w:i w:val="false"/>
          <w:color w:val="000000"/>
          <w:sz w:val="28"/>
        </w:rPr>
        <w:t>
      14. Көрсеткіштерге қол жеткізуге жауапты мемлекеттік орган, стратегиялық және бағдарламалық құжаттарды, аумақтарды даму бағдарламаларын іске асыруға қатысатын бірлесіп орындаушы орган Елдің Стратегиялық даму жоспарының, Елді аумақтық-кеңістіктік дамытудың </w:t>
      </w:r>
      <w:r>
        <w:rPr>
          <w:rFonts w:ascii="Times New Roman"/>
          <w:b w:val="false"/>
          <w:i w:val="false"/>
          <w:color w:val="000000"/>
          <w:sz w:val="28"/>
        </w:rPr>
        <w:t>болжамдық схемасын</w:t>
      </w:r>
      <w:r>
        <w:rPr>
          <w:rFonts w:ascii="Times New Roman"/>
          <w:b w:val="false"/>
          <w:i w:val="false"/>
          <w:color w:val="000000"/>
          <w:sz w:val="28"/>
        </w:rPr>
        <w:t>, мемлекеттік бағдарламалар мен аумақтарды дамыту бағдарламаларын мониторингілеу бойынша іске асыру туралы есепті тиісті мемлекеттік органға осы Әдістемеге </w:t>
      </w:r>
      <w:r>
        <w:rPr>
          <w:rFonts w:ascii="Times New Roman"/>
          <w:b w:val="false"/>
          <w:i w:val="false"/>
          <w:color w:val="000000"/>
          <w:sz w:val="28"/>
        </w:rPr>
        <w:t>1-қосымшада</w:t>
      </w:r>
      <w:r>
        <w:rPr>
          <w:rFonts w:ascii="Times New Roman"/>
          <w:b w:val="false"/>
          <w:i w:val="false"/>
          <w:color w:val="000000"/>
          <w:sz w:val="28"/>
        </w:rPr>
        <w:t xml:space="preserve"> берілген нысанға сәйкес ұсынады.</w:t>
      </w:r>
      <w:r>
        <w:br/>
      </w:r>
      <w:r>
        <w:rPr>
          <w:rFonts w:ascii="Times New Roman"/>
          <w:b w:val="false"/>
          <w:i w:val="false"/>
          <w:color w:val="000000"/>
          <w:sz w:val="28"/>
        </w:rPr>
        <w:t>
</w:t>
      </w:r>
      <w:r>
        <w:rPr>
          <w:rFonts w:ascii="Times New Roman"/>
          <w:b w:val="false"/>
          <w:i w:val="false"/>
          <w:color w:val="000000"/>
          <w:sz w:val="28"/>
        </w:rPr>
        <w:t>
      15. Мемлекеттік органның стратегиялық жоспарын мониторингілеу бойынша іске асыру туралы есеп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w:t>
      </w:r>
      <w:r>
        <w:rPr>
          <w:rFonts w:ascii="Times New Roman"/>
          <w:b w:val="false"/>
          <w:i w:val="false"/>
          <w:color w:val="000000"/>
          <w:sz w:val="28"/>
        </w:rPr>
        <w:t>
      16. Іске асыру туралы есеп Мемлекеттік жоспарлау жүйесі құжатының түріне байланысты қағаз жеткізгіште және электронды түрде ұсынылады және (немесе) бірінші басшысының қолы қойылған іске асыру туралы есепті жүзеге асыратын мемлекеттік органның веб-порталында (құпия сипаттағы және қызмет бабында пайдалануға арналған ақпаратты қоспағанда) орналастырылады.</w:t>
      </w:r>
    </w:p>
    <w:bookmarkEnd w:id="62"/>
    <w:bookmarkStart w:name="z267" w:id="63"/>
    <w:p>
      <w:pPr>
        <w:spacing w:after="0"/>
        <w:ind w:left="0"/>
        <w:jc w:val="left"/>
      </w:pPr>
      <w:r>
        <w:rPr>
          <w:rFonts w:ascii="Times New Roman"/>
          <w:b/>
          <w:i w:val="false"/>
          <w:color w:val="000000"/>
        </w:rPr>
        <w:t xml:space="preserve"> 
3. Стратегиялық және бағдарламалық құжаттарды, мемлекеттік</w:t>
      </w:r>
      <w:r>
        <w:br/>
      </w:r>
      <w:r>
        <w:rPr>
          <w:rFonts w:ascii="Times New Roman"/>
          <w:b/>
          <w:i w:val="false"/>
          <w:color w:val="000000"/>
        </w:rPr>
        <w:t>
органдардың стратегиялық жоспарлары мен аумақтарды дамыту</w:t>
      </w:r>
      <w:r>
        <w:br/>
      </w:r>
      <w:r>
        <w:rPr>
          <w:rFonts w:ascii="Times New Roman"/>
          <w:b/>
          <w:i w:val="false"/>
          <w:color w:val="000000"/>
        </w:rPr>
        <w:t>
бағдарламаларын іске асыру туралы есептерді ұсыну</w:t>
      </w:r>
    </w:p>
    <w:bookmarkEnd w:id="63"/>
    <w:bookmarkStart w:name="z268" w:id="64"/>
    <w:p>
      <w:pPr>
        <w:spacing w:after="0"/>
        <w:ind w:left="0"/>
        <w:jc w:val="left"/>
      </w:pPr>
      <w:r>
        <w:rPr>
          <w:rFonts w:ascii="Times New Roman"/>
          <w:b/>
          <w:i w:val="false"/>
          <w:color w:val="000000"/>
        </w:rPr>
        <w:t xml:space="preserve"> 
§1. Қазақстан Республикасының Стратегиялық даму жоспарын</w:t>
      </w:r>
      <w:r>
        <w:br/>
      </w:r>
      <w:r>
        <w:rPr>
          <w:rFonts w:ascii="Times New Roman"/>
          <w:b/>
          <w:i w:val="false"/>
          <w:color w:val="000000"/>
        </w:rPr>
        <w:t>
іске асыру туралы есепті ұсыну</w:t>
      </w:r>
    </w:p>
    <w:bookmarkEnd w:id="64"/>
    <w:bookmarkStart w:name="z269" w:id="65"/>
    <w:p>
      <w:pPr>
        <w:spacing w:after="0"/>
        <w:ind w:left="0"/>
        <w:jc w:val="both"/>
      </w:pPr>
      <w:r>
        <w:rPr>
          <w:rFonts w:ascii="Times New Roman"/>
          <w:b w:val="false"/>
          <w:i w:val="false"/>
          <w:color w:val="000000"/>
          <w:sz w:val="28"/>
        </w:rPr>
        <w:t>
      17. Қазақстан Республикасының </w:t>
      </w:r>
      <w:r>
        <w:rPr>
          <w:rFonts w:ascii="Times New Roman"/>
          <w:b w:val="false"/>
          <w:i w:val="false"/>
          <w:color w:val="000000"/>
          <w:sz w:val="28"/>
        </w:rPr>
        <w:t>Стратегиялық даму жоспарының</w:t>
      </w:r>
      <w:r>
        <w:rPr>
          <w:rFonts w:ascii="Times New Roman"/>
          <w:b w:val="false"/>
          <w:i w:val="false"/>
          <w:color w:val="000000"/>
          <w:sz w:val="28"/>
        </w:rPr>
        <w:t xml:space="preserve"> мониторингілеу (бұдан әрі - Стратегиялық даму жоспары) жылына бір рет жүргізіледі.</w:t>
      </w:r>
      <w:r>
        <w:br/>
      </w:r>
      <w:r>
        <w:rPr>
          <w:rFonts w:ascii="Times New Roman"/>
          <w:b w:val="false"/>
          <w:i w:val="false"/>
          <w:color w:val="000000"/>
          <w:sz w:val="28"/>
        </w:rPr>
        <w:t>
</w:t>
      </w:r>
      <w:r>
        <w:rPr>
          <w:rFonts w:ascii="Times New Roman"/>
          <w:b w:val="false"/>
          <w:i w:val="false"/>
          <w:color w:val="000000"/>
          <w:sz w:val="28"/>
        </w:rPr>
        <w:t>
      18. Стратегиялық даму жоспарын мониторингілеуді мемлекеттік жоспарлау жөніндегі орталық уәкілетті орган (бұдан әрі – мемлекеттік жоспарлау жөніндегі уәкілетті орган) түйінді жалпыұлттық көрсеткіштерге қол жеткізуге жауапты мемлекеттік органдар ұсынған ақпарат негізінде жүргізеді.</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Егер негізгі жалпы ұлттық көрсеткішке қол жеткізуде бірлесіп орындаушы орган қатысқан жағдайда, онда ол негізгі жалпы ұлттық көрсеткішке қол жеткізу үшін жауапты мемлекеттік органға есепті жылдан кейінгі жылдың 15 мамырына дейінгі мерзімде:</w:t>
      </w:r>
      <w:r>
        <w:br/>
      </w:r>
      <w:r>
        <w:rPr>
          <w:rFonts w:ascii="Times New Roman"/>
          <w:b w:val="false"/>
          <w:i w:val="false"/>
          <w:color w:val="000000"/>
          <w:sz w:val="28"/>
        </w:rPr>
        <w:t>
      бірлесіп орындаушы органға бекітілген көрсеткіштерге нақты қол жеткізуге шолуды;</w:t>
      </w:r>
      <w:r>
        <w:br/>
      </w:r>
      <w:r>
        <w:rPr>
          <w:rFonts w:ascii="Times New Roman"/>
          <w:b w:val="false"/>
          <w:i w:val="false"/>
          <w:color w:val="000000"/>
          <w:sz w:val="28"/>
        </w:rPr>
        <w:t>
      оларға байланысты көрсеткіштерге қол жеткізілмеу себептерін;</w:t>
      </w:r>
      <w:r>
        <w:br/>
      </w:r>
      <w:r>
        <w:rPr>
          <w:rFonts w:ascii="Times New Roman"/>
          <w:b w:val="false"/>
          <w:i w:val="false"/>
          <w:color w:val="000000"/>
          <w:sz w:val="28"/>
        </w:rPr>
        <w:t>
      көрсеткіштерге қол жеткізудегі проблемаларды сипаттау және оларды шешу;</w:t>
      </w:r>
      <w:r>
        <w:br/>
      </w:r>
      <w:r>
        <w:rPr>
          <w:rFonts w:ascii="Times New Roman"/>
          <w:b w:val="false"/>
          <w:i w:val="false"/>
          <w:color w:val="000000"/>
          <w:sz w:val="28"/>
        </w:rPr>
        <w:t>
      бірлесіп орындаушы орган жауапты іс-шаралардың орындалуы және іс-шаралар орындалмаған жағдайда олар қабылдайтын шараларды қамтитын ақпаратты ұсынады.</w:t>
      </w:r>
      <w:r>
        <w:br/>
      </w:r>
      <w:r>
        <w:rPr>
          <w:rFonts w:ascii="Times New Roman"/>
          <w:b w:val="false"/>
          <w:i w:val="false"/>
          <w:color w:val="000000"/>
          <w:sz w:val="28"/>
        </w:rPr>
        <w:t>
</w:t>
      </w:r>
      <w:r>
        <w:rPr>
          <w:rFonts w:ascii="Times New Roman"/>
          <w:b w:val="false"/>
          <w:i w:val="false"/>
          <w:color w:val="000000"/>
          <w:sz w:val="28"/>
        </w:rPr>
        <w:t>
      20. Көрсеткішке қол жеткізуге жауапты мемлекеттік орган есепті кезеңнен кейінгі жылдың 1 маусымына дейін мемлекеттік жоспарлау жөніндегі уәкілетті органға Стратегиялық даму жоспарын іске асыру туралы осы мемлекеттік органның бірінші басшысының қолы қойылған ақпаратты ұсынады.</w:t>
      </w:r>
      <w:r>
        <w:br/>
      </w:r>
      <w:r>
        <w:rPr>
          <w:rFonts w:ascii="Times New Roman"/>
          <w:b w:val="false"/>
          <w:i w:val="false"/>
          <w:color w:val="000000"/>
          <w:sz w:val="28"/>
        </w:rPr>
        <w:t>
</w:t>
      </w:r>
      <w:r>
        <w:rPr>
          <w:rFonts w:ascii="Times New Roman"/>
          <w:b w:val="false"/>
          <w:i w:val="false"/>
          <w:color w:val="000000"/>
          <w:sz w:val="28"/>
        </w:rPr>
        <w:t>
      21. Мемлекеттік жоспарлау жөніндегі уәкілетті орган мемлекеттік органдардан алынған ақпараттың негізінде Стратегиялық даму жоспарын іске асыру туралы есеп пен қорытындының жобасын қалыптастырады.</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уәкілетті орган түйінде жалпы ұлттық көрсеткіштерге қол жеткізуге жауапты мемлекеттік органдардан алынған ақпарат негізінде Стратегиялық даму жоспарын мониторингілеу бойынша іске асыру туралы есепті және қорытынды жобасын қалыптастырады және есепті жылдан кейінгі жылдың 10 шілдесіне дейінгі мерзімде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Мемлекеттік жоспарлау жөніндегі уәкілетті органның бірінші басшысының қолы қойылған Стратегиялық даму жоспарын іске асыру туралы есеп (құпия мәліметтерді қамтитын және қызмет бабында пайдалануға арналған ақпаратты қоспағанда) мемлекеттік органның веб-порталына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Мемлекеттік жоспарлау жөніндегі орталық уәкілетті орган ұсынған Стратегиялық даму жоспарын мониторингілеу бойынша іске асыру туралы есепті және қорытынды жобасын қарағаннан кейін Қазақстан Республикасының Үкіметі кажет болған жағдайда қорытындының жобасын пысықтайды және оны іске асыру туралы есеппен бірге есепті жылдан кейінгі жылдың 20 шілдесіне дейін Қазақстан Республикасының Президенті Әкімшілігіне ұсынады.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5"/>
    <w:bookmarkStart w:name="z277" w:id="66"/>
    <w:p>
      <w:pPr>
        <w:spacing w:after="0"/>
        <w:ind w:left="0"/>
        <w:jc w:val="left"/>
      </w:pPr>
      <w:r>
        <w:rPr>
          <w:rFonts w:ascii="Times New Roman"/>
          <w:b/>
          <w:i w:val="false"/>
          <w:color w:val="000000"/>
        </w:rPr>
        <w:t xml:space="preserve"> 
§2. Елді аумақтық-кеңістіктік дамытудың болжамды схемасын</w:t>
      </w:r>
      <w:r>
        <w:br/>
      </w:r>
      <w:r>
        <w:rPr>
          <w:rFonts w:ascii="Times New Roman"/>
          <w:b/>
          <w:i w:val="false"/>
          <w:color w:val="000000"/>
        </w:rPr>
        <w:t>
іске асыру туралы есепті ұсыну</w:t>
      </w:r>
    </w:p>
    <w:bookmarkEnd w:id="66"/>
    <w:bookmarkStart w:name="z278" w:id="67"/>
    <w:p>
      <w:pPr>
        <w:spacing w:after="0"/>
        <w:ind w:left="0"/>
        <w:jc w:val="both"/>
      </w:pPr>
      <w:r>
        <w:rPr>
          <w:rFonts w:ascii="Times New Roman"/>
          <w:b w:val="false"/>
          <w:i w:val="false"/>
          <w:color w:val="000000"/>
          <w:sz w:val="28"/>
        </w:rPr>
        <w:t>
      25. Елді аумақтық-кеңістіктік дамытудың </w:t>
      </w:r>
      <w:r>
        <w:rPr>
          <w:rFonts w:ascii="Times New Roman"/>
          <w:b w:val="false"/>
          <w:i w:val="false"/>
          <w:color w:val="000000"/>
          <w:sz w:val="28"/>
        </w:rPr>
        <w:t>болжамды схемасын</w:t>
      </w:r>
      <w:r>
        <w:rPr>
          <w:rFonts w:ascii="Times New Roman"/>
          <w:b w:val="false"/>
          <w:i w:val="false"/>
          <w:color w:val="000000"/>
          <w:sz w:val="28"/>
        </w:rPr>
        <w:t xml:space="preserve"> мониторингілеу (бұдан әрі - Болжамдық схема) жылына бір рет жүргізіледі.</w:t>
      </w:r>
      <w:r>
        <w:br/>
      </w:r>
      <w:r>
        <w:rPr>
          <w:rFonts w:ascii="Times New Roman"/>
          <w:b w:val="false"/>
          <w:i w:val="false"/>
          <w:color w:val="000000"/>
          <w:sz w:val="28"/>
        </w:rPr>
        <w:t>
</w:t>
      </w:r>
      <w:r>
        <w:rPr>
          <w:rFonts w:ascii="Times New Roman"/>
          <w:b w:val="false"/>
          <w:i w:val="false"/>
          <w:color w:val="000000"/>
          <w:sz w:val="28"/>
        </w:rPr>
        <w:t>
      26. Болжамды схеманы мониторингілеуді мемлекеттік жоспарлау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27. Мақсаттар мен міндеттерге қол жеткізуге жауапты мемлекеттік орган Болжамды схеманы іске асыруға қатысатын бірлесіп орындаушы органдар құзыреті шегінде олар ұсынатын ақпараттың негізінде ұсынылған ақпаратқа мониторинг жүргізеді. Бірлесіп орындаушы органның бірінші басшысының қолы қойылған Болжамды схеманың іске асырылу барысы туралы ақпаратты бірлесіп орындаушы мемлекеттік органдар есепті кезеңнен кейінгі жылдың 15 мамырына дейінгі мерзімде ұсынады.</w:t>
      </w:r>
      <w:r>
        <w:br/>
      </w:r>
      <w:r>
        <w:rPr>
          <w:rFonts w:ascii="Times New Roman"/>
          <w:b w:val="false"/>
          <w:i w:val="false"/>
          <w:color w:val="000000"/>
          <w:sz w:val="28"/>
        </w:rPr>
        <w:t>
</w:t>
      </w:r>
      <w:r>
        <w:rPr>
          <w:rFonts w:ascii="Times New Roman"/>
          <w:b w:val="false"/>
          <w:i w:val="false"/>
          <w:color w:val="000000"/>
          <w:sz w:val="28"/>
        </w:rPr>
        <w:t>
      28. Мақсаттар мен міндеттерге қол жеткізуге жауапты мемлекеттік орган мемлекеттік жоспарлау жөніндегі уәкілетті органға есепті кезеңнен кейінгі жылдың 1 маусымына дейінгі мерзімде осы мемлекеттік органның бірінші басшысының қолы қойылған Болжамды схеманың іске асырылуы туралы ақпаратты ұсынады.</w:t>
      </w:r>
      <w:r>
        <w:br/>
      </w:r>
      <w:r>
        <w:rPr>
          <w:rFonts w:ascii="Times New Roman"/>
          <w:b w:val="false"/>
          <w:i w:val="false"/>
          <w:color w:val="000000"/>
          <w:sz w:val="28"/>
        </w:rPr>
        <w:t>
</w:t>
      </w:r>
      <w:r>
        <w:rPr>
          <w:rFonts w:ascii="Times New Roman"/>
          <w:b w:val="false"/>
          <w:i w:val="false"/>
          <w:color w:val="000000"/>
          <w:sz w:val="28"/>
        </w:rPr>
        <w:t>
      29. Мемлекеттік жоспарлау жөніндегі уәкілетті орган мемлекеттік органдардан алған ақпарат негізінде Болжамды схеманы туралы іске асыру туралы есеп пен қорытынды жобаны қалыптастырады.</w:t>
      </w:r>
      <w:r>
        <w:br/>
      </w:r>
      <w:r>
        <w:rPr>
          <w:rFonts w:ascii="Times New Roman"/>
          <w:b w:val="false"/>
          <w:i w:val="false"/>
          <w:color w:val="000000"/>
          <w:sz w:val="28"/>
        </w:rPr>
        <w:t>
</w:t>
      </w:r>
      <w:r>
        <w:rPr>
          <w:rFonts w:ascii="Times New Roman"/>
          <w:b w:val="false"/>
          <w:i w:val="false"/>
          <w:color w:val="000000"/>
          <w:sz w:val="28"/>
        </w:rPr>
        <w:t>
      30. Мемлекеттік жоспарлау жөніндегі уәкілетті орган есепті кезеңнен кейінгі жылдың 1 шілдесіне дейін Қазақстан Республикасының Үкіметіне Болжамдық схемасын мониторингі бойынша іске асыру туралы есепті және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Үкіметі мемлекеттік жоспарлау жөніндегі уәкілетті орган ұсынған Болжамдық схеманың мониторингі бойынша іске асыру туралы есеп пен қорытындының жобасы қаралғаннан кейін, қажет болған жағдайда қорытындының жобасын пысықтайды және қорытындыны іске асыру туралы есеппен бірге есепті кезеңнен кейінгі жылдың 15 шілдесіне дейінгі мерзімде Қазақстан Республикасы Президентінің Әкімшілігіне ұсынады.</w:t>
      </w:r>
    </w:p>
    <w:bookmarkEnd w:id="67"/>
    <w:bookmarkStart w:name="z285" w:id="68"/>
    <w:p>
      <w:pPr>
        <w:spacing w:after="0"/>
        <w:ind w:left="0"/>
        <w:jc w:val="left"/>
      </w:pPr>
      <w:r>
        <w:rPr>
          <w:rFonts w:ascii="Times New Roman"/>
          <w:b/>
          <w:i w:val="false"/>
          <w:color w:val="000000"/>
        </w:rPr>
        <w:t xml:space="preserve"> 
§3. Мемлекеттік бағдарламаны іске асыру туралы есепті ұсыну</w:t>
      </w:r>
    </w:p>
    <w:bookmarkEnd w:id="68"/>
    <w:bookmarkStart w:name="z286" w:id="69"/>
    <w:p>
      <w:pPr>
        <w:spacing w:after="0"/>
        <w:ind w:left="0"/>
        <w:jc w:val="both"/>
      </w:pPr>
      <w:r>
        <w:rPr>
          <w:rFonts w:ascii="Times New Roman"/>
          <w:b w:val="false"/>
          <w:i w:val="false"/>
          <w:color w:val="000000"/>
          <w:sz w:val="28"/>
        </w:rPr>
        <w:t>
      32. Мемлекеттік бағдарламаны мониторингілеу жылдың қорытындысы бойынша жылына бір рет жүргізіледі.</w:t>
      </w:r>
      <w:r>
        <w:br/>
      </w:r>
      <w:r>
        <w:rPr>
          <w:rFonts w:ascii="Times New Roman"/>
          <w:b w:val="false"/>
          <w:i w:val="false"/>
          <w:color w:val="000000"/>
          <w:sz w:val="28"/>
        </w:rPr>
        <w:t>
</w:t>
      </w:r>
      <w:r>
        <w:rPr>
          <w:rFonts w:ascii="Times New Roman"/>
          <w:b w:val="false"/>
          <w:i w:val="false"/>
          <w:color w:val="000000"/>
          <w:sz w:val="28"/>
        </w:rPr>
        <w:t>
      33. Мемлекеттік бағдарламаны іске асыруға қатысатын бірлесіп орындаушы органдар ұсынған мемлекеттік бағдарламаны іске асыру туралы ақпарат негізінде әзірлеуші мемлекеттік орган не Қазақстан Республикасы Президенті немесе Қазақстан Республикасы Президенті Әкімшілігінің Басшысы уәкілеттік берген өзге де мемлекеттік орган мемлекеттік бағдарламаға мониторинг жүргізеді.</w:t>
      </w:r>
      <w:r>
        <w:br/>
      </w:r>
      <w:r>
        <w:rPr>
          <w:rFonts w:ascii="Times New Roman"/>
          <w:b w:val="false"/>
          <w:i w:val="false"/>
          <w:color w:val="000000"/>
          <w:sz w:val="28"/>
        </w:rPr>
        <w:t>
</w:t>
      </w:r>
      <w:r>
        <w:rPr>
          <w:rFonts w:ascii="Times New Roman"/>
          <w:b w:val="false"/>
          <w:i w:val="false"/>
          <w:color w:val="000000"/>
          <w:sz w:val="28"/>
        </w:rPr>
        <w:t>
      34. Мемлекеттік бағдарламаны іске асыру туралы ақпаратты бірлесіп орындаушы орган өз құзыреті шегінде есепті жылдан кейінгі жылдың 15 ақпанына дейін бірлесіп орындаушы орган басшысының қолы қойылған ақпаратты әзірлеуші мемлекеттік органға не мониторинг жүргізуге Қазақстан Республикасы Президенті немесе Қазақстан Республикасы Президенті Әкімшілігі Басшысы уәкілеттік берген өзге де мемлекеттік органға ұсынады.</w:t>
      </w:r>
      <w:r>
        <w:br/>
      </w:r>
      <w:r>
        <w:rPr>
          <w:rFonts w:ascii="Times New Roman"/>
          <w:b w:val="false"/>
          <w:i w:val="false"/>
          <w:color w:val="000000"/>
          <w:sz w:val="28"/>
        </w:rPr>
        <w:t>
</w:t>
      </w:r>
      <w:r>
        <w:rPr>
          <w:rFonts w:ascii="Times New Roman"/>
          <w:b w:val="false"/>
          <w:i w:val="false"/>
          <w:color w:val="000000"/>
          <w:sz w:val="28"/>
        </w:rPr>
        <w:t>
      35. Әзірлеуші мемлекеттік орган не мониторинг жүргізуге Қазақстан Республикасы Президенті немесе Қазақстан Республикасы Президенті Әкімшілігі Басшысы уәкілеттік берген басқа мемлекеттік орган есепті жылдан кейінгі жылдың 10 наурызына дейінгі мерзімде бірлесіп орындаушы органдардың алған ақпарат негізінде мемлекеттік бағдарламаны іске асыру туралы есепті қалыптастырады және мемлекеттік жоспарлау жөніндегі уәкілетті органға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w:t>
      </w:r>
      <w:r>
        <w:rPr>
          <w:rFonts w:ascii="Times New Roman"/>
          <w:b w:val="false"/>
          <w:i w:val="false"/>
          <w:color w:val="000000"/>
          <w:sz w:val="28"/>
        </w:rPr>
        <w:t>
      36. Іске асыру туралы есеп әзірлеуші мемлекеттік органның не мониторинг жүргізуге Қазақстан Республикасы Президенті немесе Қазақстан Республикасы Президенті Әкімшілігі Басшысы уәкілеттік берген басқа мемлекеттік органның басшысы қол қояды.</w:t>
      </w:r>
      <w:r>
        <w:br/>
      </w:r>
      <w:r>
        <w:rPr>
          <w:rFonts w:ascii="Times New Roman"/>
          <w:b w:val="false"/>
          <w:i w:val="false"/>
          <w:color w:val="000000"/>
          <w:sz w:val="28"/>
        </w:rPr>
        <w:t>
</w:t>
      </w:r>
      <w:r>
        <w:rPr>
          <w:rFonts w:ascii="Times New Roman"/>
          <w:b w:val="false"/>
          <w:i w:val="false"/>
          <w:color w:val="000000"/>
          <w:sz w:val="28"/>
        </w:rPr>
        <w:t>
      37. Мемлекеттік жоспарлау жөніндегі уәкілетті орган мемлекеттік бағдарламаларды іске асыру туралы есептер негізінде олардың әрқайсысы бойынша қорытынды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38. Қазақстан Республикасының Үкіметі іске асыру туралы есеп пен бағалау жөніндегі қорытындылардың жобалары қаралғаннан кейін мемлекеттік бағдарламаларды бағалау жөніндегі қорытындыларды қажет болған жағдайда пысықтайды және оларды барлық есепті кезең үшін іске асыру туралы есептермен бірге есепті жылдан кейінгі жылдың 10 сәуіріне дейін Қазақстан Республикасы Президентінің Әкімшілігіне ұсынады.</w:t>
      </w:r>
    </w:p>
    <w:bookmarkEnd w:id="69"/>
    <w:bookmarkStart w:name="z293" w:id="70"/>
    <w:p>
      <w:pPr>
        <w:spacing w:after="0"/>
        <w:ind w:left="0"/>
        <w:jc w:val="left"/>
      </w:pPr>
      <w:r>
        <w:rPr>
          <w:rFonts w:ascii="Times New Roman"/>
          <w:b/>
          <w:i w:val="false"/>
          <w:color w:val="000000"/>
        </w:rPr>
        <w:t xml:space="preserve"> 
§4. Мемлекеттік органның стратегиялық жоспарын</w:t>
      </w:r>
      <w:r>
        <w:br/>
      </w:r>
      <w:r>
        <w:rPr>
          <w:rFonts w:ascii="Times New Roman"/>
          <w:b/>
          <w:i w:val="false"/>
          <w:color w:val="000000"/>
        </w:rPr>
        <w:t>
іске асыру туралы есепті ұсыну</w:t>
      </w:r>
    </w:p>
    <w:bookmarkEnd w:id="70"/>
    <w:bookmarkStart w:name="z294" w:id="71"/>
    <w:p>
      <w:pPr>
        <w:spacing w:after="0"/>
        <w:ind w:left="0"/>
        <w:jc w:val="both"/>
      </w:pPr>
      <w:r>
        <w:rPr>
          <w:rFonts w:ascii="Times New Roman"/>
          <w:b w:val="false"/>
          <w:i w:val="false"/>
          <w:color w:val="000000"/>
          <w:sz w:val="28"/>
        </w:rPr>
        <w:t>
      39. Мемлекеттік органның стратегиялық жоспарын мониторингілеуді есепті жылдың қорытындылары бойынша әзірлеуші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40. Мемлекеттік органдар операциялық жоспардың іске асырылу барысын талдау негізінде есепті жылдан кейінгі жылдың 20 ақпанға дейін стратегиялық жоспарды іске асыру туралы есепті қалыптастырады және бірінші басшының қолы қойылған іске асыру туралы есепті (құпия мәліметтерді қамтитын және қызмет бабында пайдалануға арналған ақпаратты қоспағанда) мемлекеттік органның веб-порталына орналастырады.</w:t>
      </w:r>
      <w:r>
        <w:br/>
      </w:r>
      <w:r>
        <w:rPr>
          <w:rFonts w:ascii="Times New Roman"/>
          <w:b w:val="false"/>
          <w:i w:val="false"/>
          <w:color w:val="000000"/>
          <w:sz w:val="28"/>
        </w:rPr>
        <w:t>
</w:t>
      </w:r>
      <w:r>
        <w:rPr>
          <w:rFonts w:ascii="Times New Roman"/>
          <w:b w:val="false"/>
          <w:i w:val="false"/>
          <w:color w:val="000000"/>
          <w:sz w:val="28"/>
        </w:rPr>
        <w:t>
      41.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w:t>
      </w:r>
      <w:r>
        <w:rPr>
          <w:rFonts w:ascii="Times New Roman"/>
          <w:b w:val="false"/>
          <w:i w:val="false"/>
          <w:color w:val="000000"/>
          <w:sz w:val="28"/>
        </w:rPr>
        <w:t xml:space="preserve"> шеңберінде Қазақстан Республикасы Үкіметінің құрылымына кіретін, оларға қатысты қызметінің тиімділігіне бағалау жүргізілмейтін мемлекеттік органдар мониторинг қорырытындылары бойынша жасалған іске асыру туралы есепті мемлекеттік жоспарлау жөніндегі уәкілетті органға есепті жылдан кейінгі жылдың 20 ақпанынан кешіктірмей ұсынады.</w:t>
      </w:r>
      <w:r>
        <w:br/>
      </w:r>
      <w:r>
        <w:rPr>
          <w:rFonts w:ascii="Times New Roman"/>
          <w:b w:val="false"/>
          <w:i w:val="false"/>
          <w:color w:val="000000"/>
          <w:sz w:val="28"/>
        </w:rPr>
        <w:t>
</w:t>
      </w:r>
      <w:r>
        <w:rPr>
          <w:rFonts w:ascii="Times New Roman"/>
          <w:b w:val="false"/>
          <w:i w:val="false"/>
          <w:color w:val="000000"/>
          <w:sz w:val="28"/>
        </w:rPr>
        <w:t>
      42. Мемлекеттік жоспарлау жөніндегі уәкілетті орган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аумақтық-кеңістіктік дамытудың болжамды схемасын, мемлекеттік бағдарламаларды, мемлекеттік органдардың стратегиялық жоспарлары мен аумақтарды дамыту бағдарламаларын әзірлеу жөніндегі ереженің </w:t>
      </w:r>
      <w:r>
        <w:rPr>
          <w:rFonts w:ascii="Times New Roman"/>
          <w:b w:val="false"/>
          <w:i w:val="false"/>
          <w:color w:val="000000"/>
          <w:sz w:val="28"/>
        </w:rPr>
        <w:t>156-тармағында</w:t>
      </w:r>
      <w:r>
        <w:rPr>
          <w:rFonts w:ascii="Times New Roman"/>
          <w:b w:val="false"/>
          <w:i w:val="false"/>
          <w:color w:val="000000"/>
          <w:sz w:val="28"/>
        </w:rPr>
        <w:t xml:space="preserve"> көрсетілген мемлекеттік органдардың стратегиялық жоспарларына мониторинг жүргізу бойынша қорытындылардың жобаларын қалыптастырады.</w:t>
      </w:r>
      <w:r>
        <w:br/>
      </w:r>
      <w:r>
        <w:rPr>
          <w:rFonts w:ascii="Times New Roman"/>
          <w:b w:val="false"/>
          <w:i w:val="false"/>
          <w:color w:val="000000"/>
          <w:sz w:val="28"/>
        </w:rPr>
        <w:t>
</w:t>
      </w:r>
      <w:r>
        <w:rPr>
          <w:rFonts w:ascii="Times New Roman"/>
          <w:b w:val="false"/>
          <w:i w:val="false"/>
          <w:color w:val="000000"/>
          <w:sz w:val="28"/>
        </w:rPr>
        <w:t>
      43. Қалыптастырылған қорытындылардың жобаларын мемлекеттік жоспарлау жөніндегі уәкілетті орган Қазақстан Республикасы Үкіметіне есепті жылдан кейінгі жылдың 1 наурызынан кешіктірмей ұсынады.</w:t>
      </w:r>
      <w:r>
        <w:br/>
      </w:r>
      <w:r>
        <w:rPr>
          <w:rFonts w:ascii="Times New Roman"/>
          <w:b w:val="false"/>
          <w:i w:val="false"/>
          <w:color w:val="000000"/>
          <w:sz w:val="28"/>
        </w:rPr>
        <w:t>
</w:t>
      </w:r>
      <w:r>
        <w:rPr>
          <w:rFonts w:ascii="Times New Roman"/>
          <w:b w:val="false"/>
          <w:i w:val="false"/>
          <w:color w:val="000000"/>
          <w:sz w:val="28"/>
        </w:rPr>
        <w:t>
      44. Мониторинг бойынша қорытындылар жобалары қаралғаннан кейін Қазақстан Республикасының Үкіметі, қажеттігіне қарай қорытындылар жобаларын пысықтайды және оларды есепті жылдан кейінгі жылдың 15 наурызынан кешіктірмей іске асыру туралы есептермен бірге Қазақстан Республикасы Президентінің Әкімшілігіне ұсынады.</w:t>
      </w:r>
    </w:p>
    <w:bookmarkEnd w:id="71"/>
    <w:bookmarkStart w:name="z300" w:id="72"/>
    <w:p>
      <w:pPr>
        <w:spacing w:after="0"/>
        <w:ind w:left="0"/>
        <w:jc w:val="left"/>
      </w:pPr>
      <w:r>
        <w:rPr>
          <w:rFonts w:ascii="Times New Roman"/>
          <w:b/>
          <w:i w:val="false"/>
          <w:color w:val="000000"/>
        </w:rPr>
        <w:t xml:space="preserve"> 
§5. Аумақтарды дамыту бағдарламасын іске асыру туралы</w:t>
      </w:r>
      <w:r>
        <w:br/>
      </w:r>
      <w:r>
        <w:rPr>
          <w:rFonts w:ascii="Times New Roman"/>
          <w:b/>
          <w:i w:val="false"/>
          <w:color w:val="000000"/>
        </w:rPr>
        <w:t>
есепті ұсыну</w:t>
      </w:r>
    </w:p>
    <w:bookmarkEnd w:id="72"/>
    <w:bookmarkStart w:name="z301" w:id="73"/>
    <w:p>
      <w:pPr>
        <w:spacing w:after="0"/>
        <w:ind w:left="0"/>
        <w:jc w:val="both"/>
      </w:pPr>
      <w:r>
        <w:rPr>
          <w:rFonts w:ascii="Times New Roman"/>
          <w:b w:val="false"/>
          <w:i w:val="false"/>
          <w:color w:val="000000"/>
          <w:sz w:val="28"/>
        </w:rPr>
        <w:t>
      45. Мемлекеттік органдар жыл қорытындысы бойынша жылына бір рет ұсынатын ақпараттың негізінде Аумақтарды дамыту бағдарламасының мониторингін жүргізеді.</w:t>
      </w:r>
      <w:r>
        <w:br/>
      </w:r>
      <w:r>
        <w:rPr>
          <w:rFonts w:ascii="Times New Roman"/>
          <w:b w:val="false"/>
          <w:i w:val="false"/>
          <w:color w:val="000000"/>
          <w:sz w:val="28"/>
        </w:rPr>
        <w:t>
</w:t>
      </w:r>
      <w:r>
        <w:rPr>
          <w:rFonts w:ascii="Times New Roman"/>
          <w:b w:val="false"/>
          <w:i w:val="false"/>
          <w:color w:val="000000"/>
          <w:sz w:val="28"/>
        </w:rPr>
        <w:t>
      46. Облыстың, республикалық маңызы бар қаланың, астананың даму бағдарламасын мониторингілеуді облыстың, республикалық маңызы бар қаланың, астананың мемлекеттік жоспарлау жөніндегі уәкілетті органы жүргізеді.</w:t>
      </w:r>
      <w:r>
        <w:br/>
      </w:r>
      <w:r>
        <w:rPr>
          <w:rFonts w:ascii="Times New Roman"/>
          <w:b w:val="false"/>
          <w:i w:val="false"/>
          <w:color w:val="000000"/>
          <w:sz w:val="28"/>
        </w:rPr>
        <w:t>
</w:t>
      </w:r>
      <w:r>
        <w:rPr>
          <w:rFonts w:ascii="Times New Roman"/>
          <w:b w:val="false"/>
          <w:i w:val="false"/>
          <w:color w:val="000000"/>
          <w:sz w:val="28"/>
        </w:rPr>
        <w:t>
      47. Ауданның (облыстық маңызы қаланың) даму бағдарламасын мониторингілеуді ауданның (облыстық маңызы бар қаланың) мемлекеттік жоспарлау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48. Облысты, республикалық маңызы бар қаланы, астананы дамыту бағдарламаларын мониторингілеу жылдың қорытындылары бойынша жүргізу үшін:</w:t>
      </w:r>
      <w:r>
        <w:br/>
      </w:r>
      <w:r>
        <w:rPr>
          <w:rFonts w:ascii="Times New Roman"/>
          <w:b w:val="false"/>
          <w:i w:val="false"/>
          <w:color w:val="000000"/>
          <w:sz w:val="28"/>
        </w:rPr>
        <w:t>
      Құжатты іске асыру қатысатын бірлесіп орындаушы орган өз құзыреті шегінде есепті жылдан кейінгі жылдың 1 ақпанына дейінгі мерзімде облыстың, республикалық маңызы бар қаланың, астананың мемлекеттік жоспарлау жөніндегі уәкілетті органына бірінші басшының қолы қойылған іске асыру туралы ақпаратты ұсынады;</w:t>
      </w:r>
      <w:r>
        <w:br/>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 есепті жылдан кейінгі жылдың 15 ақпанына дейінгі мерзімде бірлесіп орындаушы мемлекеттік органдардан алған ақпарат негізінде облысты, республикалық маңызы бар қаланы, астананы дамыту бағдарламаларын іске асыру туралы есепті қалыптастырады және оны бірінші басшының қолы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w:t>
      </w:r>
      <w:r>
        <w:rPr>
          <w:rFonts w:ascii="Times New Roman"/>
          <w:b w:val="false"/>
          <w:i w:val="false"/>
          <w:color w:val="000000"/>
          <w:sz w:val="28"/>
        </w:rPr>
        <w:t>
      49. Облыстың, республикалық маңызы бар қаланың, астананың мемлекеттік жоспарлау жөніндегі уәкілетті органында веб-портал болмаған жағдайда, іске асыру туралы есеп облыс, республикалық маңызы бар қала, астана әкімдігінің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50. Ауданды (облыстық маңызы бар қаланы) дамыту бағдарламаларын мониторингілеуді жылдың қорытындысы бойынша жүргізу үшін:</w:t>
      </w:r>
      <w:r>
        <w:br/>
      </w:r>
      <w:r>
        <w:rPr>
          <w:rFonts w:ascii="Times New Roman"/>
          <w:b w:val="false"/>
          <w:i w:val="false"/>
          <w:color w:val="000000"/>
          <w:sz w:val="28"/>
        </w:rPr>
        <w:t>
      құжатты іске асыруға қатысатын бірлесіп орындаушы мемлекеттік орган өз құзыреті шегінде есепті жылдан кейінгі жылдың 20 қаңтарына дейінгі мерзімде ауданның (облыстық маңызы бар қаланың) мемлекеттік жоспарлау жөніндегі уәкілетті органына бірінші басшының қолы қойылған іске асыру туралы ақпаратты ұсынады;</w:t>
      </w:r>
      <w:r>
        <w:br/>
      </w:r>
      <w:r>
        <w:rPr>
          <w:rFonts w:ascii="Times New Roman"/>
          <w:b w:val="false"/>
          <w:i w:val="false"/>
          <w:color w:val="000000"/>
          <w:sz w:val="28"/>
        </w:rPr>
        <w:t>
      ауданның (облыстық маңызы бар қаланың) мемлекеттік жоспарлау жөніндегі уәкілетті органы есепті жылдан кейінгі жылдың 1 ақпанына дейінгі мерзімде бірлесіп орындаушы органдардан алған ақпарат негізінде ауданды (облыстық маңызы бар қаланың) дамыту бағдарламаларын іске асыру туралы есепті қалыптастырады және оны бірінші басшының қолымен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w:t>
      </w:r>
      <w:r>
        <w:rPr>
          <w:rFonts w:ascii="Times New Roman"/>
          <w:b w:val="false"/>
          <w:i w:val="false"/>
          <w:color w:val="000000"/>
          <w:sz w:val="28"/>
        </w:rPr>
        <w:t>
      51. Аудандың (облыстық маңызы бар қаланың) мемлекеттік жоспарлау жөніндегі уәкілетті органында веб-портал болмаған жағдайда, іске асыру туралы есеп аудан (облыстық маңызы бар қала) әкімдігінің веб-порталында орналастырылады.</w:t>
      </w:r>
    </w:p>
    <w:bookmarkEnd w:id="73"/>
    <w:bookmarkStart w:name="z308" w:id="74"/>
    <w:p>
      <w:pPr>
        <w:spacing w:after="0"/>
        <w:ind w:left="0"/>
        <w:jc w:val="left"/>
      </w:pPr>
      <w:r>
        <w:rPr>
          <w:rFonts w:ascii="Times New Roman"/>
          <w:b/>
          <w:i w:val="false"/>
          <w:color w:val="000000"/>
        </w:rPr>
        <w:t xml:space="preserve"> 
4. Стратегиялық және бағдарламалық құжаттарды, мемлекеттік</w:t>
      </w:r>
      <w:r>
        <w:br/>
      </w:r>
      <w:r>
        <w:rPr>
          <w:rFonts w:ascii="Times New Roman"/>
          <w:b/>
          <w:i w:val="false"/>
          <w:color w:val="000000"/>
        </w:rPr>
        <w:t>
органдардың стратегиялық жоспарлары мен аумақтарды дамыту</w:t>
      </w:r>
      <w:r>
        <w:br/>
      </w:r>
      <w:r>
        <w:rPr>
          <w:rFonts w:ascii="Times New Roman"/>
          <w:b/>
          <w:i w:val="false"/>
          <w:color w:val="000000"/>
        </w:rPr>
        <w:t>
бағдарламаларын мониторингілеу жөніндегі қорытынды</w:t>
      </w:r>
    </w:p>
    <w:bookmarkEnd w:id="74"/>
    <w:bookmarkStart w:name="z309" w:id="75"/>
    <w:p>
      <w:pPr>
        <w:spacing w:after="0"/>
        <w:ind w:left="0"/>
        <w:jc w:val="both"/>
      </w:pPr>
      <w:r>
        <w:rPr>
          <w:rFonts w:ascii="Times New Roman"/>
          <w:b w:val="false"/>
          <w:i w:val="false"/>
          <w:color w:val="000000"/>
          <w:sz w:val="28"/>
        </w:rPr>
        <w:t>
      52. Іске асыру туралы есептер негізінде қорытынды дайындалады.</w:t>
      </w:r>
      <w:r>
        <w:br/>
      </w:r>
      <w:r>
        <w:rPr>
          <w:rFonts w:ascii="Times New Roman"/>
          <w:b w:val="false"/>
          <w:i w:val="false"/>
          <w:color w:val="000000"/>
          <w:sz w:val="28"/>
        </w:rPr>
        <w:t>
</w:t>
      </w:r>
      <w:r>
        <w:rPr>
          <w:rFonts w:ascii="Times New Roman"/>
          <w:b w:val="false"/>
          <w:i w:val="false"/>
          <w:color w:val="000000"/>
          <w:sz w:val="28"/>
        </w:rPr>
        <w:t>
      53. Стратегиялық және бағдарламалық құжаттарға бағалау жүргізілетін жылы мониторингілеу қорытындысы қалыптастырылмайды.</w:t>
      </w:r>
      <w:r>
        <w:br/>
      </w:r>
      <w:r>
        <w:rPr>
          <w:rFonts w:ascii="Times New Roman"/>
          <w:b w:val="false"/>
          <w:i w:val="false"/>
          <w:color w:val="000000"/>
          <w:sz w:val="28"/>
        </w:rPr>
        <w:t>
</w:t>
      </w:r>
      <w:r>
        <w:rPr>
          <w:rFonts w:ascii="Times New Roman"/>
          <w:b w:val="false"/>
          <w:i w:val="false"/>
          <w:color w:val="000000"/>
          <w:sz w:val="28"/>
        </w:rPr>
        <w:t>
      54. Мониторингілеу бойынша қорытынды:</w:t>
      </w:r>
      <w:r>
        <w:br/>
      </w:r>
      <w:r>
        <w:rPr>
          <w:rFonts w:ascii="Times New Roman"/>
          <w:b w:val="false"/>
          <w:i w:val="false"/>
          <w:color w:val="000000"/>
          <w:sz w:val="28"/>
        </w:rPr>
        <w:t>
      1) деректемелерді (стратегиялық және бағдарламалық құжат бекітілген актінің атауын, нөмірін, күнін, мемлекеттік органның стратегиялық жоспарын және аумақты дамыту бағдарламасын, әзірлеуге жауапты мемлекеттік органды, бірлесіп орындаушы мемлекеттік органдарды, іске асыру мерзімдерін, оның ішінде кезең бойынша);</w:t>
      </w:r>
      <w:r>
        <w:br/>
      </w:r>
      <w:r>
        <w:rPr>
          <w:rFonts w:ascii="Times New Roman"/>
          <w:b w:val="false"/>
          <w:i w:val="false"/>
          <w:color w:val="000000"/>
          <w:sz w:val="28"/>
        </w:rPr>
        <w:t>
      2) есепті кезеңде қол жеткізілген нақты нәтижелерді, оның ішінде есепті кезеңдегі аралық мәнімен қоса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r>
        <w:br/>
      </w:r>
      <w:r>
        <w:rPr>
          <w:rFonts w:ascii="Times New Roman"/>
          <w:b w:val="false"/>
          <w:i w:val="false"/>
          <w:color w:val="000000"/>
          <w:sz w:val="28"/>
        </w:rPr>
        <w:t>
      3) есепті кезеңге жоспарланған іс-шаралар санын, оның ішінде орындалмаған іс-шаралардың себептерін көрсете отырып орындалған және орындалмаған іс-шаралар санын;</w:t>
      </w:r>
      <w:r>
        <w:br/>
      </w:r>
      <w:r>
        <w:rPr>
          <w:rFonts w:ascii="Times New Roman"/>
          <w:b w:val="false"/>
          <w:i w:val="false"/>
          <w:color w:val="000000"/>
          <w:sz w:val="28"/>
        </w:rPr>
        <w:t>
      4) стратегиялық және бағдарламалық құжаттардың және мемлекеттік органдардың стратегиялық жоспарларының іске асырылу барысына ықпал ететін факторларды талдауды;</w:t>
      </w:r>
      <w:r>
        <w:br/>
      </w:r>
      <w:r>
        <w:rPr>
          <w:rFonts w:ascii="Times New Roman"/>
          <w:b w:val="false"/>
          <w:i w:val="false"/>
          <w:color w:val="000000"/>
          <w:sz w:val="28"/>
        </w:rPr>
        <w:t>
      5) іс-шараларды орындауға есепті кезеңге бөлінген және игерілмеген, қаржыландыру көздері бойынша бөле отырып, іс-шараларды орындауға арналған бюджеттік және өзге де қаржы қаражаты туралы ақпаратты;</w:t>
      </w:r>
      <w:r>
        <w:br/>
      </w:r>
      <w:r>
        <w:rPr>
          <w:rFonts w:ascii="Times New Roman"/>
          <w:b w:val="false"/>
          <w:i w:val="false"/>
          <w:color w:val="000000"/>
          <w:sz w:val="28"/>
        </w:rPr>
        <w:t>
      6) жүргізілген бақылау іс-шаралары туралы мәліметтерді;</w:t>
      </w:r>
      <w:r>
        <w:br/>
      </w:r>
      <w:r>
        <w:rPr>
          <w:rFonts w:ascii="Times New Roman"/>
          <w:b w:val="false"/>
          <w:i w:val="false"/>
          <w:color w:val="000000"/>
          <w:sz w:val="28"/>
        </w:rPr>
        <w:t>
      7) әзірлеуші мемлекеттік органның стратегиялық және бағдарламалық құжаттарға, мемлекеттік органдардың стратегиялық жоспарларына, аумақтарды дамыту бағдарламаларына енгізген өзгерістері мен толықтырулары туралы ақпаратты;</w:t>
      </w:r>
      <w:r>
        <w:br/>
      </w:r>
      <w:r>
        <w:rPr>
          <w:rFonts w:ascii="Times New Roman"/>
          <w:b w:val="false"/>
          <w:i w:val="false"/>
          <w:color w:val="000000"/>
          <w:sz w:val="28"/>
        </w:rPr>
        <w:t>
      8) қорытындылар мен ұсыныстарды қамтиды.</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Ұлттық экономика министрінің 10.04.2015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5"/>
    <w:bookmarkStart w:name="z312"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жоспарына,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схемасына,  </w:t>
      </w:r>
      <w:r>
        <w:br/>
      </w:r>
      <w:r>
        <w:rPr>
          <w:rFonts w:ascii="Times New Roman"/>
          <w:b w:val="false"/>
          <w:i w:val="false"/>
          <w:color w:val="000000"/>
          <w:sz w:val="28"/>
        </w:rPr>
        <w:t xml:space="preserve">
мемлекеттік бағдарламаларға,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жоспарларына және  </w:t>
      </w:r>
      <w:r>
        <w:br/>
      </w:r>
      <w:r>
        <w:rPr>
          <w:rFonts w:ascii="Times New Roman"/>
          <w:b w:val="false"/>
          <w:i w:val="false"/>
          <w:color w:val="000000"/>
          <w:sz w:val="28"/>
        </w:rPr>
        <w:t>
аумақтарды дамыту бағдарламаларына</w:t>
      </w:r>
      <w:r>
        <w:br/>
      </w:r>
      <w:r>
        <w:rPr>
          <w:rFonts w:ascii="Times New Roman"/>
          <w:b w:val="false"/>
          <w:i w:val="false"/>
          <w:color w:val="000000"/>
          <w:sz w:val="28"/>
        </w:rPr>
        <w:t xml:space="preserve">
мониторинг жүргізу жөніндегі   </w:t>
      </w:r>
      <w:r>
        <w:br/>
      </w:r>
      <w:r>
        <w:rPr>
          <w:rFonts w:ascii="Times New Roman"/>
          <w:b w:val="false"/>
          <w:i w:val="false"/>
          <w:color w:val="000000"/>
          <w:sz w:val="28"/>
        </w:rPr>
        <w:t xml:space="preserve">
әдістемеге 1-қосымша       </w:t>
      </w:r>
    </w:p>
    <w:bookmarkEnd w:id="7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 жылға дейінгі Қазақстан Республикасының Стратегиялық даму жоспарын, _______ жылға дейінгі Елді аумақтық-кеңістікте дамытудың болжамды схемасын, мемлекеттік бағдарламаларды, аумақтарды дамыту бағдарламаларын) іске асыру туралы есеп</w:t>
      </w:r>
    </w:p>
    <w:p>
      <w:pPr>
        <w:spacing w:after="0"/>
        <w:ind w:left="0"/>
        <w:jc w:val="both"/>
      </w:pPr>
      <w:r>
        <w:rPr>
          <w:rFonts w:ascii="Times New Roman"/>
          <w:b w:val="false"/>
          <w:i w:val="false"/>
          <w:color w:val="000000"/>
          <w:sz w:val="28"/>
        </w:rPr>
        <w:t>Есепті жыл___________________________________________________________</w:t>
      </w:r>
    </w:p>
    <w:p>
      <w:pPr>
        <w:spacing w:after="0"/>
        <w:ind w:left="0"/>
        <w:jc w:val="both"/>
      </w:pPr>
      <w:r>
        <w:rPr>
          <w:rFonts w:ascii="Times New Roman"/>
          <w:b w:val="false"/>
          <w:i w:val="false"/>
          <w:color w:val="000000"/>
          <w:sz w:val="28"/>
        </w:rPr>
        <w:t>Іске асырудың кезеңі (мемлекеттік бағдарламалар, аумақтарды дамыту</w:t>
      </w:r>
      <w:r>
        <w:br/>
      </w:r>
      <w:r>
        <w:rPr>
          <w:rFonts w:ascii="Times New Roman"/>
          <w:b w:val="false"/>
          <w:i w:val="false"/>
          <w:color w:val="000000"/>
          <w:sz w:val="28"/>
        </w:rPr>
        <w:t>
бағдарламалар үшін) _________________________________________________</w:t>
      </w:r>
    </w:p>
    <w:p>
      <w:pPr>
        <w:spacing w:after="0"/>
        <w:ind w:left="0"/>
        <w:jc w:val="both"/>
      </w:pPr>
      <w:r>
        <w:rPr>
          <w:rFonts w:ascii="Times New Roman"/>
          <w:b w:val="false"/>
          <w:i w:val="false"/>
          <w:color w:val="000000"/>
          <w:sz w:val="28"/>
        </w:rPr>
        <w:t>Мемлекеттік орган ___________________________________________________</w:t>
      </w:r>
      <w:r>
        <w:br/>
      </w:r>
      <w:r>
        <w:rPr>
          <w:rFonts w:ascii="Times New Roman"/>
          <w:b w:val="false"/>
          <w:i w:val="false"/>
          <w:color w:val="000000"/>
          <w:sz w:val="28"/>
        </w:rPr>
        <w:t>
        (мониторингті жүргізуге және есептілікті құрастыруға жауапты</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20_______ жылға дейінгі Қазақстан Республикасының Стратегиялық даму</w:t>
      </w:r>
      <w:r>
        <w:br/>
      </w:r>
      <w:r>
        <w:rPr>
          <w:rFonts w:ascii="Times New Roman"/>
          <w:b w:val="false"/>
          <w:i w:val="false"/>
          <w:color w:val="000000"/>
          <w:sz w:val="28"/>
        </w:rPr>
        <w:t>
жоспарының стратегиялық бағыты (мемлекеттік бағдарламалар үшін)</w:t>
      </w:r>
    </w:p>
    <w:p>
      <w:pPr>
        <w:spacing w:after="0"/>
        <w:ind w:left="0"/>
        <w:jc w:val="left"/>
      </w:pPr>
      <w:r>
        <w:rPr>
          <w:rFonts w:ascii="Times New Roman"/>
          <w:b/>
          <w:i w:val="false"/>
          <w:color w:val="000000"/>
        </w:rPr>
        <w:t xml:space="preserve"> 1. Мақсаттарға, нысаналы индикаторларға, міндеттерге, нәтижелер</w:t>
      </w:r>
      <w:r>
        <w:br/>
      </w:r>
      <w:r>
        <w:rPr>
          <w:rFonts w:ascii="Times New Roman"/>
          <w:b/>
          <w:i w:val="false"/>
          <w:color w:val="000000"/>
        </w:rPr>
        <w:t>
көрсеткіштеріне қол жеткізу және іс-шараларды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670"/>
        <w:gridCol w:w="1004"/>
        <w:gridCol w:w="3"/>
        <w:gridCol w:w="1573"/>
        <w:gridCol w:w="993"/>
        <w:gridCol w:w="993"/>
        <w:gridCol w:w="813"/>
        <w:gridCol w:w="813"/>
        <w:gridCol w:w="813"/>
        <w:gridCol w:w="613"/>
        <w:gridCol w:w="813"/>
        <w:gridCol w:w="1193"/>
        <w:gridCol w:w="13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жоспары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млн.теңге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жоспар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Стратегиялық бағыт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Мақсат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1-нәтижелер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-нәтижелер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Ведомствоаралық өзара іс-қимылды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2999"/>
        <w:gridCol w:w="3509"/>
      </w:tblGrid>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индикатордың/нәтиже көрсеткішінің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орындаушы орган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іс-қимылды талдау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Сыртқы әсерді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4567"/>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әсер факторлары және олардың нысаналы индикаторға/нәтиже көрсеткіштеріне қол жеткізуге әсері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Қаржы қаражатын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652"/>
        <w:gridCol w:w="2653"/>
        <w:gridCol w:w="4184"/>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мың.теңге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мың.теңге</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Пайдаланбаудың себептері</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көз</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көз</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Талдамалық жазба</w:t>
      </w:r>
    </w:p>
    <w:p>
      <w:pPr>
        <w:spacing w:after="0"/>
        <w:ind w:left="0"/>
        <w:jc w:val="both"/>
      </w:pPr>
      <w:r>
        <w:rPr>
          <w:rFonts w:ascii="Times New Roman"/>
          <w:b w:val="false"/>
          <w:i w:val="false"/>
          <w:color w:val="000000"/>
          <w:sz w:val="28"/>
        </w:rPr>
        <w:t>      Бірінші басшы         </w:t>
      </w:r>
      <w:r>
        <w:rPr>
          <w:rFonts w:ascii="Times New Roman"/>
          <w:b/>
          <w:i w:val="false"/>
          <w:color w:val="000000"/>
          <w:sz w:val="28"/>
        </w:rPr>
        <w:t>___________________________________</w:t>
      </w:r>
      <w:r>
        <w:br/>
      </w:r>
      <w:r>
        <w:rPr>
          <w:rFonts w:ascii="Times New Roman"/>
          <w:b w:val="false"/>
          <w:i w:val="false"/>
          <w:color w:val="000000"/>
          <w:sz w:val="28"/>
        </w:rPr>
        <w:t>
                                    (қол, қолдың толық жазылуы)</w:t>
      </w:r>
      <w:r>
        <w:br/>
      </w:r>
      <w:r>
        <w:rPr>
          <w:rFonts w:ascii="Times New Roman"/>
          <w:b w:val="false"/>
          <w:i w:val="false"/>
          <w:color w:val="000000"/>
          <w:sz w:val="28"/>
        </w:rPr>
        <w:t>
      Облыстың, республикалық</w:t>
      </w:r>
      <w:r>
        <w:br/>
      </w:r>
      <w:r>
        <w:rPr>
          <w:rFonts w:ascii="Times New Roman"/>
          <w:b w:val="false"/>
          <w:i w:val="false"/>
          <w:color w:val="000000"/>
          <w:sz w:val="28"/>
        </w:rPr>
        <w:t>
      маңызы қаланың, астананың,</w:t>
      </w:r>
      <w:r>
        <w:br/>
      </w:r>
      <w:r>
        <w:rPr>
          <w:rFonts w:ascii="Times New Roman"/>
          <w:b w:val="false"/>
          <w:i w:val="false"/>
          <w:color w:val="000000"/>
          <w:sz w:val="28"/>
        </w:rPr>
        <w:t>
      ауданның (облыс маңызы</w:t>
      </w:r>
      <w:r>
        <w:br/>
      </w:r>
      <w:r>
        <w:rPr>
          <w:rFonts w:ascii="Times New Roman"/>
          <w:b w:val="false"/>
          <w:i w:val="false"/>
          <w:color w:val="000000"/>
          <w:sz w:val="28"/>
        </w:rPr>
        <w:t>
      қаланың) әкімі        ______________________________________</w:t>
      </w:r>
      <w:r>
        <w:br/>
      </w:r>
      <w:r>
        <w:rPr>
          <w:rFonts w:ascii="Times New Roman"/>
          <w:b w:val="false"/>
          <w:i w:val="false"/>
          <w:color w:val="000000"/>
          <w:sz w:val="28"/>
        </w:rPr>
        <w:t>
                                    (қол, қолдың толық жазылуы)</w:t>
      </w:r>
    </w:p>
    <w:p>
      <w:pPr>
        <w:spacing w:after="0"/>
        <w:ind w:left="0"/>
        <w:jc w:val="both"/>
      </w:pPr>
      <w:r>
        <w:rPr>
          <w:rFonts w:ascii="Times New Roman"/>
          <w:b w:val="false"/>
          <w:i w:val="false"/>
          <w:color w:val="000000"/>
          <w:sz w:val="28"/>
        </w:rPr>
        <w:t>      Ескертпе: (_______ жылға дейінгі Қазақстан Республикасының Стратегиялық даму жоспарын, _______ жылға дейінгі Елді аумақтық-кеңістікте дамытудың болжамды схемасын, мемлекеттік бағдарламаларды, аумақтарды дамыту бағдарламаларын) іске асыру туралы есеп осы форматқа қосымшаға сәйкес толтырылады.</w:t>
      </w:r>
    </w:p>
    <w:p>
      <w:pPr>
        <w:spacing w:after="0"/>
        <w:ind w:left="0"/>
        <w:jc w:val="both"/>
      </w:pPr>
      <w:r>
        <w:rPr>
          <w:rFonts w:ascii="Times New Roman"/>
          <w:b w:val="false"/>
          <w:i w:val="false"/>
          <w:color w:val="000000"/>
          <w:sz w:val="28"/>
        </w:rPr>
        <w:t xml:space="preserve">(_______ жылға дейінгі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_______ жылға дейінгі Елді   </w:t>
      </w:r>
      <w:r>
        <w:br/>
      </w:r>
      <w:r>
        <w:rPr>
          <w:rFonts w:ascii="Times New Roman"/>
          <w:b w:val="false"/>
          <w:i w:val="false"/>
          <w:color w:val="000000"/>
          <w:sz w:val="28"/>
        </w:rPr>
        <w:t xml:space="preserve">
аумақтық-кеңістікте дамытудың </w:t>
      </w:r>
      <w:r>
        <w:br/>
      </w:r>
      <w:r>
        <w:rPr>
          <w:rFonts w:ascii="Times New Roman"/>
          <w:b w:val="false"/>
          <w:i w:val="false"/>
          <w:color w:val="000000"/>
          <w:sz w:val="28"/>
        </w:rPr>
        <w:t>
болжамды схемасын, мемлекеттік</w:t>
      </w:r>
      <w:r>
        <w:br/>
      </w:r>
      <w:r>
        <w:rPr>
          <w:rFonts w:ascii="Times New Roman"/>
          <w:b w:val="false"/>
          <w:i w:val="false"/>
          <w:color w:val="000000"/>
          <w:sz w:val="28"/>
        </w:rPr>
        <w:t xml:space="preserve">
бағдарламаларды, аумақтарды  </w:t>
      </w:r>
      <w:r>
        <w:br/>
      </w:r>
      <w:r>
        <w:rPr>
          <w:rFonts w:ascii="Times New Roman"/>
          <w:b w:val="false"/>
          <w:i w:val="false"/>
          <w:color w:val="000000"/>
          <w:sz w:val="28"/>
        </w:rPr>
        <w:t xml:space="preserve">
дамыту бағдарламаларын) іске  </w:t>
      </w:r>
      <w:r>
        <w:br/>
      </w:r>
      <w:r>
        <w:rPr>
          <w:rFonts w:ascii="Times New Roman"/>
          <w:b w:val="false"/>
          <w:i w:val="false"/>
          <w:color w:val="000000"/>
          <w:sz w:val="28"/>
        </w:rPr>
        <w:t xml:space="preserve">
асыру туралы есептің нысанына </w:t>
      </w:r>
      <w:r>
        <w:br/>
      </w:r>
      <w:r>
        <w:rPr>
          <w:rFonts w:ascii="Times New Roman"/>
          <w:b w:val="false"/>
          <w:i w:val="false"/>
          <w:color w:val="000000"/>
          <w:sz w:val="28"/>
        </w:rPr>
        <w:t xml:space="preserve">
қосымша             </w:t>
      </w:r>
    </w:p>
    <w:bookmarkStart w:name="z313" w:id="77"/>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іске асыру туралы есептерді толтыру бойынша түсіндірулер</w:t>
      </w:r>
    </w:p>
    <w:bookmarkEnd w:id="77"/>
    <w:bookmarkStart w:name="z314" w:id="78"/>
    <w:p>
      <w:pPr>
        <w:spacing w:after="0"/>
        <w:ind w:left="0"/>
        <w:jc w:val="both"/>
      </w:pPr>
      <w:r>
        <w:rPr>
          <w:rFonts w:ascii="Times New Roman"/>
          <w:b w:val="false"/>
          <w:i w:val="false"/>
          <w:color w:val="000000"/>
          <w:sz w:val="28"/>
        </w:rPr>
        <w:t>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іске асыру туралы есептер мынадай тәртіппен толтырылады</w:t>
      </w:r>
      <w:r>
        <w:br/>
      </w:r>
      <w:r>
        <w:rPr>
          <w:rFonts w:ascii="Times New Roman"/>
          <w:b w:val="false"/>
          <w:i w:val="false"/>
          <w:color w:val="000000"/>
          <w:sz w:val="28"/>
        </w:rPr>
        <w:t>
</w:t>
      </w:r>
      <w:r>
        <w:rPr>
          <w:rFonts w:ascii="Times New Roman"/>
          <w:b w:val="false"/>
          <w:i w:val="false"/>
          <w:color w:val="000000"/>
          <w:sz w:val="28"/>
        </w:rPr>
        <w:t>
      1. «Есепті кезең» деген жол бойынша оның қорытындысы бойынша есеп ұсынылатын жыл көрсетіледі.</w:t>
      </w:r>
      <w:r>
        <w:br/>
      </w:r>
      <w:r>
        <w:rPr>
          <w:rFonts w:ascii="Times New Roman"/>
          <w:b w:val="false"/>
          <w:i w:val="false"/>
          <w:color w:val="000000"/>
          <w:sz w:val="28"/>
        </w:rPr>
        <w:t>
</w:t>
      </w:r>
      <w:r>
        <w:rPr>
          <w:rFonts w:ascii="Times New Roman"/>
          <w:b w:val="false"/>
          <w:i w:val="false"/>
          <w:color w:val="000000"/>
          <w:sz w:val="28"/>
        </w:rPr>
        <w:t>
      2. «Мемлекеттік орган» деген жол бойынша мониторингілеуді жүргізуге, есепті құрастыратын және беретін жауапты мемлекеттік органның немесе бірлесіп орындаушы органның атауы көрсетіледі.</w:t>
      </w:r>
      <w:r>
        <w:br/>
      </w:r>
      <w:r>
        <w:rPr>
          <w:rFonts w:ascii="Times New Roman"/>
          <w:b w:val="false"/>
          <w:i w:val="false"/>
          <w:color w:val="000000"/>
          <w:sz w:val="28"/>
        </w:rPr>
        <w:t>
</w:t>
      </w:r>
      <w:r>
        <w:rPr>
          <w:rFonts w:ascii="Times New Roman"/>
          <w:b w:val="false"/>
          <w:i w:val="false"/>
          <w:color w:val="000000"/>
          <w:sz w:val="28"/>
        </w:rPr>
        <w:t>
      3. Мемлекеттік бағдарлама, аумақтарды дамыту бағдарламасы үшін «Іске асыру кезеңі» деген жол бойынша іске асыру кезеңі көрсетіледі;</w:t>
      </w:r>
      <w:r>
        <w:br/>
      </w:r>
      <w:r>
        <w:rPr>
          <w:rFonts w:ascii="Times New Roman"/>
          <w:b w:val="false"/>
          <w:i w:val="false"/>
          <w:color w:val="000000"/>
          <w:sz w:val="28"/>
        </w:rPr>
        <w:t>
      «Мемлекеттік орган» деген жол бойынша мониторингілеуді жүргізуге, есепті құрастыратын және беретін жауапты мемлекеттік органның атауы көрсетіледі.</w:t>
      </w:r>
      <w:r>
        <w:br/>
      </w:r>
      <w:r>
        <w:rPr>
          <w:rFonts w:ascii="Times New Roman"/>
          <w:b w:val="false"/>
          <w:i w:val="false"/>
          <w:color w:val="000000"/>
          <w:sz w:val="28"/>
        </w:rPr>
        <w:t>
</w:t>
      </w:r>
      <w:r>
        <w:rPr>
          <w:rFonts w:ascii="Times New Roman"/>
          <w:b w:val="false"/>
          <w:i w:val="false"/>
          <w:color w:val="000000"/>
          <w:sz w:val="28"/>
        </w:rPr>
        <w:t>
      4. «20__ жылға дейін Қазақстан Республикасының Стратегиялық даму жоспарының стратегиялық бағыттары» деген жол мемлекеттік бағдарламаны іске асыру туралы есепті қалыптастыру кезінде толтырылады. Мұнда, шеңберінде мемлекеттік бағдарламаны іске асыру жүзеге асырылатын тиісті онжылдық кезеңге арналған Қазақстан Республикасының Стратегиялық даму жоспарының стратегиялық бағытының атауы көрсетіледі.</w:t>
      </w:r>
      <w:r>
        <w:br/>
      </w:r>
      <w:r>
        <w:rPr>
          <w:rFonts w:ascii="Times New Roman"/>
          <w:b w:val="false"/>
          <w:i w:val="false"/>
          <w:color w:val="000000"/>
          <w:sz w:val="28"/>
        </w:rPr>
        <w:t>
</w:t>
      </w:r>
      <w:r>
        <w:rPr>
          <w:rFonts w:ascii="Times New Roman"/>
          <w:b w:val="false"/>
          <w:i w:val="false"/>
          <w:color w:val="000000"/>
          <w:sz w:val="28"/>
        </w:rPr>
        <w:t>
      5. 1-бөлім. «Мақсаттарға, нысаналы индикаторларға, міндеттерге және іс-шаралардың орындалуына қол жеткізу»:</w:t>
      </w:r>
      <w:r>
        <w:br/>
      </w:r>
      <w:r>
        <w:rPr>
          <w:rFonts w:ascii="Times New Roman"/>
          <w:b w:val="false"/>
          <w:i w:val="false"/>
          <w:color w:val="000000"/>
          <w:sz w:val="28"/>
        </w:rPr>
        <w:t>
</w:t>
      </w:r>
      <w:r>
        <w:rPr>
          <w:rFonts w:ascii="Times New Roman"/>
          <w:b w:val="false"/>
          <w:i w:val="false"/>
          <w:color w:val="000000"/>
          <w:sz w:val="28"/>
        </w:rPr>
        <w:t>
      1) бірінші бағанда:</w:t>
      </w:r>
      <w:r>
        <w:br/>
      </w:r>
      <w:r>
        <w:rPr>
          <w:rFonts w:ascii="Times New Roman"/>
          <w:b w:val="false"/>
          <w:i w:val="false"/>
          <w:color w:val="000000"/>
          <w:sz w:val="28"/>
        </w:rPr>
        <w:t>
      «Стратегиялық бағыттар» және «Мақсат» деген жолдар бойынша нысаналы индикаторға қол жеткізу, оларға қол жеткізуді қамтитын стратегиялық мақсат, құжатты іске асыру, оларды дамытуға бағытталған елді/өңірді дамытудың басымды (шешуші ) бағыты, негізгі бағыттары немесе қызметі саласының атауы көрсетіледі. Елді аумақтық-кеңістіктік дамытудың болжамдық схемасын іске асыру туралы есепті толтыру кезінде бұл жолдар толтырылмайды;</w:t>
      </w:r>
      <w:r>
        <w:br/>
      </w:r>
      <w:r>
        <w:rPr>
          <w:rFonts w:ascii="Times New Roman"/>
          <w:b w:val="false"/>
          <w:i w:val="false"/>
          <w:color w:val="000000"/>
          <w:sz w:val="28"/>
        </w:rPr>
        <w:t>
      «Нысаналы индикатор» деген жол бойынша (тиісті мақсатқа) қол жеткізуге мемлекеттік орган жауап беретін нысаналы индикаторлардың атауы көрсетіледі.</w:t>
      </w:r>
      <w:r>
        <w:br/>
      </w:r>
      <w:r>
        <w:rPr>
          <w:rFonts w:ascii="Times New Roman"/>
          <w:b w:val="false"/>
          <w:i w:val="false"/>
          <w:color w:val="000000"/>
          <w:sz w:val="28"/>
        </w:rPr>
        <w:t>
      Кейінгі жолдар мемлекеттік бағдарламалар мен аумақты дамыту бағдарламаларын іске асыру жөніндегі есеп қалыптастырылған кезде толтырылады:</w:t>
      </w:r>
      <w:r>
        <w:br/>
      </w:r>
      <w:r>
        <w:rPr>
          <w:rFonts w:ascii="Times New Roman"/>
          <w:b w:val="false"/>
          <w:i w:val="false"/>
          <w:color w:val="000000"/>
          <w:sz w:val="28"/>
        </w:rPr>
        <w:t>
      «Міндет» деген жол бойынша орындалуына мемлекеттік орган жауапты болатын міндеттер көрсетіледі;</w:t>
      </w:r>
      <w:r>
        <w:br/>
      </w:r>
      <w:r>
        <w:rPr>
          <w:rFonts w:ascii="Times New Roman"/>
          <w:b w:val="false"/>
          <w:i w:val="false"/>
          <w:color w:val="000000"/>
          <w:sz w:val="28"/>
        </w:rPr>
        <w:t>
      «Нәтижелер көрсеткіші» деген жол бойынша мемлекеттік орган қол жеткізілуіне жауапты болатын тиісті міндеттің шешілу дәрежесін сипаттайтын нәтижелер көрсеткіштері көрсетіледі;</w:t>
      </w:r>
      <w:r>
        <w:br/>
      </w:r>
      <w:r>
        <w:rPr>
          <w:rFonts w:ascii="Times New Roman"/>
          <w:b w:val="false"/>
          <w:i w:val="false"/>
          <w:color w:val="000000"/>
          <w:sz w:val="28"/>
        </w:rPr>
        <w:t>
      «Іс-шара» деген жол бойынша Қазақстан Республикасы Үкіметі немесе тиісті әкімшілік-аумақтық бірліктің әкімі бекіткен мемлекеттік бағдарламаларды немесе аумақтарды дамыту бағдарламаларын іске асыру бойынша іс-шаралар жоспарына сәйкес келуге тиіс іс-шаралар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нысаналы индикаторлардың және нәтижелер көрсеткіштерінің өлшем бірлігі және іс-шаралар көрсетіледі;</w:t>
      </w:r>
      <w:r>
        <w:br/>
      </w:r>
      <w:r>
        <w:rPr>
          <w:rFonts w:ascii="Times New Roman"/>
          <w:b w:val="false"/>
          <w:i w:val="false"/>
          <w:color w:val="000000"/>
          <w:sz w:val="28"/>
        </w:rPr>
        <w:t>
</w:t>
      </w:r>
      <w:r>
        <w:rPr>
          <w:rFonts w:ascii="Times New Roman"/>
          <w:b w:val="false"/>
          <w:i w:val="false"/>
          <w:color w:val="000000"/>
          <w:sz w:val="28"/>
        </w:rPr>
        <w:t>
      3) үшінші бағанда нысаналы индикаторлар және нәтижелер көрсеткіштеріне нақты қол жеткізуді растайтын ақпарат көздері көрсетіледі;</w:t>
      </w:r>
      <w:r>
        <w:br/>
      </w:r>
      <w:r>
        <w:rPr>
          <w:rFonts w:ascii="Times New Roman"/>
          <w:b w:val="false"/>
          <w:i w:val="false"/>
          <w:color w:val="000000"/>
          <w:sz w:val="28"/>
        </w:rPr>
        <w:t>
</w:t>
      </w:r>
      <w:r>
        <w:rPr>
          <w:rFonts w:ascii="Times New Roman"/>
          <w:b w:val="false"/>
          <w:i w:val="false"/>
          <w:color w:val="000000"/>
          <w:sz w:val="28"/>
        </w:rPr>
        <w:t>
      4) төртінші бағанда нысаналы индикаторларға қол жеткізуге нысаналы индикаторларға, нәтижелер көрсеткіштерін және іс-шаралардың орындалуына жауапты мемлекеттік органдар, бірлесіп орындаушылар көрсетіледі;</w:t>
      </w:r>
      <w:r>
        <w:br/>
      </w:r>
      <w:r>
        <w:rPr>
          <w:rFonts w:ascii="Times New Roman"/>
          <w:b w:val="false"/>
          <w:i w:val="false"/>
          <w:color w:val="000000"/>
          <w:sz w:val="28"/>
        </w:rPr>
        <w:t>
</w:t>
      </w:r>
      <w:r>
        <w:rPr>
          <w:rFonts w:ascii="Times New Roman"/>
          <w:b w:val="false"/>
          <w:i w:val="false"/>
          <w:color w:val="000000"/>
          <w:sz w:val="28"/>
        </w:rPr>
        <w:t>
      5) бесінші бағанда есепті кезеңге бекітілген стратегиялық немесе бағдарламалық құжаттың, аумақтардаы дамыту бағдарламаларының нақты мәнде өлшенетін тиісті нысаналы индикаторлардың, нәтижелер көрсеткіштерінің және жоспарлы іс-шаралардың мәні көрсетіледі;</w:t>
      </w:r>
      <w:r>
        <w:br/>
      </w:r>
      <w:r>
        <w:rPr>
          <w:rFonts w:ascii="Times New Roman"/>
          <w:b w:val="false"/>
          <w:i w:val="false"/>
          <w:color w:val="000000"/>
          <w:sz w:val="28"/>
        </w:rPr>
        <w:t>
</w:t>
      </w:r>
      <w:r>
        <w:rPr>
          <w:rFonts w:ascii="Times New Roman"/>
          <w:b w:val="false"/>
          <w:i w:val="false"/>
          <w:color w:val="000000"/>
          <w:sz w:val="28"/>
        </w:rPr>
        <w:t>
      6) алтыншы бағанда есепті жылда нақты мәнде өлшенетін нысаналы индикаторлардың, нәтижелер көрсеткіштерінің және іс-шаралардың нақты мәні көрсетіледі;</w:t>
      </w:r>
      <w:r>
        <w:br/>
      </w:r>
      <w:r>
        <w:rPr>
          <w:rFonts w:ascii="Times New Roman"/>
          <w:b w:val="false"/>
          <w:i w:val="false"/>
          <w:color w:val="000000"/>
          <w:sz w:val="28"/>
        </w:rPr>
        <w:t>
</w:t>
      </w:r>
      <w:r>
        <w:rPr>
          <w:rFonts w:ascii="Times New Roman"/>
          <w:b w:val="false"/>
          <w:i w:val="false"/>
          <w:color w:val="000000"/>
          <w:sz w:val="28"/>
        </w:rPr>
        <w:t>
      7) жетінші бағанда Мемлекеттік бағдарламаны немесе Аумақтарды дамыту бағдарламасын іске асыру жөніндегі іс-шаралар жоспарында бекітілген аталған іс-шараны іске асыруға есепті кезеңге жоспарланған қаржы қаражатын миллион теңгедегі сомасы көрсетіледі;</w:t>
      </w:r>
      <w:r>
        <w:br/>
      </w:r>
      <w:r>
        <w:rPr>
          <w:rFonts w:ascii="Times New Roman"/>
          <w:b w:val="false"/>
          <w:i w:val="false"/>
          <w:color w:val="000000"/>
          <w:sz w:val="28"/>
        </w:rPr>
        <w:t>
</w:t>
      </w:r>
      <w:r>
        <w:rPr>
          <w:rFonts w:ascii="Times New Roman"/>
          <w:b w:val="false"/>
          <w:i w:val="false"/>
          <w:color w:val="000000"/>
          <w:sz w:val="28"/>
        </w:rPr>
        <w:t>
      8) сегізінше бағанда республикалық немесе жергілікті бюджеттің қаражаты бойынша бюджеттің түзетілуі және нақтылануы ескерілген сома көрсетіледі;</w:t>
      </w:r>
      <w:r>
        <w:br/>
      </w:r>
      <w:r>
        <w:rPr>
          <w:rFonts w:ascii="Times New Roman"/>
          <w:b w:val="false"/>
          <w:i w:val="false"/>
          <w:color w:val="000000"/>
          <w:sz w:val="28"/>
        </w:rPr>
        <w:t>
</w:t>
      </w:r>
      <w:r>
        <w:rPr>
          <w:rFonts w:ascii="Times New Roman"/>
          <w:b w:val="false"/>
          <w:i w:val="false"/>
          <w:color w:val="000000"/>
          <w:sz w:val="28"/>
        </w:rPr>
        <w:t>
      9) тоғызыншы бағанда тиісті іс-шараны іске асыруға арналған есепті кезеңде пайдаланылған қаржы қаражатының миллион теңгедегі сомасы көрсетіледі;</w:t>
      </w:r>
      <w:r>
        <w:br/>
      </w:r>
      <w:r>
        <w:rPr>
          <w:rFonts w:ascii="Times New Roman"/>
          <w:b w:val="false"/>
          <w:i w:val="false"/>
          <w:color w:val="000000"/>
          <w:sz w:val="28"/>
        </w:rPr>
        <w:t>
</w:t>
      </w:r>
      <w:r>
        <w:rPr>
          <w:rFonts w:ascii="Times New Roman"/>
          <w:b w:val="false"/>
          <w:i w:val="false"/>
          <w:color w:val="000000"/>
          <w:sz w:val="28"/>
        </w:rPr>
        <w:t>
      10) оныншы бағанда осы іс-шараның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11) он бірінші бағанда іс-шара есебінен іске асырылатын бюджеттік бағдарламаның коды көрсетіледі;</w:t>
      </w:r>
      <w:r>
        <w:br/>
      </w:r>
      <w:r>
        <w:rPr>
          <w:rFonts w:ascii="Times New Roman"/>
          <w:b w:val="false"/>
          <w:i w:val="false"/>
          <w:color w:val="000000"/>
          <w:sz w:val="28"/>
        </w:rPr>
        <w:t>
</w:t>
      </w:r>
      <w:r>
        <w:rPr>
          <w:rFonts w:ascii="Times New Roman"/>
          <w:b w:val="false"/>
          <w:i w:val="false"/>
          <w:color w:val="000000"/>
          <w:sz w:val="28"/>
        </w:rPr>
        <w:t>
      12) он екінші бағанда нысаналы индикаторлардың, нәтижелер көрсеткіштерінің нақты және жоспарлы мәндері сәйкессіздігінің себептері туралы ақпарат және іс-шаралардың орындалуы туралы ақпарат көрсетіледі.</w:t>
      </w:r>
      <w:r>
        <w:br/>
      </w:r>
      <w:r>
        <w:rPr>
          <w:rFonts w:ascii="Times New Roman"/>
          <w:b w:val="false"/>
          <w:i w:val="false"/>
          <w:color w:val="000000"/>
          <w:sz w:val="28"/>
        </w:rPr>
        <w:t>
</w:t>
      </w:r>
      <w:r>
        <w:rPr>
          <w:rFonts w:ascii="Times New Roman"/>
          <w:b w:val="false"/>
          <w:i w:val="false"/>
          <w:color w:val="000000"/>
          <w:sz w:val="28"/>
        </w:rPr>
        <w:t>
      6. 2-бөлім «Ведомствоаралық өзара іс-қимылды талдау».</w:t>
      </w:r>
      <w:r>
        <w:br/>
      </w:r>
      <w:r>
        <w:rPr>
          <w:rFonts w:ascii="Times New Roman"/>
          <w:b w:val="false"/>
          <w:i w:val="false"/>
          <w:color w:val="000000"/>
          <w:sz w:val="28"/>
        </w:rPr>
        <w:t>
      Осы бөлімде бірлесіп орындаушы органның іс-қимылы (әрекетсіздігі) нәтижесінде қол жеткізілмеген көрсеткіштер бөлінісінде келтіріледі:</w:t>
      </w:r>
      <w:r>
        <w:br/>
      </w:r>
      <w:r>
        <w:rPr>
          <w:rFonts w:ascii="Times New Roman"/>
          <w:b w:val="false"/>
          <w:i w:val="false"/>
          <w:color w:val="000000"/>
          <w:sz w:val="28"/>
        </w:rPr>
        <w:t>
</w:t>
      </w:r>
      <w:r>
        <w:rPr>
          <w:rFonts w:ascii="Times New Roman"/>
          <w:b w:val="false"/>
          <w:i w:val="false"/>
          <w:color w:val="000000"/>
          <w:sz w:val="28"/>
        </w:rPr>
        <w:t>
      1) «Нысаналы индикатор/нәтиже көрсеткіші» деген бірінші бағанда бірлесіп орындаушы органның іс-қимылы (әрекетсіздігі) нәтижесінде есепті жылдың қорытындысы бойынша қол жеткізілмеген (орындалмаған) көрсеткіштердің атауы көрсетіледі;</w:t>
      </w:r>
      <w:r>
        <w:br/>
      </w:r>
      <w:r>
        <w:rPr>
          <w:rFonts w:ascii="Times New Roman"/>
          <w:b w:val="false"/>
          <w:i w:val="false"/>
          <w:color w:val="000000"/>
          <w:sz w:val="28"/>
        </w:rPr>
        <w:t>
</w:t>
      </w:r>
      <w:r>
        <w:rPr>
          <w:rFonts w:ascii="Times New Roman"/>
          <w:b w:val="false"/>
          <w:i w:val="false"/>
          <w:color w:val="000000"/>
          <w:sz w:val="28"/>
        </w:rPr>
        <w:t>
      2) «Бірлесіп орындаушы орган» деген екінші бағанда ведомствоаралық өзара іс-қимыл жүзеге асырылатын және көрсеткіштерге қол жеткізуге бағытталған іс-қимылдарына байланысты органның атауы көрсетіледі;</w:t>
      </w:r>
      <w:r>
        <w:br/>
      </w:r>
      <w:r>
        <w:rPr>
          <w:rFonts w:ascii="Times New Roman"/>
          <w:b w:val="false"/>
          <w:i w:val="false"/>
          <w:color w:val="000000"/>
          <w:sz w:val="28"/>
        </w:rPr>
        <w:t>
</w:t>
      </w:r>
      <w:r>
        <w:rPr>
          <w:rFonts w:ascii="Times New Roman"/>
          <w:b w:val="false"/>
          <w:i w:val="false"/>
          <w:color w:val="000000"/>
          <w:sz w:val="28"/>
        </w:rPr>
        <w:t>
      3) «Өзара іс-қимылды талдау» деген үшінші бағанда көрсеткіштерге қол жеткізілуді қамтамасыз ету бойынша оларға қол жеткізуге жауапты мемлекеттік орган мен бірлесіп орындаушы орган қабылдаған шаралар, сондай-ақ көрсеткіштерге қол жеткізілмеу себептері туралы ақпарат көрсетіледі.</w:t>
      </w:r>
      <w:r>
        <w:br/>
      </w:r>
      <w:r>
        <w:rPr>
          <w:rFonts w:ascii="Times New Roman"/>
          <w:b w:val="false"/>
          <w:i w:val="false"/>
          <w:color w:val="000000"/>
          <w:sz w:val="28"/>
        </w:rPr>
        <w:t>
</w:t>
      </w:r>
      <w:r>
        <w:rPr>
          <w:rFonts w:ascii="Times New Roman"/>
          <w:b w:val="false"/>
          <w:i w:val="false"/>
          <w:color w:val="000000"/>
          <w:sz w:val="28"/>
        </w:rPr>
        <w:t>
      7. 3-бөлім. «Сыртқы әсерді талдау»</w:t>
      </w:r>
      <w:r>
        <w:br/>
      </w:r>
      <w:r>
        <w:rPr>
          <w:rFonts w:ascii="Times New Roman"/>
          <w:b w:val="false"/>
          <w:i w:val="false"/>
          <w:color w:val="000000"/>
          <w:sz w:val="28"/>
        </w:rPr>
        <w:t>
</w:t>
      </w:r>
      <w:r>
        <w:rPr>
          <w:rFonts w:ascii="Times New Roman"/>
          <w:b w:val="false"/>
          <w:i w:val="false"/>
          <w:color w:val="000000"/>
          <w:sz w:val="28"/>
        </w:rPr>
        <w:t>
      1) Бірінші бағанда сыртқы факторлар және олардың көрсеткішке қол жеткізу үшін оң және теріс әсерлер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көрсеткішке қол жеткізу үшін теріс салдарды еңсеру бойынша қабылданған нақты шаралар және (немесе) оларға қол жеткізуге жауапты мемлекеттік органның сыртқы факторлардың оң әсерін пайдалану туралы ақпараты көрсетіледі.</w:t>
      </w:r>
      <w:r>
        <w:br/>
      </w:r>
      <w:r>
        <w:rPr>
          <w:rFonts w:ascii="Times New Roman"/>
          <w:b w:val="false"/>
          <w:i w:val="false"/>
          <w:color w:val="000000"/>
          <w:sz w:val="28"/>
        </w:rPr>
        <w:t>
</w:t>
      </w:r>
      <w:r>
        <w:rPr>
          <w:rFonts w:ascii="Times New Roman"/>
          <w:b w:val="false"/>
          <w:i w:val="false"/>
          <w:color w:val="000000"/>
          <w:sz w:val="28"/>
        </w:rPr>
        <w:t>
      8. 4-бөлім. «Қаржылық қаражаттарды игеру» мемлекеттік бағдарламаны және аумақты дамыту бағдарламасын іске асыру туралы есепті қалыптастыруға арналған:</w:t>
      </w:r>
      <w:r>
        <w:br/>
      </w:r>
      <w:r>
        <w:rPr>
          <w:rFonts w:ascii="Times New Roman"/>
          <w:b w:val="false"/>
          <w:i w:val="false"/>
          <w:color w:val="000000"/>
          <w:sz w:val="28"/>
        </w:rPr>
        <w:t>
</w:t>
      </w:r>
      <w:r>
        <w:rPr>
          <w:rFonts w:ascii="Times New Roman"/>
          <w:b w:val="false"/>
          <w:i w:val="false"/>
          <w:color w:val="000000"/>
          <w:sz w:val="28"/>
        </w:rPr>
        <w:t>
      1) бірінші бағанда құжатты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2) екінші бағанда есепті кезеңге жоспарланған қаржылық қаражат сомасы көрсетіледі.</w:t>
      </w:r>
      <w:r>
        <w:br/>
      </w:r>
      <w:r>
        <w:rPr>
          <w:rFonts w:ascii="Times New Roman"/>
          <w:b w:val="false"/>
          <w:i w:val="false"/>
          <w:color w:val="000000"/>
          <w:sz w:val="28"/>
        </w:rPr>
        <w:t>
      Егер бағдарламаны қаржыландыру көздері республикалық және жергілікті бюджет қаражаты болса, онда осы бағанда түзетілген бюджет сомасы көрсетіледі;</w:t>
      </w:r>
      <w:r>
        <w:br/>
      </w:r>
      <w:r>
        <w:rPr>
          <w:rFonts w:ascii="Times New Roman"/>
          <w:b w:val="false"/>
          <w:i w:val="false"/>
          <w:color w:val="000000"/>
          <w:sz w:val="28"/>
        </w:rPr>
        <w:t>
</w:t>
      </w:r>
      <w:r>
        <w:rPr>
          <w:rFonts w:ascii="Times New Roman"/>
          <w:b w:val="false"/>
          <w:i w:val="false"/>
          <w:color w:val="000000"/>
          <w:sz w:val="28"/>
        </w:rPr>
        <w:t>
      3) үшінші бағанда есепті кезеңде қаржы қаражатының нақты игерілген сомасы келтіріледі;</w:t>
      </w:r>
      <w:r>
        <w:br/>
      </w:r>
      <w:r>
        <w:rPr>
          <w:rFonts w:ascii="Times New Roman"/>
          <w:b w:val="false"/>
          <w:i w:val="false"/>
          <w:color w:val="000000"/>
          <w:sz w:val="28"/>
        </w:rPr>
        <w:t>
</w:t>
      </w:r>
      <w:r>
        <w:rPr>
          <w:rFonts w:ascii="Times New Roman"/>
          <w:b w:val="false"/>
          <w:i w:val="false"/>
          <w:color w:val="000000"/>
          <w:sz w:val="28"/>
        </w:rPr>
        <w:t>
      4) төртінші бағанда қаржы қаражатының игерілмеу себептері көрсетіледі;</w:t>
      </w:r>
      <w:r>
        <w:br/>
      </w:r>
      <w:r>
        <w:rPr>
          <w:rFonts w:ascii="Times New Roman"/>
          <w:b w:val="false"/>
          <w:i w:val="false"/>
          <w:color w:val="000000"/>
          <w:sz w:val="28"/>
        </w:rPr>
        <w:t>
</w:t>
      </w:r>
      <w:r>
        <w:rPr>
          <w:rFonts w:ascii="Times New Roman"/>
          <w:b w:val="false"/>
          <w:i w:val="false"/>
          <w:color w:val="000000"/>
          <w:sz w:val="28"/>
        </w:rPr>
        <w:t>
      5) Осы бөлімнің соңында «Жиынтығы» деген жолда есепті кезеңнің соңына бағдарламалық құжатты іске асыруға жоспарланған және игерілген қаржы қаражатының жалпы сомасы көрсетіледі.</w:t>
      </w:r>
      <w:r>
        <w:br/>
      </w:r>
      <w:r>
        <w:rPr>
          <w:rFonts w:ascii="Times New Roman"/>
          <w:b w:val="false"/>
          <w:i w:val="false"/>
          <w:color w:val="000000"/>
          <w:sz w:val="28"/>
        </w:rPr>
        <w:t>
      Қаржы қаражатының сомасы екінші және үшінші бағандарда миллион теңгеде көрсетіледі.</w:t>
      </w:r>
      <w:r>
        <w:br/>
      </w:r>
      <w:r>
        <w:rPr>
          <w:rFonts w:ascii="Times New Roman"/>
          <w:b w:val="false"/>
          <w:i w:val="false"/>
          <w:color w:val="000000"/>
          <w:sz w:val="28"/>
        </w:rPr>
        <w:t>
</w:t>
      </w:r>
      <w:r>
        <w:rPr>
          <w:rFonts w:ascii="Times New Roman"/>
          <w:b w:val="false"/>
          <w:i w:val="false"/>
          <w:color w:val="000000"/>
          <w:sz w:val="28"/>
        </w:rPr>
        <w:t>
      9. Есептер талдамалық жазбахатты қамтиды.</w:t>
      </w:r>
      <w:r>
        <w:br/>
      </w:r>
      <w:r>
        <w:rPr>
          <w:rFonts w:ascii="Times New Roman"/>
          <w:b w:val="false"/>
          <w:i w:val="false"/>
          <w:color w:val="000000"/>
          <w:sz w:val="28"/>
        </w:rPr>
        <w:t>
</w:t>
      </w:r>
      <w:r>
        <w:rPr>
          <w:rFonts w:ascii="Times New Roman"/>
          <w:b w:val="false"/>
          <w:i w:val="false"/>
          <w:color w:val="000000"/>
          <w:sz w:val="28"/>
        </w:rPr>
        <w:t>
      10. Іске асырылу туралы есептің талдамалық жазба хатында:</w:t>
      </w:r>
      <w:r>
        <w:br/>
      </w:r>
      <w:r>
        <w:rPr>
          <w:rFonts w:ascii="Times New Roman"/>
          <w:b w:val="false"/>
          <w:i w:val="false"/>
          <w:color w:val="000000"/>
          <w:sz w:val="28"/>
        </w:rPr>
        <w:t xml:space="preserve">
      шешілуіне құжат жіберілген проблемалар мен міндеттердің шешілу деңгейі туралы ақпарат, бұл құжатты іске асырудың елдің </w:t>
      </w:r>
      <w:r>
        <w:br/>
      </w:r>
      <w:r>
        <w:rPr>
          <w:rFonts w:ascii="Times New Roman"/>
          <w:b w:val="false"/>
          <w:i w:val="false"/>
          <w:color w:val="000000"/>
          <w:sz w:val="28"/>
        </w:rPr>
        <w:t>
әлеуметтік-экономикалық дамуына әсерін (бұл ақпарат құжатқа бағалау жүргізілген жылы есепке енгізіледі);</w:t>
      </w:r>
      <w:r>
        <w:br/>
      </w:r>
      <w:r>
        <w:rPr>
          <w:rFonts w:ascii="Times New Roman"/>
          <w:b w:val="false"/>
          <w:i w:val="false"/>
          <w:color w:val="000000"/>
          <w:sz w:val="28"/>
        </w:rPr>
        <w:t>
      орындалмаған іс-шаралардың өңірдегі, елдегі әлеуметтік-экономикалық, қоғамдық-саяси жағдайға ықпалы туралы ақпарат;</w:t>
      </w:r>
      <w:r>
        <w:br/>
      </w: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көлемінің нақты деңгейі туралы ақпарат (бұл ақпарат құжатқа бағалау жүргізілген жылы есепке енгізіледі);</w:t>
      </w:r>
      <w:r>
        <w:br/>
      </w: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w:t>
      </w:r>
      <w:r>
        <w:br/>
      </w:r>
      <w:r>
        <w:rPr>
          <w:rFonts w:ascii="Times New Roman"/>
          <w:b w:val="false"/>
          <w:i w:val="false"/>
          <w:color w:val="000000"/>
          <w:sz w:val="28"/>
        </w:rPr>
        <w:t>
      қорытындылар мен ұсыныстарды, оның ішінде құжатты түзету, қаржыландыру көлемі мен көздері жөніндегі, қолданыстағы заңнаманың өзгеруі туралы және басқа ұсыныстар қамтылған.</w:t>
      </w:r>
      <w:r>
        <w:br/>
      </w:r>
      <w:r>
        <w:rPr>
          <w:rFonts w:ascii="Times New Roman"/>
          <w:b w:val="false"/>
          <w:i w:val="false"/>
          <w:color w:val="000000"/>
          <w:sz w:val="28"/>
        </w:rPr>
        <w:t>
</w:t>
      </w:r>
      <w:r>
        <w:rPr>
          <w:rFonts w:ascii="Times New Roman"/>
          <w:b w:val="false"/>
          <w:i w:val="false"/>
          <w:color w:val="000000"/>
          <w:sz w:val="28"/>
        </w:rPr>
        <w:t>
      11. Елді аумақтық-кеңістікте дамытудың болжамдық схемасын іске асыру туралы есепті толтыру кезінде талдамалық жазбаны сандық өлшенбейтін көрсеткіштерге қол жеткізу/қол жеткізбеу туралы ақпаратты көрсете отырып аумақтық кеңістіктік дамытудың барлық жоспарланған бағыттары бойынша ілгерілетуді ашып көрсете отырып, әрбір схема бойынша құрылымдық баяндалу қажет.</w:t>
      </w:r>
      <w:r>
        <w:br/>
      </w:r>
      <w:r>
        <w:rPr>
          <w:rFonts w:ascii="Times New Roman"/>
          <w:b w:val="false"/>
          <w:i w:val="false"/>
          <w:color w:val="000000"/>
          <w:sz w:val="28"/>
        </w:rPr>
        <w:t>
</w:t>
      </w:r>
      <w:r>
        <w:rPr>
          <w:rFonts w:ascii="Times New Roman"/>
          <w:b w:val="false"/>
          <w:i w:val="false"/>
          <w:color w:val="000000"/>
          <w:sz w:val="28"/>
        </w:rPr>
        <w:t>
      12. «*» белгілері бар ұяшықтар толтырылмайды.</w:t>
      </w:r>
    </w:p>
    <w:bookmarkEnd w:id="78"/>
    <w:bookmarkStart w:name="z332"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жоспарына,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схемасына,   </w:t>
      </w:r>
      <w:r>
        <w:br/>
      </w:r>
      <w:r>
        <w:rPr>
          <w:rFonts w:ascii="Times New Roman"/>
          <w:b w:val="false"/>
          <w:i w:val="false"/>
          <w:color w:val="000000"/>
          <w:sz w:val="28"/>
        </w:rPr>
        <w:t xml:space="preserve">
мемлекеттік бағдарламаларға,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жоспарларына және   </w:t>
      </w:r>
      <w:r>
        <w:br/>
      </w:r>
      <w:r>
        <w:rPr>
          <w:rFonts w:ascii="Times New Roman"/>
          <w:b w:val="false"/>
          <w:i w:val="false"/>
          <w:color w:val="000000"/>
          <w:sz w:val="28"/>
        </w:rPr>
        <w:t>
аумақтарды дамыту бағдарламаларына</w:t>
      </w:r>
      <w:r>
        <w:br/>
      </w:r>
      <w:r>
        <w:rPr>
          <w:rFonts w:ascii="Times New Roman"/>
          <w:b w:val="false"/>
          <w:i w:val="false"/>
          <w:color w:val="000000"/>
          <w:sz w:val="28"/>
        </w:rPr>
        <w:t xml:space="preserve">
мониторинг жүргізу жөніндегі   </w:t>
      </w:r>
      <w:r>
        <w:br/>
      </w:r>
      <w:r>
        <w:rPr>
          <w:rFonts w:ascii="Times New Roman"/>
          <w:b w:val="false"/>
          <w:i w:val="false"/>
          <w:color w:val="000000"/>
          <w:sz w:val="28"/>
        </w:rPr>
        <w:t xml:space="preserve">
әдістемеге 2-қосымша       </w:t>
      </w:r>
    </w:p>
    <w:bookmarkEnd w:id="7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10.04.2015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органның стратегиялық жоспарын іске асыру туралы есеп ___________________________________________________________________</w:t>
      </w:r>
      <w:r>
        <w:br/>
      </w:r>
      <w:r>
        <w:rPr>
          <w:rFonts w:ascii="Times New Roman"/>
          <w:b/>
          <w:i w:val="false"/>
          <w:color w:val="000000"/>
        </w:rPr>
        <w:t>
(Әзірлеуші мемлекеттік органның атауы)</w:t>
      </w:r>
      <w:r>
        <w:br/>
      </w:r>
      <w:r>
        <w:rPr>
          <w:rFonts w:ascii="Times New Roman"/>
          <w:b/>
          <w:i w:val="false"/>
          <w:color w:val="000000"/>
        </w:rPr>
        <w:t>
______________________ жылдарға арналған,</w:t>
      </w:r>
      <w:r>
        <w:br/>
      </w:r>
      <w:r>
        <w:rPr>
          <w:rFonts w:ascii="Times New Roman"/>
          <w:b/>
          <w:i w:val="false"/>
          <w:color w:val="000000"/>
        </w:rPr>
        <w:t xml:space="preserve">
(жоспарлы кезең)                  </w:t>
      </w:r>
      <w:r>
        <w:br/>
      </w:r>
      <w:r>
        <w:rPr>
          <w:rFonts w:ascii="Times New Roman"/>
          <w:b/>
          <w:i w:val="false"/>
          <w:color w:val="000000"/>
        </w:rPr>
        <w:t>
___________________________________________________________________</w:t>
      </w:r>
      <w:r>
        <w:br/>
      </w:r>
      <w:r>
        <w:rPr>
          <w:rFonts w:ascii="Times New Roman"/>
          <w:b/>
          <w:i w:val="false"/>
          <w:color w:val="000000"/>
        </w:rPr>
        <w:t>
(мемлекеттік органның стратегиялық жоспары бекітілген бұйрықтың атауы)</w:t>
      </w:r>
      <w:r>
        <w:br/>
      </w:r>
      <w:r>
        <w:rPr>
          <w:rFonts w:ascii="Times New Roman"/>
          <w:b/>
          <w:i w:val="false"/>
          <w:color w:val="000000"/>
        </w:rPr>
        <w:t>
бекітілген</w:t>
      </w:r>
      <w:r>
        <w:br/>
      </w:r>
      <w:r>
        <w:rPr>
          <w:rFonts w:ascii="Times New Roman"/>
          <w:b/>
          <w:i w:val="false"/>
          <w:color w:val="000000"/>
        </w:rPr>
        <w:t>
20____жылғы «___»_____________№ ______</w:t>
      </w:r>
      <w:r>
        <w:br/>
      </w:r>
      <w:r>
        <w:rPr>
          <w:rFonts w:ascii="Times New Roman"/>
          <w:b/>
          <w:i w:val="false"/>
          <w:color w:val="000000"/>
        </w:rPr>
        <w:t>
Есеп беру кезеңі:______________________ 1. Тәуекелдерді басқаруды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тәуекелдердің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жоспарланған іс-шаралар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іс-шараларды нақты орындауы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тәуекелдер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тәуекелдер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Мақсаттарға және нысаналы индикаторларға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1"/>
        <w:gridCol w:w="2144"/>
        <w:gridCol w:w="1109"/>
        <w:gridCol w:w="1353"/>
        <w:gridCol w:w="1475"/>
        <w:gridCol w:w="2938"/>
      </w:tblGrid>
      <w:tr>
        <w:trPr>
          <w:trHeight w:val="30" w:hRule="atLeast"/>
        </w:trPr>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 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Стратегиялық мақсат</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n</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Бюджет қаражатын игеру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574"/>
        <w:gridCol w:w="1311"/>
        <w:gridCol w:w="1311"/>
        <w:gridCol w:w="554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Игеруі/игермеудің мақсатқа қол жеткізуге әсері туралы ақпарат</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Талдамалық жазба</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бірінші басшысы          ___________________________________</w:t>
      </w:r>
      <w:r>
        <w:br/>
      </w: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Ескертпе: мемлекеттік органның стратегиялық жоспарын іске асыру туралы есеп осы форматқа қосымшаға сәйкес толтырылады.</w:t>
      </w:r>
    </w:p>
    <w:bookmarkStart w:name="z441" w:id="80"/>
    <w:p>
      <w:pPr>
        <w:spacing w:after="0"/>
        <w:ind w:left="0"/>
        <w:jc w:val="both"/>
      </w:pPr>
      <w:r>
        <w:rPr>
          <w:rFonts w:ascii="Times New Roman"/>
          <w:b w:val="false"/>
          <w:i w:val="false"/>
          <w:color w:val="000000"/>
          <w:sz w:val="28"/>
        </w:rPr>
        <w:t>
Мемлекеттік органның стратегиялық</w:t>
      </w:r>
      <w:r>
        <w:br/>
      </w:r>
      <w:r>
        <w:rPr>
          <w:rFonts w:ascii="Times New Roman"/>
          <w:b w:val="false"/>
          <w:i w:val="false"/>
          <w:color w:val="000000"/>
          <w:sz w:val="28"/>
        </w:rPr>
        <w:t xml:space="preserve">
жоспарын іске асыру туралы    </w:t>
      </w:r>
      <w:r>
        <w:br/>
      </w:r>
      <w:r>
        <w:rPr>
          <w:rFonts w:ascii="Times New Roman"/>
          <w:b w:val="false"/>
          <w:i w:val="false"/>
          <w:color w:val="000000"/>
          <w:sz w:val="28"/>
        </w:rPr>
        <w:t xml:space="preserve">
есептің нысанына қосымша     </w:t>
      </w:r>
    </w:p>
    <w:bookmarkEnd w:id="80"/>
    <w:bookmarkStart w:name="z442" w:id="81"/>
    <w:p>
      <w:pPr>
        <w:spacing w:after="0"/>
        <w:ind w:left="0"/>
        <w:jc w:val="left"/>
      </w:pPr>
      <w:r>
        <w:rPr>
          <w:rFonts w:ascii="Times New Roman"/>
          <w:b/>
          <w:i w:val="false"/>
          <w:color w:val="000000"/>
        </w:rPr>
        <w:t xml:space="preserve"> 
Мемлекеттік органның стратегиялық жоспарын іске асыру туралы есепті толтыру бойынша түсіндірулер</w:t>
      </w:r>
    </w:p>
    <w:bookmarkEnd w:id="81"/>
    <w:bookmarkStart w:name="z443" w:id="82"/>
    <w:p>
      <w:pPr>
        <w:spacing w:after="0"/>
        <w:ind w:left="0"/>
        <w:jc w:val="both"/>
      </w:pPr>
      <w:r>
        <w:rPr>
          <w:rFonts w:ascii="Times New Roman"/>
          <w:b w:val="false"/>
          <w:i w:val="false"/>
          <w:color w:val="000000"/>
          <w:sz w:val="28"/>
        </w:rPr>
        <w:t>
      Мемлекеттік органның стратегиялық жоспарын іске асыру туралы есеп мына тәртіппен толтырылады:</w:t>
      </w:r>
      <w:r>
        <w:br/>
      </w:r>
      <w:r>
        <w:rPr>
          <w:rFonts w:ascii="Times New Roman"/>
          <w:b w:val="false"/>
          <w:i w:val="false"/>
          <w:color w:val="000000"/>
          <w:sz w:val="28"/>
        </w:rPr>
        <w:t>
</w:t>
      </w:r>
      <w:r>
        <w:rPr>
          <w:rFonts w:ascii="Times New Roman"/>
          <w:b w:val="false"/>
          <w:i w:val="false"/>
          <w:color w:val="000000"/>
          <w:sz w:val="28"/>
        </w:rPr>
        <w:t>
      1. «(Мемлекеттік органның атауы)» деген жол бойынша стратегиялық жоспарды әзірлеуші-мемлекеттік органның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«(жоспарлы кезең)» деген жол бойынша стратегиялық жоспар әзірленген жоспарлы бесжылдық кезеңдегі есепті жыл көрсетіледі;</w:t>
      </w:r>
      <w:r>
        <w:br/>
      </w:r>
      <w:r>
        <w:rPr>
          <w:rFonts w:ascii="Times New Roman"/>
          <w:b w:val="false"/>
          <w:i w:val="false"/>
          <w:color w:val="000000"/>
          <w:sz w:val="28"/>
        </w:rPr>
        <w:t>
</w:t>
      </w:r>
      <w:r>
        <w:rPr>
          <w:rFonts w:ascii="Times New Roman"/>
          <w:b w:val="false"/>
          <w:i w:val="false"/>
          <w:color w:val="000000"/>
          <w:sz w:val="28"/>
        </w:rPr>
        <w:t>
      3. «(мемлекеттік органның стратегиялық жоспары бекітілген құқықтық бұйрықтың атауы)» деген жол бойынша мемлекеттік органның стратегиялық жоспары бекітілген бұйрық, оның деректемелері (нөмірін және күнін көрсете отырып) көрсетіледі;</w:t>
      </w:r>
      <w:r>
        <w:br/>
      </w:r>
      <w:r>
        <w:rPr>
          <w:rFonts w:ascii="Times New Roman"/>
          <w:b w:val="false"/>
          <w:i w:val="false"/>
          <w:color w:val="000000"/>
          <w:sz w:val="28"/>
        </w:rPr>
        <w:t>
</w:t>
      </w:r>
      <w:r>
        <w:rPr>
          <w:rFonts w:ascii="Times New Roman"/>
          <w:b w:val="false"/>
          <w:i w:val="false"/>
          <w:color w:val="000000"/>
          <w:sz w:val="28"/>
        </w:rPr>
        <w:t>
      4. «Есеп кезеңі» деген жол бойынша есептілік кезең (есептілік жылы) көрсетіледі;</w:t>
      </w:r>
      <w:r>
        <w:br/>
      </w:r>
      <w:r>
        <w:rPr>
          <w:rFonts w:ascii="Times New Roman"/>
          <w:b w:val="false"/>
          <w:i w:val="false"/>
          <w:color w:val="000000"/>
          <w:sz w:val="28"/>
        </w:rPr>
        <w:t>
</w:t>
      </w:r>
      <w:r>
        <w:rPr>
          <w:rFonts w:ascii="Times New Roman"/>
          <w:b w:val="false"/>
          <w:i w:val="false"/>
          <w:color w:val="000000"/>
          <w:sz w:val="28"/>
        </w:rPr>
        <w:t>
      5. 1-бөлім «Тәуекелдерді басқаруды талдау»:</w:t>
      </w:r>
      <w:r>
        <w:br/>
      </w:r>
      <w:r>
        <w:rPr>
          <w:rFonts w:ascii="Times New Roman"/>
          <w:b w:val="false"/>
          <w:i w:val="false"/>
          <w:color w:val="000000"/>
          <w:sz w:val="28"/>
        </w:rPr>
        <w:t>
      1) 1-бағанда тәуекелдер басқару бойынша іс-шаралар мемлекеттік орган бекітілген стратегиялық жоспарының «Тәуекелдерді басқару» 1.3)-бөлімшеде келтірілген мүмкін ықтимал тәуекелдер келтіріледі;</w:t>
      </w:r>
      <w:r>
        <w:br/>
      </w:r>
      <w:r>
        <w:rPr>
          <w:rFonts w:ascii="Times New Roman"/>
          <w:b w:val="false"/>
          <w:i w:val="false"/>
          <w:color w:val="000000"/>
          <w:sz w:val="28"/>
        </w:rPr>
        <w:t>
      2) 2-бағанда тәуекелдер басқару бойынша мемлекеттік органның бекітілген стратегиялық жоспарының 1.3) «Тәуекелдерді басқару» кіші бөлімінде жоспарланған іс-шаралар көрсетіледі;</w:t>
      </w:r>
      <w:r>
        <w:br/>
      </w:r>
      <w:r>
        <w:rPr>
          <w:rFonts w:ascii="Times New Roman"/>
          <w:b w:val="false"/>
          <w:i w:val="false"/>
          <w:color w:val="000000"/>
          <w:sz w:val="28"/>
        </w:rPr>
        <w:t>
      3) 3-бағанда тәуекелдерді басқару бойынша жоспарланған іс-шараларды нақты орындауы бойынша ақпарат келтіріледі;</w:t>
      </w:r>
      <w:r>
        <w:br/>
      </w:r>
      <w:r>
        <w:rPr>
          <w:rFonts w:ascii="Times New Roman"/>
          <w:b w:val="false"/>
          <w:i w:val="false"/>
          <w:color w:val="000000"/>
          <w:sz w:val="28"/>
        </w:rPr>
        <w:t>
      4) 4-бағанда тәуекел туындаған жағдайда және осы тәуекелдерді басқару бойынша жоспарланған іс-шараларды орындамау, орындалмаған себептер бойынша ақпарат келтіріледі.</w:t>
      </w:r>
      <w:r>
        <w:br/>
      </w:r>
      <w:r>
        <w:rPr>
          <w:rFonts w:ascii="Times New Roman"/>
          <w:b w:val="false"/>
          <w:i w:val="false"/>
          <w:color w:val="000000"/>
          <w:sz w:val="28"/>
        </w:rPr>
        <w:t>
</w:t>
      </w:r>
      <w:r>
        <w:rPr>
          <w:rFonts w:ascii="Times New Roman"/>
          <w:b w:val="false"/>
          <w:i w:val="false"/>
          <w:color w:val="000000"/>
          <w:sz w:val="28"/>
        </w:rPr>
        <w:t>
      6. 2-бөлім. «Мақсаттарға және нысаналы индикаторларға қол жеткізу».</w:t>
      </w:r>
      <w:r>
        <w:br/>
      </w:r>
      <w:r>
        <w:rPr>
          <w:rFonts w:ascii="Times New Roman"/>
          <w:b w:val="false"/>
          <w:i w:val="false"/>
          <w:color w:val="000000"/>
          <w:sz w:val="28"/>
        </w:rPr>
        <w:t>
      1) «Стратегиялық бағыт» деген жолдар бойынша мемлекеттік органның стратегиялық жоспарында айқындалған стратегиялық бағыттар көрсетіледі;</w:t>
      </w:r>
      <w:r>
        <w:br/>
      </w:r>
      <w:r>
        <w:rPr>
          <w:rFonts w:ascii="Times New Roman"/>
          <w:b w:val="false"/>
          <w:i w:val="false"/>
          <w:color w:val="000000"/>
          <w:sz w:val="28"/>
        </w:rPr>
        <w:t>
      2) «Мақсат» деген жолдар бойынша мемлекеттік органның стратегиялық жоспарында айқындалған мақсаттар көрсетіледі;</w:t>
      </w:r>
      <w:r>
        <w:br/>
      </w:r>
      <w:r>
        <w:rPr>
          <w:rFonts w:ascii="Times New Roman"/>
          <w:b w:val="false"/>
          <w:i w:val="false"/>
          <w:color w:val="000000"/>
          <w:sz w:val="28"/>
        </w:rPr>
        <w:t>
      3) бірінші бағанда мемлекеттік органның стратегиялық мақсаттары мен стратегиялық бағыттары бөлінісінде мемлекеттік органның бекітілген стратегиялық жоспарынан нысаналы индикатордың атаулары келтіріледі;</w:t>
      </w:r>
      <w:r>
        <w:br/>
      </w:r>
      <w:r>
        <w:rPr>
          <w:rFonts w:ascii="Times New Roman"/>
          <w:b w:val="false"/>
          <w:i w:val="false"/>
          <w:color w:val="000000"/>
          <w:sz w:val="28"/>
        </w:rPr>
        <w:t>
      4) екінші бағанда нақты қол жеткізілген нысаналы индикаторлардың (статистикалық деректер, есеп формуласы және тағы басқа) дұрыстығын растайтын ақпарат көзі көрсетіледі;</w:t>
      </w:r>
      <w:r>
        <w:br/>
      </w:r>
      <w:r>
        <w:rPr>
          <w:rFonts w:ascii="Times New Roman"/>
          <w:b w:val="false"/>
          <w:i w:val="false"/>
          <w:color w:val="000000"/>
          <w:sz w:val="28"/>
        </w:rPr>
        <w:t>
      5) үшінші бағанда нысаналы индикаторларының өлшем бірліктері көрсетіледі;</w:t>
      </w:r>
      <w:r>
        <w:br/>
      </w:r>
      <w:r>
        <w:rPr>
          <w:rFonts w:ascii="Times New Roman"/>
          <w:b w:val="false"/>
          <w:i w:val="false"/>
          <w:color w:val="000000"/>
          <w:sz w:val="28"/>
        </w:rPr>
        <w:t>
      6) төртінші бағанда нысаналы индикаторлардың жоспарлы мәні көрсетіледі;</w:t>
      </w:r>
      <w:r>
        <w:br/>
      </w:r>
      <w:r>
        <w:rPr>
          <w:rFonts w:ascii="Times New Roman"/>
          <w:b w:val="false"/>
          <w:i w:val="false"/>
          <w:color w:val="000000"/>
          <w:sz w:val="28"/>
        </w:rPr>
        <w:t>
      7) бесінші бағанда есепті кезеңдегі нысаналы индикаторларының нақты мәні көрсетіледі;</w:t>
      </w:r>
      <w:r>
        <w:br/>
      </w:r>
      <w:r>
        <w:rPr>
          <w:rFonts w:ascii="Times New Roman"/>
          <w:b w:val="false"/>
          <w:i w:val="false"/>
          <w:color w:val="000000"/>
          <w:sz w:val="28"/>
        </w:rPr>
        <w:t>
      8) алтыншы бағанда нысаналы индикаторлардың нақты және жоспарлы мәндерінің сәйкес келмеу себептері келтіріледі.</w:t>
      </w:r>
      <w:r>
        <w:br/>
      </w:r>
      <w:r>
        <w:rPr>
          <w:rFonts w:ascii="Times New Roman"/>
          <w:b w:val="false"/>
          <w:i w:val="false"/>
          <w:color w:val="000000"/>
          <w:sz w:val="28"/>
        </w:rPr>
        <w:t>
</w:t>
      </w:r>
      <w:r>
        <w:rPr>
          <w:rFonts w:ascii="Times New Roman"/>
          <w:b w:val="false"/>
          <w:i w:val="false"/>
          <w:color w:val="000000"/>
          <w:sz w:val="28"/>
        </w:rPr>
        <w:t>
      7. 3. «Бюджет қаражатын игеру туралы ақпарат» деген бөлім мынадай тәртіппен толтырылады:</w:t>
      </w:r>
      <w:r>
        <w:br/>
      </w:r>
      <w:r>
        <w:rPr>
          <w:rFonts w:ascii="Times New Roman"/>
          <w:b w:val="false"/>
          <w:i w:val="false"/>
          <w:color w:val="000000"/>
          <w:sz w:val="28"/>
        </w:rPr>
        <w:t>
      1) «Стратегиялық мақсат» деген жолда мемлекеттік органның стратегиялық мақсаты көрсетіледі;</w:t>
      </w:r>
      <w:r>
        <w:br/>
      </w:r>
      <w:r>
        <w:rPr>
          <w:rFonts w:ascii="Times New Roman"/>
          <w:b w:val="false"/>
          <w:i w:val="false"/>
          <w:color w:val="000000"/>
          <w:sz w:val="28"/>
        </w:rPr>
        <w:t>
      2) «№ р/с» деген бағанда реттік нөмірі көрсетіледі;</w:t>
      </w:r>
      <w:r>
        <w:br/>
      </w:r>
      <w:r>
        <w:rPr>
          <w:rFonts w:ascii="Times New Roman"/>
          <w:b w:val="false"/>
          <w:i w:val="false"/>
          <w:color w:val="000000"/>
          <w:sz w:val="28"/>
        </w:rPr>
        <w:t>
      3) «Бюджеттік бағдарламаның атауы» деген бағанда стратегиялық жоспардың 4. «Стратегиялық және бюджеттік жоспарлаудың өзара байланысының құрылысы» бөліміне сәйкес мемлекеттік органның тиісті стратегиялық мақсатына қол жеткізуге бағытталған бюджеттік бағдарламалардың атаулары көрсетіледі;</w:t>
      </w:r>
      <w:r>
        <w:br/>
      </w:r>
      <w:r>
        <w:rPr>
          <w:rFonts w:ascii="Times New Roman"/>
          <w:b w:val="false"/>
          <w:i w:val="false"/>
          <w:color w:val="000000"/>
          <w:sz w:val="28"/>
        </w:rPr>
        <w:t>
      4) «Жоспар» деген бағанда есепті кезеңге бюджет қаражатының жоспарланған көлемі мың тенгеде көрсетіледі;</w:t>
      </w:r>
      <w:r>
        <w:br/>
      </w:r>
      <w:r>
        <w:rPr>
          <w:rFonts w:ascii="Times New Roman"/>
          <w:b w:val="false"/>
          <w:i w:val="false"/>
          <w:color w:val="000000"/>
          <w:sz w:val="28"/>
        </w:rPr>
        <w:t>
      5) «Нақты» деген бағанда есепті кезеңде бюджет қаражатының нақты пайдаланылған (игерілген) көлемі мың тенгеде көрсетіледі;</w:t>
      </w:r>
      <w:r>
        <w:br/>
      </w:r>
      <w:r>
        <w:rPr>
          <w:rFonts w:ascii="Times New Roman"/>
          <w:b w:val="false"/>
          <w:i w:val="false"/>
          <w:color w:val="000000"/>
          <w:sz w:val="28"/>
        </w:rPr>
        <w:t>
      6) «Игеру/игермеудің мақсатқа қол жеткізуге әсері туралы ақпарат» деген бағанда осы бюджеттік бағдарлама бойынша бюджет қаражатты игеру/игермеудің мемлекеттік органның тиісті стратегиялық мақсатына қол жеткізуге әсер ету дәрежесі туралы ақпарат келтіріледі.</w:t>
      </w:r>
      <w:r>
        <w:br/>
      </w:r>
      <w:r>
        <w:rPr>
          <w:rFonts w:ascii="Times New Roman"/>
          <w:b w:val="false"/>
          <w:i w:val="false"/>
          <w:color w:val="000000"/>
          <w:sz w:val="28"/>
        </w:rPr>
        <w:t>
</w:t>
      </w:r>
      <w:r>
        <w:rPr>
          <w:rFonts w:ascii="Times New Roman"/>
          <w:b w:val="false"/>
          <w:i w:val="false"/>
          <w:color w:val="000000"/>
          <w:sz w:val="28"/>
        </w:rPr>
        <w:t>
      8. Іске асыру туралы есеп талдамалық жазбахатты қамтиды.</w:t>
      </w:r>
      <w:r>
        <w:br/>
      </w:r>
      <w:r>
        <w:rPr>
          <w:rFonts w:ascii="Times New Roman"/>
          <w:b w:val="false"/>
          <w:i w:val="false"/>
          <w:color w:val="000000"/>
          <w:sz w:val="28"/>
        </w:rPr>
        <w:t>
</w:t>
      </w:r>
      <w:r>
        <w:rPr>
          <w:rFonts w:ascii="Times New Roman"/>
          <w:b w:val="false"/>
          <w:i w:val="false"/>
          <w:color w:val="000000"/>
          <w:sz w:val="28"/>
        </w:rPr>
        <w:t>
      9. Іске асырылу туралы есептің талдамалық жазба хатында:</w:t>
      </w:r>
      <w:r>
        <w:br/>
      </w:r>
      <w:r>
        <w:rPr>
          <w:rFonts w:ascii="Times New Roman"/>
          <w:b w:val="false"/>
          <w:i w:val="false"/>
          <w:color w:val="000000"/>
          <w:sz w:val="28"/>
        </w:rPr>
        <w:t xml:space="preserve">
      шешілуіне құжат жіберілген проблемалар мен міндеттердің шешілу деңгейі туралы ақпарат, бұл құжатты іске асырудың елдің </w:t>
      </w:r>
      <w:r>
        <w:br/>
      </w:r>
      <w:r>
        <w:rPr>
          <w:rFonts w:ascii="Times New Roman"/>
          <w:b w:val="false"/>
          <w:i w:val="false"/>
          <w:color w:val="000000"/>
          <w:sz w:val="28"/>
        </w:rPr>
        <w:t>
әлеуметтік-экономикалық дамуына әсерін (бұл ақпарат құжатқа бағалау жүргізілген жылы есепке енгізіледі);</w:t>
      </w:r>
      <w:r>
        <w:br/>
      </w:r>
      <w:r>
        <w:rPr>
          <w:rFonts w:ascii="Times New Roman"/>
          <w:b w:val="false"/>
          <w:i w:val="false"/>
          <w:color w:val="000000"/>
          <w:sz w:val="28"/>
        </w:rPr>
        <w:t>
      орындалмаған іс-шаралардың өңірдегі, елдегі әлеуметтік-экономикалық, қоғамдық-саяси жағдайға ықпалы туралы ақпарат;</w:t>
      </w:r>
      <w:r>
        <w:br/>
      </w: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көлемінің нақты деңгейі туралы ақпарат (бұл ақпарат құжатқа бағалау жүргізілген жылы есепке енгізіледі);</w:t>
      </w:r>
      <w:r>
        <w:br/>
      </w: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w:t>
      </w:r>
      <w:r>
        <w:br/>
      </w:r>
      <w:r>
        <w:rPr>
          <w:rFonts w:ascii="Times New Roman"/>
          <w:b w:val="false"/>
          <w:i w:val="false"/>
          <w:color w:val="000000"/>
          <w:sz w:val="28"/>
        </w:rPr>
        <w:t>
      қорытындылар мен ұсыныстарды, оның ішінде құжатты түзету, қаржыландыру көлемі мен көздері жөніндегі, қолданыстағы заңнаманың өзгеруі туралы және басқа ұсыныстар қамтылған.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