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130b" w14:textId="4ae1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2014 жылғы 6 қарашадағы № 72 бұйрығы. Қазақстан Республикасының Әділет министрлігінде 2014 жылы 9 желтоқсанда № 9946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Премьер-Министрінің орынбасары - Ұлттық экономика министрінің 05.08.2024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2-тармағының </w:t>
      </w:r>
      <w:r>
        <w:rPr>
          <w:rFonts w:ascii="Times New Roman"/>
          <w:b w:val="false"/>
          <w:i w:val="false"/>
          <w:color w:val="000000"/>
          <w:sz w:val="28"/>
        </w:rPr>
        <w:t>3-1)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12.06.2023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30.09.2020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2"/>
    <w:p>
      <w:pPr>
        <w:spacing w:after="0"/>
        <w:ind w:left="0"/>
        <w:jc w:val="both"/>
      </w:pPr>
      <w:r>
        <w:rPr>
          <w:rFonts w:ascii="Times New Roman"/>
          <w:b w:val="false"/>
          <w:i w:val="false"/>
          <w:color w:val="000000"/>
          <w:sz w:val="28"/>
        </w:rPr>
        <w:t>
      1-1.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w:t>
      </w:r>
    </w:p>
    <w:bookmarkEnd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 1-1-тармақпен толықтырылды - ҚР Премьер-Министрінің орынбасары - Ұлттық экономика министрінің 05.08.2024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Өңірлік саясат және жергілікті өзін өзі басқаруды дамыту департаменті (С.Тұңғышбеков):</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және оның "Әділет" ақпараттық-құқықтық жүйесінде және ресми бұқаралық ақпарат құралдарында жариялануын;</w:t>
      </w:r>
    </w:p>
    <w:bookmarkEnd w:id="4"/>
    <w:bookmarkStart w:name="z5" w:id="5"/>
    <w:p>
      <w:pPr>
        <w:spacing w:after="0"/>
        <w:ind w:left="0"/>
        <w:jc w:val="both"/>
      </w:pPr>
      <w:r>
        <w:rPr>
          <w:rFonts w:ascii="Times New Roman"/>
          <w:b w:val="false"/>
          <w:i w:val="false"/>
          <w:color w:val="000000"/>
          <w:sz w:val="28"/>
        </w:rPr>
        <w:t>
      2) осы бұйрықтың Қазақстан Республикасы Ұлттық экономика министрлігінің ресми интернет-ресурсында жариялануын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Ұлттық экономика министрінің 05.08.2024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6 қарашадағы</w:t>
            </w:r>
            <w:r>
              <w:br/>
            </w:r>
            <w:r>
              <w:rPr>
                <w:rFonts w:ascii="Times New Roman"/>
                <w:b w:val="false"/>
                <w:i w:val="false"/>
                <w:color w:val="000000"/>
                <w:sz w:val="20"/>
              </w:rPr>
              <w:t>№ 72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w:t>
      </w:r>
    </w:p>
    <w:bookmarkEnd w:id="8"/>
    <w:p>
      <w:pPr>
        <w:spacing w:after="0"/>
        <w:ind w:left="0"/>
        <w:jc w:val="both"/>
      </w:pPr>
      <w:r>
        <w:rPr>
          <w:rFonts w:ascii="Times New Roman"/>
          <w:b w:val="false"/>
          <w:i w:val="false"/>
          <w:color w:val="ff0000"/>
          <w:sz w:val="28"/>
        </w:rPr>
        <w:t xml:space="preserve">
      Ескерту. Қағиданың тақырыбы жаңа редакцияда – ҚР Ұлттық экономика министрінің 30.09.2020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8"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1. Осы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 (бұдан әрi – Қағидалар) Қазақстан Республикасының "</w:t>
      </w:r>
      <w:r>
        <w:rPr>
          <w:rFonts w:ascii="Times New Roman"/>
          <w:b w:val="false"/>
          <w:i w:val="false"/>
          <w:color w:val="000000"/>
          <w:sz w:val="28"/>
        </w:rPr>
        <w:t>Агроөнеркәсiптiк кешендi және ауылдық аумақтарды дамытуды мемлекеттiк реттеу туралы</w:t>
      </w:r>
      <w:r>
        <w:rPr>
          <w:rFonts w:ascii="Times New Roman"/>
          <w:b w:val="false"/>
          <w:i w:val="false"/>
          <w:color w:val="000000"/>
          <w:sz w:val="28"/>
        </w:rPr>
        <w:t>" (бұдан әрі – Заң),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(бұдан әрі – Мемқызметтер туралы заң) заңдарына және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әзiрленді және,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(бұдан әрі – көрсетілетін қызметті алушылар) жергілікті өкілді органдардың (мәслихаттардың) шешімі бойынша бюджет қаражаты есебінен көтерме жәрдемақы беру және тұрғын үй сатып алуға бюджеттік кредит беру тәртiбiн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12.06.2023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Көрсетілетін қызметті алушыларға әлеуметтік қолдау шараларын ұсыну мемлекеттік көрсетілетін қызмет болып табылады және оны аудандар мен облыстық маңызы бар қалалардың жергілікті атқарушы органдарының ауылдық аумақтарды дамыту саласындағы уәкілетті органдары көрсетеді (бұдан әрі – көрсетілетін қызметті беруші).</w:t>
      </w:r>
    </w:p>
    <w:bookmarkEnd w:id="11"/>
    <w:p>
      <w:pPr>
        <w:spacing w:after="0"/>
        <w:ind w:left="0"/>
        <w:jc w:val="both"/>
      </w:pPr>
      <w:r>
        <w:rPr>
          <w:rFonts w:ascii="Times New Roman"/>
          <w:b w:val="false"/>
          <w:i w:val="false"/>
          <w:color w:val="000000"/>
          <w:sz w:val="28"/>
        </w:rPr>
        <w:t xml:space="preserve">
      Процестің сипаттамаларын, нысанын, мазмұны мен нәтижесін, сондай-ақ мемлекеттік көрсетілетін қызметті ұсыну ерекшеліктерін ескере отырып, өзге де мәліметтерді қамтитын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мемлекеттік қызметін көрсетуге қойылатын негізгі талаптардың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баяндалған.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12.06.2023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2"/>
    <w:p>
      <w:pPr>
        <w:spacing w:after="0"/>
        <w:ind w:left="0"/>
        <w:jc w:val="left"/>
      </w:pPr>
      <w:r>
        <w:rPr>
          <w:rFonts w:ascii="Times New Roman"/>
          <w:b/>
          <w:i w:val="false"/>
          <w:color w:val="000000"/>
        </w:rPr>
        <w:t xml:space="preserve"> 2-тарау.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тәртібі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30.09.2020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13"/>
    <w:p>
      <w:pPr>
        <w:spacing w:after="0"/>
        <w:ind w:left="0"/>
        <w:jc w:val="both"/>
      </w:pPr>
      <w:r>
        <w:rPr>
          <w:rFonts w:ascii="Times New Roman"/>
          <w:b w:val="false"/>
          <w:i w:val="false"/>
          <w:color w:val="000000"/>
          <w:sz w:val="28"/>
        </w:rPr>
        <w:t xml:space="preserve">
      3. Көтерме жәрдемақы және тұрғын үй алуға немесе салуға бюджеттік кредит Заңның 18-бабының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көрсетілетін қызметті алушыларға көрсетіледі.</w:t>
      </w:r>
    </w:p>
    <w:bookmarkEnd w:id="13"/>
    <w:p>
      <w:pPr>
        <w:spacing w:after="0"/>
        <w:ind w:left="0"/>
        <w:jc w:val="both"/>
      </w:pPr>
      <w:r>
        <w:rPr>
          <w:rFonts w:ascii="Times New Roman"/>
          <w:b w:val="false"/>
          <w:i w:val="false"/>
          <w:color w:val="000000"/>
          <w:sz w:val="28"/>
        </w:rPr>
        <w:t xml:space="preserve">
      Бұл ретте ауылдық елді мекендерге жұмыс істеуге және тұруға келген ауылдар, кенттер, ауылдық округтер әкімдері аппараттарының мемлекеттік қызметшілеріне көтерме жәрдемақы және тұрғын үй сатып алуға немесе салуға бюджеттік кредит "Қазақстан Республикасының мемлекеттік қызметі туралы" Қазақстан Республикасының Заңы 56-бабының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шектеулерді ескере отырып беріледі.</w:t>
      </w:r>
    </w:p>
    <w:p>
      <w:pPr>
        <w:spacing w:after="0"/>
        <w:ind w:left="0"/>
        <w:jc w:val="both"/>
      </w:pP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ауылдық елді мекеннің мәртебесі қалалық елді мекендер санатына өзгерген жағдайда, көтерме жәрдемақы және тұрғын үй сатып алуға немесе салуға бюджеттік кредит осы елді мекенге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сондай-ақ ауылдар, кенттер, ауылдық округтер әкімдері аппараттарының мемлекеттік қызметшілеріне екі жыл ішінде беріледі. </w:t>
      </w:r>
    </w:p>
    <w:p>
      <w:pPr>
        <w:spacing w:after="0"/>
        <w:ind w:left="0"/>
        <w:jc w:val="both"/>
      </w:pPr>
      <w:r>
        <w:rPr>
          <w:rFonts w:ascii="Times New Roman"/>
          <w:b w:val="false"/>
          <w:i w:val="false"/>
          <w:color w:val="000000"/>
          <w:sz w:val="28"/>
        </w:rPr>
        <w:t xml:space="preserve">
      Бұл ретте әлеуметтік қолдау шараларын ұсыну "Қазақстан Республикасының әкімшілік-аумақтық құрылысы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ауылдық елді мекен санатының қалалық елді мекендер санатына өзгерген күнінен бастап есептеледі, тұрғын үй сатып алуға немесе салуға бюджеттік кредиттің мөлшері ауданның әкімшілік орталығы болып табылатын ауылдық елді мекендерге келген мамандарға берілетін кредиттің мөлшеріне тең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Ұлттық экономика министрінің 05.08.2024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4. Көтерме жәрдемақы және тұрғын үй сатып алуға немесе салуға бюджеттік кредит түріндегі әлеуметтік қолдау шаралары денсаулық сақтау, білім беру, әлеуметтік қамсыздандыру, мәдениет, спорт, агроөнеркәсіптік кешен саласындағы сұранысқа ие мамандықтардың және ауылдар, кенттер, ауылдық округтер әкімдері аппараттарының мемлекеттік қызметшілерінің тізбесі (бұдан әрі – Тізбе) бойынша ұсынылады.</w:t>
      </w:r>
    </w:p>
    <w:bookmarkEnd w:id="14"/>
    <w:p>
      <w:pPr>
        <w:spacing w:after="0"/>
        <w:ind w:left="0"/>
        <w:jc w:val="both"/>
      </w:pPr>
      <w:r>
        <w:rPr>
          <w:rFonts w:ascii="Times New Roman"/>
          <w:b w:val="false"/>
          <w:i w:val="false"/>
          <w:color w:val="000000"/>
          <w:sz w:val="28"/>
        </w:rPr>
        <w:t>
      Тұрғын үй сатып алуға бюджеттік кредит түріндегі әлеуметтік қолдау шаралары жақын туыстарынан (жұбайынан (зайыбынан), атасынан (әжесінен), ата-аналарынан (оның ішінде асырап алушылардан), балаларынан (оның ішінде асырап алынғандарынан), ата-анасы бір және ата-анасы бөлек аға-інілері мен апа-қарындастарынан) тұрғын үй-жай сатып алуға, сондай-ақ азамат тұрақты тұратын тұрғын үй-жайды сатып алуға пайдаланылмайды.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12.06.2023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5. Бюджеттік кредиттер облыстардың жергілікті атқарушы органдарына мынадай талаптарда:</w:t>
      </w:r>
    </w:p>
    <w:bookmarkEnd w:id="15"/>
    <w:p>
      <w:pPr>
        <w:spacing w:after="0"/>
        <w:ind w:left="0"/>
        <w:jc w:val="both"/>
      </w:pPr>
      <w:r>
        <w:rPr>
          <w:rFonts w:ascii="Times New Roman"/>
          <w:b w:val="false"/>
          <w:i w:val="false"/>
          <w:color w:val="000000"/>
          <w:sz w:val="28"/>
        </w:rPr>
        <w:t>
      теңгемен он бес жылға дейінгі мерзiмге 0,01 % мөлшерiндегі жылдық сыйақы мөлшерлемесі бойынша тұрғын үй сатып алуы немесе салуы үшiн кейіннен ауылдық елдi мекендерге жұмыс iстеуге және тұруға келген денсаулық сақтау, бiлiм беру, әлеуметтiк қамсыздандыру, мәдениет, спорт, агроөнеркәсіптік кешен саласындағы мамандарға, ауылдар, кенттер, ауылдық округтер әкімдері аппараттарының мемлекеттік қызметшілеріне бере отырып, кредиттiк шарттар жасасу арқылы беріледі;</w:t>
      </w:r>
    </w:p>
    <w:p>
      <w:pPr>
        <w:spacing w:after="0"/>
        <w:ind w:left="0"/>
        <w:jc w:val="both"/>
      </w:pPr>
      <w:r>
        <w:rPr>
          <w:rFonts w:ascii="Times New Roman"/>
          <w:b w:val="false"/>
          <w:i w:val="false"/>
          <w:color w:val="000000"/>
          <w:sz w:val="28"/>
        </w:rPr>
        <w:t>
      кредиттерді игеру кезеңі кредитордың шотынан кредиттер аударылған сәттен бастап есептеледі және 22 (жиырма екі) айды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30.09.2020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16"/>
    <w:p>
      <w:pPr>
        <w:spacing w:after="0"/>
        <w:ind w:left="0"/>
        <w:jc w:val="both"/>
      </w:pPr>
      <w:r>
        <w:rPr>
          <w:rFonts w:ascii="Times New Roman"/>
          <w:b w:val="false"/>
          <w:i w:val="false"/>
          <w:color w:val="000000"/>
          <w:sz w:val="28"/>
        </w:rPr>
        <w:t xml:space="preserve">
      6. Ауданның (облыстық маңызы бар қаланың) жергілікті атқарушы органы алдағы кезеңге Тізбе қалыптастырады, ол бір жұмыс күні ішінде аудан (облыстық маңызы бар қала) әкімдігінің интернет-ресурсында орналастырылады және "Отбасы банк" тұрғын үй құрылыс жинақ банкі" акционерлік қоғамына (бұдан әрі – сенім білдірілген өкіл (агент)) мәлімет үшін ұсынылады. </w:t>
      </w:r>
    </w:p>
    <w:bookmarkEnd w:id="16"/>
    <w:p>
      <w:pPr>
        <w:spacing w:after="0"/>
        <w:ind w:left="0"/>
        <w:jc w:val="both"/>
      </w:pPr>
      <w:r>
        <w:rPr>
          <w:rFonts w:ascii="Times New Roman"/>
          <w:b w:val="false"/>
          <w:i w:val="false"/>
          <w:color w:val="000000"/>
          <w:sz w:val="28"/>
        </w:rPr>
        <w:t>
      Ауданның (облыстық маңызы бар қаланың) жергілікті атқарушы органы сұранысқа ие мамандықтар тізбесін тоқсан сайын келесі тоқсанның бірінші айының 10-күніне дейін бекітеді.</w:t>
      </w:r>
    </w:p>
    <w:p>
      <w:pPr>
        <w:spacing w:after="0"/>
        <w:ind w:left="0"/>
        <w:jc w:val="both"/>
      </w:pPr>
      <w:r>
        <w:rPr>
          <w:rFonts w:ascii="Times New Roman"/>
          <w:b w:val="false"/>
          <w:i w:val="false"/>
          <w:color w:val="000000"/>
          <w:sz w:val="28"/>
        </w:rPr>
        <w:t>
      Тізбе бір жұмыс күні ішінде сенім білдірілген өкілдің (агенттің) ақпараттандыру объектілері – Баспана Маркет жылжымайтын мүлік порталы (бұдан әрі – Портал) otbasybank.kz/programm-bank арқылы орналастырылады.</w:t>
      </w:r>
    </w:p>
    <w:p>
      <w:pPr>
        <w:spacing w:after="0"/>
        <w:ind w:left="0"/>
        <w:jc w:val="both"/>
      </w:pPr>
      <w:r>
        <w:rPr>
          <w:rFonts w:ascii="Times New Roman"/>
          <w:b w:val="false"/>
          <w:i w:val="false"/>
          <w:color w:val="000000"/>
          <w:sz w:val="28"/>
        </w:rPr>
        <w:t>
      Тізбеде алдағы кезеңге көтерме жәрдемақы және тұрғын үй сатып алуға немесе салуға бюджеттік кредит түрінде әлеуметтік қолдау шаралары көрсетілетін қызметті алушылардың саны және олардың мамандықтары көрсетіледі.</w:t>
      </w:r>
    </w:p>
    <w:p>
      <w:pPr>
        <w:spacing w:after="0"/>
        <w:ind w:left="0"/>
        <w:jc w:val="both"/>
      </w:pPr>
      <w:r>
        <w:rPr>
          <w:rFonts w:ascii="Times New Roman"/>
          <w:b w:val="false"/>
          <w:i w:val="false"/>
          <w:color w:val="000000"/>
          <w:sz w:val="28"/>
        </w:rPr>
        <w:t>
      Ауданның (облыстық маңызы бар қаланың) жергілікті өкілді органы (мәслихат) жыл сайын көрсетілетін қызметті алушыларға көтерме жәрдемақы және тұрғын үй сатып алуға немесе салуға бюджеттік кредит түрінде әлеуметтік қолдау шараларын ұсыну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Ұлттық экономика министрінің 05.08.2024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7. Көрсетілетін қызметті алушыларға көтерме жәрдемақы және тұрғын үй сатып алуға немесе салуға бюджеттік кредит беру тиісті қаржы жылына арналған міндетемелер мен төлемдер бойынша қаржыландыру жоспарларына сәйкес бөлінген сома шегінде жүзеге асырылады.</w:t>
      </w:r>
    </w:p>
    <w:bookmarkEnd w:id="17"/>
    <w:bookmarkStart w:name="z25" w:id="18"/>
    <w:p>
      <w:pPr>
        <w:spacing w:after="0"/>
        <w:ind w:left="0"/>
        <w:jc w:val="both"/>
      </w:pPr>
      <w:r>
        <w:rPr>
          <w:rFonts w:ascii="Times New Roman"/>
          <w:b w:val="false"/>
          <w:i w:val="false"/>
          <w:color w:val="000000"/>
          <w:sz w:val="28"/>
        </w:rPr>
        <w:t>
      8. Көрсетілетін қызметті беруші әлеуметтік қолдау шараларын ұсыну жөніндегі жұмыс органы болып табылады.</w:t>
      </w:r>
    </w:p>
    <w:bookmarkEnd w:id="18"/>
    <w:bookmarkStart w:name="z26" w:id="19"/>
    <w:p>
      <w:pPr>
        <w:spacing w:after="0"/>
        <w:ind w:left="0"/>
        <w:jc w:val="both"/>
      </w:pPr>
      <w:r>
        <w:rPr>
          <w:rFonts w:ascii="Times New Roman"/>
          <w:b w:val="false"/>
          <w:i w:val="false"/>
          <w:color w:val="000000"/>
          <w:sz w:val="28"/>
        </w:rPr>
        <w:t>
      9. Денсаулық сақтау, бiлiм беру, әлеуметтiк қамсыздандыру, мәдениет, спорт және агроөнеркәсіптік кешен саласындағы мамандар, ауылдар, кенттер, ауылдық округтер әкімдері аппараттарының мемлекеттік қызметшілері үшiн тұрғын үй сатып алуға немесе салуға бюджеттік кредит беру сенiм бiлдiрiлген өкiлмен (агентпен) шарт болған жағдайда жүзеге асырылады.</w:t>
      </w:r>
    </w:p>
    <w:bookmarkEnd w:id="19"/>
    <w:p>
      <w:pPr>
        <w:spacing w:after="0"/>
        <w:ind w:left="0"/>
        <w:jc w:val="both"/>
      </w:pPr>
      <w:r>
        <w:rPr>
          <w:rFonts w:ascii="Times New Roman"/>
          <w:b w:val="false"/>
          <w:i w:val="false"/>
          <w:color w:val="000000"/>
          <w:sz w:val="28"/>
        </w:rPr>
        <w:t>
      Аудан (облыстық маңызы бар қала) әкiмi Қазақстан Республикасының заңнамасына сәйкес көрсетілетін қызметті алушыларға тұрғын үй сатып алуға немесе салуға кредит беру жөнiндегi бюджеттiк бағдарламаны iске асыру бойынша сенiм бiлдiрiлген өкiлмен (агентпен) тапсырма шартын жасасады.</w:t>
      </w:r>
    </w:p>
    <w:p>
      <w:pPr>
        <w:spacing w:after="0"/>
        <w:ind w:left="0"/>
        <w:jc w:val="both"/>
      </w:pPr>
      <w:r>
        <w:rPr>
          <w:rFonts w:ascii="Times New Roman"/>
          <w:b w:val="false"/>
          <w:i w:val="false"/>
          <w:color w:val="000000"/>
          <w:sz w:val="28"/>
        </w:rPr>
        <w:t>
      Сенiм бiлдiрiлген өкiлдiң (агенттiң) көрсетілетін қызметті алушыларға тұрғын үй сатып алуға немесе салуға кредит беру жөнiндегi бюджеттiк бағдарламаны iске асыру бойынша операциялық қызметтеріне арналған шығындарды өтеуге арналған қаражат бюджет заңнамасына сәйкес жергілікті бюджет шеңберінде көзделедi.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30.09.2020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10. Әлеуметтік қолдау шараларын алу үшін көрсетілетін қызметті алушы электрондық цифрлық қолтаңбаның (бұдан әрі – ЭЦҚ) көмегімен немесе бір реттік парольмен куәландырылған Порталда тіркеуді жүзеге асырады және көрсетілетін қызметті берушіге Портал арқылы мынадай құжаттарды ұсынады:</w:t>
      </w:r>
    </w:p>
    <w:bookmarkEnd w:id="20"/>
    <w:p>
      <w:pPr>
        <w:spacing w:after="0"/>
        <w:ind w:left="0"/>
        <w:jc w:val="both"/>
      </w:pPr>
      <w:r>
        <w:rPr>
          <w:rFonts w:ascii="Times New Roman"/>
          <w:b w:val="false"/>
          <w:i w:val="false"/>
          <w:color w:val="000000"/>
          <w:sz w:val="28"/>
        </w:rPr>
        <w:t>
      l) көтерме жәрдемақы алған кезде: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 басты куәландыратын құжат не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білімі туралы диплом не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көрсетілетін қызметті алушының еңбек қызметін растайтын құжаттың көшiрмесi;</w:t>
      </w:r>
    </w:p>
    <w:p>
      <w:pPr>
        <w:spacing w:after="0"/>
        <w:ind w:left="0"/>
        <w:jc w:val="both"/>
      </w:pPr>
      <w:r>
        <w:rPr>
          <w:rFonts w:ascii="Times New Roman"/>
          <w:b w:val="false"/>
          <w:i w:val="false"/>
          <w:color w:val="000000"/>
          <w:sz w:val="28"/>
        </w:rPr>
        <w:t>
      2) тұрғын үй сатып алуға бюджеттік кредит алған кезде: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p>
      <w:pPr>
        <w:spacing w:after="0"/>
        <w:ind w:left="0"/>
        <w:jc w:val="both"/>
      </w:pPr>
      <w:r>
        <w:rPr>
          <w:rFonts w:ascii="Times New Roman"/>
          <w:b w:val="false"/>
          <w:i w:val="false"/>
          <w:color w:val="000000"/>
          <w:sz w:val="28"/>
        </w:rPr>
        <w:t>
      жеке басты куәландыратын құжат не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білімі туралы диплом не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көрсетілетін қызметті алушының еңбек қызметін растайтын құжаттың көшiрмесi;</w:t>
      </w:r>
    </w:p>
    <w:p>
      <w:pPr>
        <w:spacing w:after="0"/>
        <w:ind w:left="0"/>
        <w:jc w:val="both"/>
      </w:pPr>
      <w:r>
        <w:rPr>
          <w:rFonts w:ascii="Times New Roman"/>
          <w:b w:val="false"/>
          <w:i w:val="false"/>
          <w:color w:val="000000"/>
          <w:sz w:val="28"/>
        </w:rPr>
        <w:t>
      неке қию (ерлі-зайыптылық) туралы куәлік не некеде тұрған көрсетілетін қызметті алушылар үшін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Кредиттік бюродан есеп;</w:t>
      </w:r>
    </w:p>
    <w:p>
      <w:pPr>
        <w:spacing w:after="0"/>
        <w:ind w:left="0"/>
        <w:jc w:val="both"/>
      </w:pPr>
      <w:r>
        <w:rPr>
          <w:rFonts w:ascii="Times New Roman"/>
          <w:b w:val="false"/>
          <w:i w:val="false"/>
          <w:color w:val="000000"/>
          <w:sz w:val="28"/>
        </w:rPr>
        <w:t>
      3) тұрғын үй салуға бюджеттік кредит алған кезде: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p>
      <w:pPr>
        <w:spacing w:after="0"/>
        <w:ind w:left="0"/>
        <w:jc w:val="both"/>
      </w:pPr>
      <w:r>
        <w:rPr>
          <w:rFonts w:ascii="Times New Roman"/>
          <w:b w:val="false"/>
          <w:i w:val="false"/>
          <w:color w:val="000000"/>
          <w:sz w:val="28"/>
        </w:rPr>
        <w:t>
      жеке басты куәландыратын құжат не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білімі туралы диплом не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көрсетілетін қызметті алушының еңбек қызметін растайтын құжаттың көшiрмесi;</w:t>
      </w:r>
    </w:p>
    <w:p>
      <w:pPr>
        <w:spacing w:after="0"/>
        <w:ind w:left="0"/>
        <w:jc w:val="both"/>
      </w:pPr>
      <w:r>
        <w:rPr>
          <w:rFonts w:ascii="Times New Roman"/>
          <w:b w:val="false"/>
          <w:i w:val="false"/>
          <w:color w:val="000000"/>
          <w:sz w:val="28"/>
        </w:rPr>
        <w:t>
      неке қию (ерлі-зайыптылық) туралы куәлік не некеде тұрған көрсетілетін қызметті алушылар үшін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Кредиттік бюродан есеп.</w:t>
      </w:r>
    </w:p>
    <w:p>
      <w:pPr>
        <w:spacing w:after="0"/>
        <w:ind w:left="0"/>
        <w:jc w:val="both"/>
      </w:pPr>
      <w:r>
        <w:rPr>
          <w:rFonts w:ascii="Times New Roman"/>
          <w:b w:val="false"/>
          <w:i w:val="false"/>
          <w:color w:val="000000"/>
          <w:sz w:val="28"/>
        </w:rPr>
        <w:t>
      Осы Қағидаларда көзделмеген басқа құжаттарды ұсынуды талап етуге жол берiлмейдi.</w:t>
      </w:r>
    </w:p>
    <w:p>
      <w:pPr>
        <w:spacing w:after="0"/>
        <w:ind w:left="0"/>
        <w:jc w:val="both"/>
      </w:pPr>
      <w:r>
        <w:rPr>
          <w:rFonts w:ascii="Times New Roman"/>
          <w:b w:val="false"/>
          <w:i w:val="false"/>
          <w:color w:val="000000"/>
          <w:sz w:val="28"/>
        </w:rPr>
        <w:t>
      Көтерме жәрдемақы және тұрғын үй сатып алуға немесе салуға бюджеттік кредит алуға бір мезгілде өтініш беруге жол беріледі.</w:t>
      </w:r>
    </w:p>
    <w:p>
      <w:pPr>
        <w:spacing w:after="0"/>
        <w:ind w:left="0"/>
        <w:jc w:val="both"/>
      </w:pPr>
      <w:r>
        <w:rPr>
          <w:rFonts w:ascii="Times New Roman"/>
          <w:b w:val="false"/>
          <w:i w:val="false"/>
          <w:color w:val="000000"/>
          <w:sz w:val="28"/>
        </w:rPr>
        <w:t>
      Портал арқылы жүгінген кезде өтінішке көрсетілетін қызметті алушының ЭЦҚ немесе бір реттік парольмен куәландырылған көрсетілген құжаттардың (тиісті ақпараттық жүйелерден алынатын құжаттарды қоспағанда) электрондық (сканерленген) көшірмелері қоса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12.06.2023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11. Жеке басты куәландыратын құжаттар туралы мәліметтерді, неке қиюды (ерлі-зайыптылықты) мемлекеттік тіркеу туралы куәліктерді, жылжымайтын мүлікке тіркелген құқықтар (ауыртпалықтар) туралы мәліметтерді, тұрғылықты жері бойынша тіркелуі туралы мәліметтерді, көрсетілетін қызметті алушының, оның жұбайының және балаларының жылжымайтын мүлкінің болмауы (болуы) туралы, көрсетілетін қызметті алушының атына тұрғын үй салуға берілген жер учаскесін пайдалану құқығы туралы анықтамаларды, еңбек қызметі бойынша мәліметтерді, ортадан кейінгі, техникалық, кәсіптік және/немесе жоғары білім дипломының болуы туралы мәліметтерді көрсетілетін қызметті беруші Порталдан алады.</w:t>
      </w:r>
    </w:p>
    <w:bookmarkEnd w:id="21"/>
    <w:p>
      <w:pPr>
        <w:spacing w:after="0"/>
        <w:ind w:left="0"/>
        <w:jc w:val="both"/>
      </w:pPr>
      <w:r>
        <w:rPr>
          <w:rFonts w:ascii="Times New Roman"/>
          <w:b w:val="false"/>
          <w:i w:val="false"/>
          <w:color w:val="000000"/>
          <w:sz w:val="28"/>
        </w:rPr>
        <w:t>
      Көрсетілетін қызметті беруші Порталда көрсетілетін қызметті алушыдан қабылданатын құжаттар топтамасының толықтығын тексереді.</w:t>
      </w:r>
    </w:p>
    <w:p>
      <w:pPr>
        <w:spacing w:after="0"/>
        <w:ind w:left="0"/>
        <w:jc w:val="both"/>
      </w:pPr>
      <w:r>
        <w:rPr>
          <w:rFonts w:ascii="Times New Roman"/>
          <w:b w:val="false"/>
          <w:i w:val="false"/>
          <w:color w:val="000000"/>
          <w:sz w:val="28"/>
        </w:rPr>
        <w:t xml:space="preserve">
      Көрсетілетін қызметті алушы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Тізбеге сәйкес құжаттар топтамасын толық ұсынбаған жағдайда, көрсетілетін қызметті беруші өтінішті қабылдаудан бас тартады және Порталда тиісті хабарлама (бас тарту себебін көрсете отырып)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12.06.2023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12. Порталда сенім білдірілген өкіл (агент) құжаттардың толық топтамасын беруді, сондай-ақ көрсетілетін қызметті берушіге автоматты режимде қол жеткізуді қамтамасыз етеді.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12.06.2023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13. Көрсетілетін қызметті беруші көрсетілетін қызметті алушы құжаттарды Порталда орналастырған күннен бастап бір жұмыс күні ішінде әлеуметтік қолдау шараларын алуға үміткер көрсетілетін қызметті алушының құжаттарын тіркеуді жүзеге асырады, ұсынылған құжаттардың дұрыстығын тексереді.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12.06.2023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14. Көрсетілетін қызметті беруші бір жұмыс күні ішінде аудан (облыстық маңызы бар қала) әкімдігінің көрсетілетін қызметті алушыларға әлеуметтік қолдау шараларын ұсыну және/немесе әлеуметтік қолдау шараларын алуға көрсетілетін қызметті алушыларды есепке және кезекке қою немесе әлеуметтік қолдау шараларын ұсынудан дәлелді бас тарту туралы қаулысының жобасын дайындайды.</w:t>
      </w:r>
    </w:p>
    <w:bookmarkEnd w:id="24"/>
    <w:p>
      <w:pPr>
        <w:spacing w:after="0"/>
        <w:ind w:left="0"/>
        <w:jc w:val="both"/>
      </w:pPr>
      <w:r>
        <w:rPr>
          <w:rFonts w:ascii="Times New Roman"/>
          <w:b w:val="false"/>
          <w:i w:val="false"/>
          <w:color w:val="000000"/>
          <w:sz w:val="28"/>
        </w:rPr>
        <w:t>
      Аудан (облыстық маңызы бар қала) әкімдігінің көрсетілетін қызметті алушыларға әлеуметтік қолдау шараларын ұсыну және/немесе әлеуметтік қолдау шараларын алуға көрсетілетін қызметті алушыларды есепке және кезекке қою туралы қаулысы төрт жұмыс күні ішінде қабылданады.</w:t>
      </w:r>
    </w:p>
    <w:p>
      <w:pPr>
        <w:spacing w:after="0"/>
        <w:ind w:left="0"/>
        <w:jc w:val="both"/>
      </w:pPr>
      <w:r>
        <w:rPr>
          <w:rFonts w:ascii="Times New Roman"/>
          <w:b w:val="false"/>
          <w:i w:val="false"/>
          <w:color w:val="000000"/>
          <w:sz w:val="28"/>
        </w:rPr>
        <w:t>
      Мемлекеттік қызметті көрсетуден бас тарту туралы алдын ала шешім қабылданған жағдайда жауапты құрылымдық бөлімше көрсетілетін қызметті алушыны оған алдын ала шешім бойынша позициясын білдіру мүмкіндігі үшін мемлекеттік қызметті көрсетуден бас тарту туралы алдын ала шешімді қоса бере отырып, тыңдауды өткізудің уақыты мен орны (тәсілі) туралы үш жұмыс күнінен кешіктірмей хабардар етеді.</w:t>
      </w:r>
    </w:p>
    <w:p>
      <w:pPr>
        <w:spacing w:after="0"/>
        <w:ind w:left="0"/>
        <w:jc w:val="both"/>
      </w:pPr>
      <w:r>
        <w:rPr>
          <w:rFonts w:ascii="Times New Roman"/>
          <w:b w:val="false"/>
          <w:i w:val="false"/>
          <w:color w:val="000000"/>
          <w:sz w:val="28"/>
        </w:rPr>
        <w:t xml:space="preserve">
      Тыңдау рәсімі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12.06.2023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15. Порталда көрсетілетін қызметті алушыға берілген, осы Қағидаларға қосымшаға сәйкес нысан бойынша жасалған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туралы келісім (бұдан әрі – Келісім) жасасу қажеттігі туралы, есепке алу және кезектілікке қою туралы хабарлама немесе әлеуметтік қолдау шарасын ұсынудан дәлелді бас тарту әлеуметтік қолдау шараларын көрсету нәтижесі болып табылады.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экономика министрінің 12.06.2023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Премьер-Министрінің орынбасары - Ұлттық экономика министрінің 05.08.2024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26"/>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көрсетілетін қызметті алушыларға әлеуметтік қолдау шараларын ұсыну туралы қаулы қабылданғаннан кейін:</w:t>
      </w:r>
    </w:p>
    <w:bookmarkEnd w:id="26"/>
    <w:bookmarkStart w:name="z84" w:id="27"/>
    <w:p>
      <w:pPr>
        <w:spacing w:after="0"/>
        <w:ind w:left="0"/>
        <w:jc w:val="both"/>
      </w:pPr>
      <w:r>
        <w:rPr>
          <w:rFonts w:ascii="Times New Roman"/>
          <w:b w:val="false"/>
          <w:i w:val="false"/>
          <w:color w:val="000000"/>
          <w:sz w:val="28"/>
        </w:rPr>
        <w:t>
      1) көтерме жәрдемақы алған кезде Келісімге Порталда көрсетілетін қызметті беруші мен көрсетілетін қызметті алушы арасында бір жұмыс күні ішінде ЭЦҚ көмегімен немесе куәландырылған бір реттік парольмен қол қойылады;</w:t>
      </w:r>
    </w:p>
    <w:bookmarkEnd w:id="27"/>
    <w:bookmarkStart w:name="z85" w:id="28"/>
    <w:p>
      <w:pPr>
        <w:spacing w:after="0"/>
        <w:ind w:left="0"/>
        <w:jc w:val="both"/>
      </w:pPr>
      <w:r>
        <w:rPr>
          <w:rFonts w:ascii="Times New Roman"/>
          <w:b w:val="false"/>
          <w:i w:val="false"/>
          <w:color w:val="000000"/>
          <w:sz w:val="28"/>
        </w:rPr>
        <w:t>
      2) тұрғын үй сатып алуға немесе салуға бюджеттік кредит алған кезде Келісімге Порталда көрсетілетін қызметті беруші, сенім білдірілген өкіл (агент) және көрсетілетін қызметті алушы арасында бес жұмыс күні ішінде ЭЦҚ көмегімен немесе куәландырылған бір реттік парольмен қол қойылады.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12.06.2023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29"/>
    <w:p>
      <w:pPr>
        <w:spacing w:after="0"/>
        <w:ind w:left="0"/>
        <w:jc w:val="both"/>
      </w:pPr>
      <w:r>
        <w:rPr>
          <w:rFonts w:ascii="Times New Roman"/>
          <w:b w:val="false"/>
          <w:i w:val="false"/>
          <w:color w:val="000000"/>
          <w:sz w:val="28"/>
        </w:rPr>
        <w:t>
      18. Әлеуметтік қолдау шаралары:</w:t>
      </w:r>
    </w:p>
    <w:bookmarkEnd w:id="29"/>
    <w:p>
      <w:pPr>
        <w:spacing w:after="0"/>
        <w:ind w:left="0"/>
        <w:jc w:val="both"/>
      </w:pPr>
      <w:r>
        <w:rPr>
          <w:rFonts w:ascii="Times New Roman"/>
          <w:b w:val="false"/>
          <w:i w:val="false"/>
          <w:color w:val="000000"/>
          <w:sz w:val="28"/>
        </w:rPr>
        <w:t xml:space="preserve">
      бұрын берілген кредиттер бойынша өтелмеген мерзімі өткен берешегі жоқ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 қарау кезінде), сондай-ақ соңғы 2 (екі) жылда күнтізбелік 90 (тоқсан) күннен астам мерзімін өткізу болмаған; </w:t>
      </w:r>
    </w:p>
    <w:p>
      <w:pPr>
        <w:spacing w:after="0"/>
        <w:ind w:left="0"/>
        <w:jc w:val="both"/>
      </w:pPr>
      <w:r>
        <w:rPr>
          <w:rFonts w:ascii="Times New Roman"/>
          <w:b w:val="false"/>
          <w:i w:val="false"/>
          <w:color w:val="000000"/>
          <w:sz w:val="28"/>
        </w:rPr>
        <w:t>
      өтініш беру кезінде сұранысқа ие мамандықтар тізбесіне сәйкес мамандықтар бойынша;</w:t>
      </w:r>
    </w:p>
    <w:p>
      <w:pPr>
        <w:spacing w:after="0"/>
        <w:ind w:left="0"/>
        <w:jc w:val="both"/>
      </w:pPr>
      <w:r>
        <w:rPr>
          <w:rFonts w:ascii="Times New Roman"/>
          <w:b w:val="false"/>
          <w:i w:val="false"/>
          <w:color w:val="000000"/>
          <w:sz w:val="28"/>
        </w:rPr>
        <w:t>
      өтініш берген күнінен бастап соңғы екі жылда келген маман жұмыс істейтін елді мекен қарайтын ауданда (облыстық маңызы бар қалада) маманның, оның жұбайының және балаларының тұрғын үйі жоқ көрсетілетін қызметті алушыларға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Премьер-Министрінің орынбасары - Ұлттық экономика министрінің 05.08.2024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0"/>
    <w:p>
      <w:pPr>
        <w:spacing w:after="0"/>
        <w:ind w:left="0"/>
        <w:jc w:val="both"/>
      </w:pPr>
      <w:r>
        <w:rPr>
          <w:rFonts w:ascii="Times New Roman"/>
          <w:b w:val="false"/>
          <w:i w:val="false"/>
          <w:color w:val="000000"/>
          <w:sz w:val="28"/>
        </w:rPr>
        <w:t>
      19. Көрсетілетін қызметті алушыларға әлеуметтік қолдау шараларын көрсету үшін бюджет қаражаты жетіспеген жағдайда, көрсетілетін қызметті беруші әлеуметтік қолдау шараларын алуға үміткерлер қатарынан кезектілікті қалыптастыру арқылы әлеуметтік қолдау шараларын ұсыну мерзімін тоқтата тұрады.</w:t>
      </w:r>
    </w:p>
    <w:bookmarkEnd w:id="30"/>
    <w:p>
      <w:pPr>
        <w:spacing w:after="0"/>
        <w:ind w:left="0"/>
        <w:jc w:val="both"/>
      </w:pPr>
      <w:r>
        <w:rPr>
          <w:rFonts w:ascii="Times New Roman"/>
          <w:b w:val="false"/>
          <w:i w:val="false"/>
          <w:color w:val="000000"/>
          <w:sz w:val="28"/>
        </w:rPr>
        <w:t>
      Әлеуметтік қолдау шараларын алуға кезекте тұрған көрсетілетін қызметті алушылардың құжаттарын қайта қарау мерзімін көрсетілетін қызметті беруші белгілейді және ол екі жылдан аспайды.</w:t>
      </w:r>
    </w:p>
    <w:p>
      <w:pPr>
        <w:spacing w:after="0"/>
        <w:ind w:left="0"/>
        <w:jc w:val="both"/>
      </w:pPr>
      <w:r>
        <w:rPr>
          <w:rFonts w:ascii="Times New Roman"/>
          <w:b w:val="false"/>
          <w:i w:val="false"/>
          <w:color w:val="000000"/>
          <w:sz w:val="28"/>
        </w:rPr>
        <w:t>
      Көрсетілетін қызметті беруші сенім білдірілген өкілге (агентке) әлеуметтік қолдау шараларын ұсыну мерзімдерін тоқтата тұру туралы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Премьер-Министрінің орынбасары - Ұлттық экономика министрінің 05.08.2024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1"/>
    <w:p>
      <w:pPr>
        <w:spacing w:after="0"/>
        <w:ind w:left="0"/>
        <w:jc w:val="both"/>
      </w:pPr>
      <w:r>
        <w:rPr>
          <w:rFonts w:ascii="Times New Roman"/>
          <w:b w:val="false"/>
          <w:i w:val="false"/>
          <w:color w:val="000000"/>
          <w:sz w:val="28"/>
        </w:rPr>
        <w:t>
      20. Тұрғын үй сатып алуға немесе салуға бюджеттік кредит түрінде әлеуметтік қолдау шараларын ұсыну туралы шешім қабылдаған кезде көрсетілетін қызметті беруші Порталда көрсетілетін қызметті алушының ЭЦҚ-мен куәландырылған немесе бір реттік парольмен куәландырылған мынадай құжаттарды:</w:t>
      </w:r>
    </w:p>
    <w:bookmarkEnd w:id="31"/>
    <w:p>
      <w:pPr>
        <w:spacing w:after="0"/>
        <w:ind w:left="0"/>
        <w:jc w:val="both"/>
      </w:pPr>
      <w:r>
        <w:rPr>
          <w:rFonts w:ascii="Times New Roman"/>
          <w:b w:val="false"/>
          <w:i w:val="false"/>
          <w:color w:val="000000"/>
          <w:sz w:val="28"/>
        </w:rPr>
        <w:t>
      1) тұрғын үй сатып алуға бюджеттік кредит беру кезінде:</w:t>
      </w:r>
    </w:p>
    <w:p>
      <w:pPr>
        <w:spacing w:after="0"/>
        <w:ind w:left="0"/>
        <w:jc w:val="both"/>
      </w:pPr>
      <w:r>
        <w:rPr>
          <w:rFonts w:ascii="Times New Roman"/>
          <w:b w:val="false"/>
          <w:i w:val="false"/>
          <w:color w:val="000000"/>
          <w:sz w:val="28"/>
        </w:rPr>
        <w:t>
      сатып алынатын жылжымайтын мүлікті бағалау актісін;</w:t>
      </w:r>
    </w:p>
    <w:p>
      <w:pPr>
        <w:spacing w:after="0"/>
        <w:ind w:left="0"/>
        <w:jc w:val="both"/>
      </w:pPr>
      <w:r>
        <w:rPr>
          <w:rFonts w:ascii="Times New Roman"/>
          <w:b w:val="false"/>
          <w:i w:val="false"/>
          <w:color w:val="000000"/>
          <w:sz w:val="28"/>
        </w:rPr>
        <w:t>
      сатып алынатын тұрғын үйдің құны берілетін бюджеттік кредит мөлшерінен асқан кезде қоса қаржыландыруға жазбаша келісімді;</w:t>
      </w:r>
    </w:p>
    <w:p>
      <w:pPr>
        <w:spacing w:after="0"/>
        <w:ind w:left="0"/>
        <w:jc w:val="both"/>
      </w:pPr>
      <w:r>
        <w:rPr>
          <w:rFonts w:ascii="Times New Roman"/>
          <w:b w:val="false"/>
          <w:i w:val="false"/>
          <w:color w:val="000000"/>
          <w:sz w:val="28"/>
        </w:rPr>
        <w:t>
      2) тұрғын үй салуға бюджеттік кредит беру кезінде:</w:t>
      </w:r>
    </w:p>
    <w:p>
      <w:pPr>
        <w:spacing w:after="0"/>
        <w:ind w:left="0"/>
        <w:jc w:val="both"/>
      </w:pPr>
      <w:r>
        <w:rPr>
          <w:rFonts w:ascii="Times New Roman"/>
          <w:b w:val="false"/>
          <w:i w:val="false"/>
          <w:color w:val="000000"/>
          <w:sz w:val="28"/>
        </w:rPr>
        <w:t>
      кепіл мүлкін бағалау актісін;</w:t>
      </w:r>
    </w:p>
    <w:p>
      <w:pPr>
        <w:spacing w:after="0"/>
        <w:ind w:left="0"/>
        <w:jc w:val="both"/>
      </w:pPr>
      <w:r>
        <w:rPr>
          <w:rFonts w:ascii="Times New Roman"/>
          <w:b w:val="false"/>
          <w:i w:val="false"/>
          <w:color w:val="000000"/>
          <w:sz w:val="28"/>
        </w:rPr>
        <w:t>
      кепіл мүлкін сақтандыру шартын;</w:t>
      </w:r>
    </w:p>
    <w:p>
      <w:pPr>
        <w:spacing w:after="0"/>
        <w:ind w:left="0"/>
        <w:jc w:val="both"/>
      </w:pPr>
      <w:r>
        <w:rPr>
          <w:rFonts w:ascii="Times New Roman"/>
          <w:b w:val="false"/>
          <w:i w:val="false"/>
          <w:color w:val="000000"/>
          <w:sz w:val="28"/>
        </w:rPr>
        <w:t>
      тұрғын үй салу кезіндегі шығыстар берілетін бюджеттік кредит мөлшерінен асып кеткен кезде қоса қаржыландыруға жазбаша келісімді;</w:t>
      </w:r>
    </w:p>
    <w:p>
      <w:pPr>
        <w:spacing w:after="0"/>
        <w:ind w:left="0"/>
        <w:jc w:val="both"/>
      </w:pPr>
      <w:r>
        <w:rPr>
          <w:rFonts w:ascii="Times New Roman"/>
          <w:b w:val="false"/>
          <w:i w:val="false"/>
          <w:color w:val="000000"/>
          <w:sz w:val="28"/>
        </w:rPr>
        <w:t>
      3) көтерме жәрдемақы беру кезінде:</w:t>
      </w:r>
    </w:p>
    <w:p>
      <w:pPr>
        <w:spacing w:after="0"/>
        <w:ind w:left="0"/>
        <w:jc w:val="both"/>
      </w:pPr>
      <w:r>
        <w:rPr>
          <w:rFonts w:ascii="Times New Roman"/>
          <w:b w:val="false"/>
          <w:i w:val="false"/>
          <w:color w:val="000000"/>
          <w:sz w:val="28"/>
        </w:rPr>
        <w:t>
      жеке есеп шот туралы анықтаманы ұсыну қажеттігі туралы көрсетілетін қызметті алушыны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Премьер-Министрінің орынбасары - Ұлттық экономика министрінің 05.08.2024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2"/>
    <w:p>
      <w:pPr>
        <w:spacing w:after="0"/>
        <w:ind w:left="0"/>
        <w:jc w:val="both"/>
      </w:pPr>
      <w:r>
        <w:rPr>
          <w:rFonts w:ascii="Times New Roman"/>
          <w:b w:val="false"/>
          <w:i w:val="false"/>
          <w:color w:val="000000"/>
          <w:sz w:val="28"/>
        </w:rPr>
        <w:t>
      21. Келісім жасалғаннан кейін:</w:t>
      </w:r>
    </w:p>
    <w:bookmarkEnd w:id="32"/>
    <w:bookmarkStart w:name="z50" w:id="33"/>
    <w:p>
      <w:pPr>
        <w:spacing w:after="0"/>
        <w:ind w:left="0"/>
        <w:jc w:val="both"/>
      </w:pPr>
      <w:r>
        <w:rPr>
          <w:rFonts w:ascii="Times New Roman"/>
          <w:b w:val="false"/>
          <w:i w:val="false"/>
          <w:color w:val="000000"/>
          <w:sz w:val="28"/>
        </w:rPr>
        <w:t>
      1) көрсетілетін қызметті беруші бір жұмыс күні ішінде көтерме жәрдемақы сомасын көрсетілетін қызметті алушылардың жеке есеп шоттарына аударады;</w:t>
      </w:r>
    </w:p>
    <w:bookmarkEnd w:id="33"/>
    <w:bookmarkStart w:name="z51" w:id="34"/>
    <w:p>
      <w:pPr>
        <w:spacing w:after="0"/>
        <w:ind w:left="0"/>
        <w:jc w:val="both"/>
      </w:pPr>
      <w:r>
        <w:rPr>
          <w:rFonts w:ascii="Times New Roman"/>
          <w:b w:val="false"/>
          <w:i w:val="false"/>
          <w:color w:val="000000"/>
          <w:sz w:val="28"/>
        </w:rPr>
        <w:t>
      2) сенім білдірілген өкіл (агент) кепіл шартын тіркегеннен кейін үш жұмыс күні ішінде Қазақстан Республикасының заңнамасында белгіленген тәртіппен көрсетілетін қызметті алушыға сатып алынатын жылжымайтын немесе кепіл мүлкін бағалау актісін ескере отырып, тұрғын үй сатып алуға немесе салуға кредит береді.</w:t>
      </w:r>
    </w:p>
    <w:bookmarkEnd w:id="34"/>
    <w:bookmarkStart w:name="z52" w:id="35"/>
    <w:p>
      <w:pPr>
        <w:spacing w:after="0"/>
        <w:ind w:left="0"/>
        <w:jc w:val="both"/>
      </w:pPr>
      <w:r>
        <w:rPr>
          <w:rFonts w:ascii="Times New Roman"/>
          <w:b w:val="false"/>
          <w:i w:val="false"/>
          <w:color w:val="000000"/>
          <w:sz w:val="28"/>
        </w:rPr>
        <w:t>
      22. Көрсетілетін қызметті алушының кредит бойынша мiндеттемелерді орындауы:</w:t>
      </w:r>
    </w:p>
    <w:bookmarkEnd w:id="35"/>
    <w:bookmarkStart w:name="z53" w:id="36"/>
    <w:p>
      <w:pPr>
        <w:spacing w:after="0"/>
        <w:ind w:left="0"/>
        <w:jc w:val="both"/>
      </w:pPr>
      <w:r>
        <w:rPr>
          <w:rFonts w:ascii="Times New Roman"/>
          <w:b w:val="false"/>
          <w:i w:val="false"/>
          <w:color w:val="000000"/>
          <w:sz w:val="28"/>
        </w:rPr>
        <w:t>
      1) өзі сатып алған тұрғын үйді кепілге қоюмен;</w:t>
      </w:r>
    </w:p>
    <w:bookmarkEnd w:id="36"/>
    <w:bookmarkStart w:name="z54" w:id="37"/>
    <w:p>
      <w:pPr>
        <w:spacing w:after="0"/>
        <w:ind w:left="0"/>
        <w:jc w:val="both"/>
      </w:pPr>
      <w:r>
        <w:rPr>
          <w:rFonts w:ascii="Times New Roman"/>
          <w:b w:val="false"/>
          <w:i w:val="false"/>
          <w:color w:val="000000"/>
          <w:sz w:val="28"/>
        </w:rPr>
        <w:t>
      2) салынған тұрғын үйді кейіннен кепілге қоюмен өзге жылжымайтын өтімді мүлікпен қамтамасыз етiледi.</w:t>
      </w:r>
    </w:p>
    <w:bookmarkEnd w:id="37"/>
    <w:bookmarkStart w:name="z55" w:id="38"/>
    <w:p>
      <w:pPr>
        <w:spacing w:after="0"/>
        <w:ind w:left="0"/>
        <w:jc w:val="both"/>
      </w:pPr>
      <w:r>
        <w:rPr>
          <w:rFonts w:ascii="Times New Roman"/>
          <w:b w:val="false"/>
          <w:i w:val="false"/>
          <w:color w:val="000000"/>
          <w:sz w:val="28"/>
        </w:rPr>
        <w:t>
      23. Тұрғын үйді сатып алу және салу үшін бюджеттік кредиттерді беру, өтеу және қызмет көрсету бойынша қосымша талаптар кредиттік шартта белгіленеді.</w:t>
      </w:r>
    </w:p>
    <w:bookmarkEnd w:id="38"/>
    <w:bookmarkStart w:name="z56" w:id="39"/>
    <w:p>
      <w:pPr>
        <w:spacing w:after="0"/>
        <w:ind w:left="0"/>
        <w:jc w:val="both"/>
      </w:pPr>
      <w:r>
        <w:rPr>
          <w:rFonts w:ascii="Times New Roman"/>
          <w:b w:val="false"/>
          <w:i w:val="false"/>
          <w:color w:val="000000"/>
          <w:sz w:val="28"/>
        </w:rPr>
        <w:t>
      24. Қайталама нарықта тұрғын үйді сатып алу-сату шарты немесе салынған тұрғын үйді пайдалануға беру актісі тұрғын үй сатып алуға немесе салуға арналған бюджеттік кредит сомасын мақсатты пайдалануды растау болып табылады.</w:t>
      </w:r>
    </w:p>
    <w:bookmarkEnd w:id="39"/>
    <w:bookmarkStart w:name="z57" w:id="40"/>
    <w:p>
      <w:pPr>
        <w:spacing w:after="0"/>
        <w:ind w:left="0"/>
        <w:jc w:val="both"/>
      </w:pPr>
      <w:r>
        <w:rPr>
          <w:rFonts w:ascii="Times New Roman"/>
          <w:b w:val="false"/>
          <w:i w:val="false"/>
          <w:color w:val="000000"/>
          <w:sz w:val="28"/>
        </w:rPr>
        <w:t>
      25. Бөлінген бюджет қаражатының пайдаланылуын бақылау Қазақстан Республикасының қолданыстағы заңнамасына сәйкес жүзеге асырылады.</w:t>
      </w:r>
    </w:p>
    <w:bookmarkEnd w:id="40"/>
    <w:bookmarkStart w:name="z58" w:id="41"/>
    <w:p>
      <w:pPr>
        <w:spacing w:after="0"/>
        <w:ind w:left="0"/>
        <w:jc w:val="both"/>
      </w:pPr>
      <w:r>
        <w:rPr>
          <w:rFonts w:ascii="Times New Roman"/>
          <w:b w:val="false"/>
          <w:i w:val="false"/>
          <w:color w:val="000000"/>
          <w:sz w:val="28"/>
        </w:rPr>
        <w:t xml:space="preserve">
      26. Тұрғын үй салуға бюджеттік кредит берілуі үшін көрсетілетін қызметті алушы әлеуметтік қолдау шараларын ұсыну туралы өтінішпен және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құжаттардың толық тізбесімен көрсетілетін қызметті берушіге жүгінеді.</w:t>
      </w:r>
    </w:p>
    <w:bookmarkEnd w:id="41"/>
    <w:bookmarkStart w:name="z59" w:id="42"/>
    <w:p>
      <w:pPr>
        <w:spacing w:after="0"/>
        <w:ind w:left="0"/>
        <w:jc w:val="both"/>
      </w:pPr>
      <w:r>
        <w:rPr>
          <w:rFonts w:ascii="Times New Roman"/>
          <w:b w:val="false"/>
          <w:i w:val="false"/>
          <w:color w:val="000000"/>
          <w:sz w:val="28"/>
        </w:rPr>
        <w:t xml:space="preserve">
      27. Көрсетілетін қызметті алушының тұрғын үй салуға бюджеттік кредит беру туралы өтінішін қарау тәртібі осы Қағидалардың </w:t>
      </w:r>
      <w:r>
        <w:rPr>
          <w:rFonts w:ascii="Times New Roman"/>
          <w:b w:val="false"/>
          <w:i w:val="false"/>
          <w:color w:val="000000"/>
          <w:sz w:val="28"/>
        </w:rPr>
        <w:t>11</w:t>
      </w:r>
      <w:r>
        <w:rPr>
          <w:rFonts w:ascii="Times New Roman"/>
          <w:b w:val="false"/>
          <w:i w:val="false"/>
          <w:color w:val="000000"/>
          <w:sz w:val="28"/>
        </w:rPr>
        <w:t xml:space="preserve"> - </w:t>
      </w:r>
      <w:r>
        <w:rPr>
          <w:rFonts w:ascii="Times New Roman"/>
          <w:b w:val="false"/>
          <w:i w:val="false"/>
          <w:color w:val="000000"/>
          <w:sz w:val="28"/>
        </w:rPr>
        <w:t>14-тармақтарына</w:t>
      </w:r>
      <w:r>
        <w:rPr>
          <w:rFonts w:ascii="Times New Roman"/>
          <w:b w:val="false"/>
          <w:i w:val="false"/>
          <w:color w:val="000000"/>
          <w:sz w:val="28"/>
        </w:rPr>
        <w:t xml:space="preserve"> сәйкес жүзеге асырылады.</w:t>
      </w:r>
    </w:p>
    <w:bookmarkEnd w:id="42"/>
    <w:bookmarkStart w:name="z60" w:id="43"/>
    <w:p>
      <w:pPr>
        <w:spacing w:after="0"/>
        <w:ind w:left="0"/>
        <w:jc w:val="both"/>
      </w:pPr>
      <w:r>
        <w:rPr>
          <w:rFonts w:ascii="Times New Roman"/>
          <w:b w:val="false"/>
          <w:i w:val="false"/>
          <w:color w:val="000000"/>
          <w:sz w:val="28"/>
        </w:rPr>
        <w:t>
      28. Аудан (облыстық маңызы бар қала) әкімдігі көрсетілетін қызметті алушыға мынадай шарттарды:</w:t>
      </w:r>
    </w:p>
    <w:bookmarkEnd w:id="43"/>
    <w:p>
      <w:pPr>
        <w:spacing w:after="0"/>
        <w:ind w:left="0"/>
        <w:jc w:val="both"/>
      </w:pPr>
      <w:r>
        <w:rPr>
          <w:rFonts w:ascii="Times New Roman"/>
          <w:b w:val="false"/>
          <w:i w:val="false"/>
          <w:color w:val="000000"/>
          <w:sz w:val="28"/>
        </w:rPr>
        <w:t>
      1) тұрғын үйдің бір шаршы метрінің құны қырық алты айлық есептік көрсеткіштен аспауын;</w:t>
      </w:r>
    </w:p>
    <w:p>
      <w:pPr>
        <w:spacing w:after="0"/>
        <w:ind w:left="0"/>
        <w:jc w:val="both"/>
      </w:pPr>
      <w:r>
        <w:rPr>
          <w:rFonts w:ascii="Times New Roman"/>
          <w:b w:val="false"/>
          <w:i w:val="false"/>
          <w:color w:val="000000"/>
          <w:sz w:val="28"/>
        </w:rPr>
        <w:t>
      2) тұрғын үй құрылысының жалпы сметалық құны берілетін кредиттің екі еселенген мөлшерінен аспауын;</w:t>
      </w:r>
    </w:p>
    <w:p>
      <w:pPr>
        <w:spacing w:after="0"/>
        <w:ind w:left="0"/>
        <w:jc w:val="both"/>
      </w:pPr>
      <w:r>
        <w:rPr>
          <w:rFonts w:ascii="Times New Roman"/>
          <w:b w:val="false"/>
          <w:i w:val="false"/>
          <w:color w:val="000000"/>
          <w:sz w:val="28"/>
        </w:rPr>
        <w:t>
      3) тұрғын үй құрылысының ең ұзақ мерзімі кредит берген сәттен бастап он екі айдан аспауын ескере отырып, тұрғын үйлердің үлгілік жобаларының нұсқаларын немесе мемлекеттік сараптаманың оң қорытындысы бар жобаларды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Премьер-Министрінің орынбасары - Ұлттық экономика министрінің 05.08.2024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44"/>
    <w:p>
      <w:pPr>
        <w:spacing w:after="0"/>
        <w:ind w:left="0"/>
        <w:jc w:val="both"/>
      </w:pPr>
      <w:r>
        <w:rPr>
          <w:rFonts w:ascii="Times New Roman"/>
          <w:b w:val="false"/>
          <w:i w:val="false"/>
          <w:color w:val="000000"/>
          <w:sz w:val="28"/>
        </w:rPr>
        <w:t>
      29. Көрсетілетін қызметті алушы үлгілік жобалардың ұсынылған нұсқаларымен жазбаша түрде келіскен жағдайда аудан (облыстық маңызы бар қала) әкімдігі келісім алған сәттен бастап төрт жұмыс күні ішінде тұрғын үй салуға бюджеттік кредит беру туралы қаулы қабылдайды.</w:t>
      </w:r>
    </w:p>
    <w:bookmarkEnd w:id="44"/>
    <w:bookmarkStart w:name="z65" w:id="45"/>
    <w:p>
      <w:pPr>
        <w:spacing w:after="0"/>
        <w:ind w:left="0"/>
        <w:jc w:val="both"/>
      </w:pPr>
      <w:r>
        <w:rPr>
          <w:rFonts w:ascii="Times New Roman"/>
          <w:b w:val="false"/>
          <w:i w:val="false"/>
          <w:color w:val="000000"/>
          <w:sz w:val="28"/>
        </w:rPr>
        <w:t>
      30. Осы Қағидалардың 29-тармағында көрсетілген қаулы қабылданғаннан кейін бес жұмыс күні ішінде көрсетілетін қызметті беруші, көрсетілетін қызметті алушы және сенім білдірілген өкіл (агент) арасында Келісім жасалады.</w:t>
      </w:r>
    </w:p>
    <w:bookmarkEnd w:id="45"/>
    <w:bookmarkStart w:name="z66" w:id="46"/>
    <w:p>
      <w:pPr>
        <w:spacing w:after="0"/>
        <w:ind w:left="0"/>
        <w:jc w:val="both"/>
      </w:pPr>
      <w:r>
        <w:rPr>
          <w:rFonts w:ascii="Times New Roman"/>
          <w:b w:val="false"/>
          <w:i w:val="false"/>
          <w:color w:val="000000"/>
          <w:sz w:val="28"/>
        </w:rPr>
        <w:t xml:space="preserve">
      31. Тұрғын үй салуға бюджеттік кредит беру осы Қағидалардың </w:t>
      </w:r>
      <w:r>
        <w:rPr>
          <w:rFonts w:ascii="Times New Roman"/>
          <w:b w:val="false"/>
          <w:i w:val="false"/>
          <w:color w:val="000000"/>
          <w:sz w:val="28"/>
        </w:rPr>
        <w:t>15</w:t>
      </w:r>
      <w:r>
        <w:rPr>
          <w:rFonts w:ascii="Times New Roman"/>
          <w:b w:val="false"/>
          <w:i w:val="false"/>
          <w:color w:val="000000"/>
          <w:sz w:val="28"/>
        </w:rPr>
        <w:t xml:space="preserve"> - </w:t>
      </w:r>
      <w:r>
        <w:rPr>
          <w:rFonts w:ascii="Times New Roman"/>
          <w:b w:val="false"/>
          <w:i w:val="false"/>
          <w:color w:val="000000"/>
          <w:sz w:val="28"/>
        </w:rPr>
        <w:t>22-тармақтарына</w:t>
      </w:r>
      <w:r>
        <w:rPr>
          <w:rFonts w:ascii="Times New Roman"/>
          <w:b w:val="false"/>
          <w:i w:val="false"/>
          <w:color w:val="000000"/>
          <w:sz w:val="28"/>
        </w:rPr>
        <w:t xml:space="preserve"> сәйкес жүзеге асырылады.</w:t>
      </w:r>
    </w:p>
    <w:bookmarkEnd w:id="46"/>
    <w:bookmarkStart w:name="z67" w:id="47"/>
    <w:p>
      <w:pPr>
        <w:spacing w:after="0"/>
        <w:ind w:left="0"/>
        <w:jc w:val="both"/>
      </w:pPr>
      <w:r>
        <w:rPr>
          <w:rFonts w:ascii="Times New Roman"/>
          <w:b w:val="false"/>
          <w:i w:val="false"/>
          <w:color w:val="000000"/>
          <w:sz w:val="28"/>
        </w:rPr>
        <w:t xml:space="preserve">
      32. Сома банктік шотқа аударылғаннан кейін көрсетілетін қызметті алушы кемінде он жұмыс күні өткен соң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мемлекеттік сәулет-құрылысты бақылауды жүзеге асыратын органдарға тұрғын үй құрылысының басталғаны туралы хабарлайды.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экономика министрінің 12.06.2023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48"/>
    <w:p>
      <w:pPr>
        <w:spacing w:after="0"/>
        <w:ind w:left="0"/>
        <w:jc w:val="both"/>
      </w:pPr>
      <w:r>
        <w:rPr>
          <w:rFonts w:ascii="Times New Roman"/>
          <w:b w:val="false"/>
          <w:i w:val="false"/>
          <w:color w:val="000000"/>
          <w:sz w:val="28"/>
        </w:rPr>
        <w:t>
      33. Құрылыс аяқталғаннан кейін көрсетілетін қызметті алушы Қазақстан Республикасының қолданыстағы заңнамасына сәйкес тұрғын үйді пайдалануға беруді жүзеге асырады.</w:t>
      </w:r>
    </w:p>
    <w:bookmarkEnd w:id="48"/>
    <w:bookmarkStart w:name="z69" w:id="49"/>
    <w:p>
      <w:pPr>
        <w:spacing w:after="0"/>
        <w:ind w:left="0"/>
        <w:jc w:val="both"/>
      </w:pPr>
      <w:r>
        <w:rPr>
          <w:rFonts w:ascii="Times New Roman"/>
          <w:b w:val="false"/>
          <w:i w:val="false"/>
          <w:color w:val="000000"/>
          <w:sz w:val="28"/>
        </w:rPr>
        <w:t>
      34. Көрсетілетін қызметті алушы салған тұрғын үй пайдалануға берілгеннен және ол ғимараттарды, құрылысжайлар және (немесе) олардың құрамдастарын мемлекеттік техникалық тексеруді жүзеге асыратын ұйымдарда тіркелгеннен кейін тараптардың келісімі бойынша бұрын берілген кепілді салынған тұрғын үйге ауыстуға болады.</w:t>
      </w:r>
    </w:p>
    <w:bookmarkEnd w:id="49"/>
    <w:bookmarkStart w:name="z70" w:id="50"/>
    <w:p>
      <w:pPr>
        <w:spacing w:after="0"/>
        <w:ind w:left="0"/>
        <w:jc w:val="left"/>
      </w:pPr>
      <w:r>
        <w:rPr>
          <w:rFonts w:ascii="Times New Roman"/>
          <w:b/>
          <w:i w:val="false"/>
          <w:color w:val="000000"/>
        </w:rPr>
        <w:t xml:space="preserve"> 2-тарау. Көрсетілетін қызметті берушілердің және (немесе) олардың лауазымды адамдарының, Мемлекеттік корпорацияның және (немесе) олардың жұмыскерлерінің мемлекеттік қызмет көрсету мәселелері бойынша шешімдеріне, әрекеттеріне (әрекетсіздігіне) шағымдану тәртібі</w:t>
      </w:r>
    </w:p>
    <w:bookmarkEnd w:id="50"/>
    <w:bookmarkStart w:name="z71" w:id="51"/>
    <w:p>
      <w:pPr>
        <w:spacing w:after="0"/>
        <w:ind w:left="0"/>
        <w:jc w:val="both"/>
      </w:pPr>
      <w:r>
        <w:rPr>
          <w:rFonts w:ascii="Times New Roman"/>
          <w:b w:val="false"/>
          <w:i w:val="false"/>
          <w:color w:val="000000"/>
          <w:sz w:val="28"/>
        </w:rPr>
        <w:t>
      35. Мемлекеттік қызметті көрсету нәтижесі көрсетілетін қызметті алушының Порталдағы "жеке кабинетіне" жіберіледі.</w:t>
      </w:r>
    </w:p>
    <w:bookmarkEnd w:id="51"/>
    <w:p>
      <w:pPr>
        <w:spacing w:after="0"/>
        <w:ind w:left="0"/>
        <w:jc w:val="both"/>
      </w:pPr>
      <w:r>
        <w:rPr>
          <w:rFonts w:ascii="Times New Roman"/>
          <w:b w:val="false"/>
          <w:i w:val="false"/>
          <w:color w:val="000000"/>
          <w:sz w:val="28"/>
        </w:rPr>
        <w:t>
      Шағымдану тәртібі туралы ақпаратты телефон арқылы алуға болады – 300 қысқа нөмірі.</w:t>
      </w:r>
    </w:p>
    <w:p>
      <w:pPr>
        <w:spacing w:after="0"/>
        <w:ind w:left="0"/>
        <w:jc w:val="both"/>
      </w:pPr>
      <w:r>
        <w:rPr>
          <w:rFonts w:ascii="Times New Roman"/>
          <w:b w:val="false"/>
          <w:i w:val="false"/>
          <w:color w:val="000000"/>
          <w:sz w:val="28"/>
        </w:rPr>
        <w:t>
      Сенім білдірілген өкілге (агентке) шағымдар сенім білдірілген өкілдің (агенттің) бірінші басшысының атына ресми сайт арқылы немесе сенім білдірілген өкілдің (агенттің) бөлімшелерінде қабылданады.</w:t>
      </w:r>
    </w:p>
    <w:p>
      <w:pPr>
        <w:spacing w:after="0"/>
        <w:ind w:left="0"/>
        <w:jc w:val="both"/>
      </w:pPr>
      <w:r>
        <w:rPr>
          <w:rFonts w:ascii="Times New Roman"/>
          <w:b w:val="false"/>
          <w:i w:val="false"/>
          <w:color w:val="000000"/>
          <w:sz w:val="28"/>
        </w:rPr>
        <w:t>
      Әкімшілік актісіне, әкімшілік әрекетіне (әрекетсіздігіне) шағым жасалатын әкімшілік орган, лауазымды адам шағым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жасалатын әкімшілік орган, лауазымды адам, егер ол үш жұмыс күні ішінде қолайлы әкімшілік актіні қабылдаса, шағымда көрсетілген талаптарды толық қанағаттандыратын әкімшілік әрекетті жасаса, шағымды қарайтын органға шағым жібермеуге құқылы.</w:t>
      </w:r>
    </w:p>
    <w:p>
      <w:pPr>
        <w:spacing w:after="0"/>
        <w:ind w:left="0"/>
        <w:jc w:val="both"/>
      </w:pPr>
      <w:r>
        <w:rPr>
          <w:rFonts w:ascii="Times New Roman"/>
          <w:b w:val="false"/>
          <w:i w:val="false"/>
          <w:color w:val="000000"/>
          <w:sz w:val="28"/>
        </w:rPr>
        <w:t>
      Мемлекеттік қызметтерді тікелей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p>
      <w:pPr>
        <w:spacing w:after="0"/>
        <w:ind w:left="0"/>
        <w:jc w:val="both"/>
      </w:pPr>
      <w:r>
        <w:rPr>
          <w:rFonts w:ascii="Times New Roman"/>
          <w:b w:val="false"/>
          <w:i w:val="false"/>
          <w:color w:val="000000"/>
          <w:sz w:val="28"/>
        </w:rPr>
        <w:t>
      Егер заңда жоғары тұрған органға шағымдану қажеттігінсіз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кері қайтарып алумен қатар, жоғары тұрған әкімшілік орган басшысының, лауазымды адамның уәжді ұстанымын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Ұлттық экономика министрінің 12.06.2023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елді мекендерге </w:t>
            </w:r>
            <w:r>
              <w:br/>
            </w:r>
            <w:r>
              <w:rPr>
                <w:rFonts w:ascii="Times New Roman"/>
                <w:b w:val="false"/>
                <w:i w:val="false"/>
                <w:color w:val="000000"/>
                <w:sz w:val="20"/>
              </w:rPr>
              <w:t xml:space="preserve">жұмыс істеуге және тұруға </w:t>
            </w:r>
            <w:r>
              <w:br/>
            </w:r>
            <w:r>
              <w:rPr>
                <w:rFonts w:ascii="Times New Roman"/>
                <w:b w:val="false"/>
                <w:i w:val="false"/>
                <w:color w:val="000000"/>
                <w:sz w:val="20"/>
              </w:rPr>
              <w:t xml:space="preserve">келген денсаулық сақтау, білім </w:t>
            </w:r>
            <w:r>
              <w:br/>
            </w:r>
            <w:r>
              <w:rPr>
                <w:rFonts w:ascii="Times New Roman"/>
                <w:b w:val="false"/>
                <w:i w:val="false"/>
                <w:color w:val="000000"/>
                <w:sz w:val="20"/>
              </w:rPr>
              <w:t xml:space="preserve">беру, әлеуметтік </w:t>
            </w:r>
            <w:r>
              <w:br/>
            </w:r>
            <w:r>
              <w:rPr>
                <w:rFonts w:ascii="Times New Roman"/>
                <w:b w:val="false"/>
                <w:i w:val="false"/>
                <w:color w:val="000000"/>
                <w:sz w:val="20"/>
              </w:rPr>
              <w:t>қамсыздандыру, мәдениет,</w:t>
            </w:r>
            <w:r>
              <w:br/>
            </w:r>
            <w:r>
              <w:rPr>
                <w:rFonts w:ascii="Times New Roman"/>
                <w:b w:val="false"/>
                <w:i w:val="false"/>
                <w:color w:val="000000"/>
                <w:sz w:val="20"/>
              </w:rPr>
              <w:t xml:space="preserve">спорт және агроөнеркәсіптік </w:t>
            </w:r>
            <w:r>
              <w:br/>
            </w:r>
            <w:r>
              <w:rPr>
                <w:rFonts w:ascii="Times New Roman"/>
                <w:b w:val="false"/>
                <w:i w:val="false"/>
                <w:color w:val="000000"/>
                <w:sz w:val="20"/>
              </w:rPr>
              <w:t xml:space="preserve">кешен саласындағы мамандарға, </w:t>
            </w:r>
            <w:r>
              <w:br/>
            </w:r>
            <w:r>
              <w:rPr>
                <w:rFonts w:ascii="Times New Roman"/>
                <w:b w:val="false"/>
                <w:i w:val="false"/>
                <w:color w:val="000000"/>
                <w:sz w:val="20"/>
              </w:rPr>
              <w:t xml:space="preserve">ауылдар, кенттер, ауылдық </w:t>
            </w:r>
            <w:r>
              <w:br/>
            </w:r>
            <w:r>
              <w:rPr>
                <w:rFonts w:ascii="Times New Roman"/>
                <w:b w:val="false"/>
                <w:i w:val="false"/>
                <w:color w:val="000000"/>
                <w:sz w:val="20"/>
              </w:rPr>
              <w:t xml:space="preserve">округтер әкімдері </w:t>
            </w:r>
            <w:r>
              <w:br/>
            </w:r>
            <w:r>
              <w:rPr>
                <w:rFonts w:ascii="Times New Roman"/>
                <w:b w:val="false"/>
                <w:i w:val="false"/>
                <w:color w:val="000000"/>
                <w:sz w:val="20"/>
              </w:rPr>
              <w:t>аппараттарының мемлекеттік</w:t>
            </w:r>
            <w:r>
              <w:br/>
            </w:r>
            <w:r>
              <w:rPr>
                <w:rFonts w:ascii="Times New Roman"/>
                <w:b w:val="false"/>
                <w:i w:val="false"/>
                <w:color w:val="000000"/>
                <w:sz w:val="20"/>
              </w:rPr>
              <w:t>қызметшілеріне әлеуметтік</w:t>
            </w:r>
            <w:r>
              <w:br/>
            </w:r>
            <w:r>
              <w:rPr>
                <w:rFonts w:ascii="Times New Roman"/>
                <w:b w:val="false"/>
                <w:i w:val="false"/>
                <w:color w:val="000000"/>
                <w:sz w:val="20"/>
              </w:rPr>
              <w:t>қолдау шараларын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Ұлттық экономика министрінің 05.08.2024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мемлекеттік қызметін көрсетуге қойылатын негізгі талаптардың тізбесі</w:t>
            </w:r>
          </w:p>
          <w:p>
            <w:pPr>
              <w:spacing w:after="20"/>
              <w:ind w:left="20"/>
              <w:jc w:val="both"/>
            </w:pPr>
            <w:r>
              <w:rPr>
                <w:rFonts w:ascii="Times New Roman"/>
                <w:b w:val="false"/>
                <w:i w:val="false"/>
                <w:color w:val="000000"/>
                <w:sz w:val="20"/>
              </w:rPr>
              <w:t>
Мемлекеттік қызмет көрсетудің кіші түрлері:</w:t>
            </w:r>
          </w:p>
          <w:p>
            <w:pPr>
              <w:spacing w:after="20"/>
              <w:ind w:left="20"/>
              <w:jc w:val="both"/>
            </w:pPr>
            <w:r>
              <w:rPr>
                <w:rFonts w:ascii="Times New Roman"/>
                <w:b w:val="false"/>
                <w:i w:val="false"/>
                <w:color w:val="000000"/>
                <w:sz w:val="20"/>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ұсыну</w:t>
            </w:r>
          </w:p>
          <w:p>
            <w:pPr>
              <w:spacing w:after="20"/>
              <w:ind w:left="20"/>
              <w:jc w:val="both"/>
            </w:pPr>
            <w:r>
              <w:rPr>
                <w:rFonts w:ascii="Times New Roman"/>
                <w:b w:val="false"/>
                <w:i w:val="false"/>
                <w:color w:val="000000"/>
                <w:sz w:val="20"/>
              </w:rPr>
              <w:t>
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тұрғын үй сатып алуға бюджеттік кредит ұсыну</w:t>
            </w:r>
          </w:p>
          <w:p>
            <w:pPr>
              <w:spacing w:after="20"/>
              <w:ind w:left="20"/>
              <w:jc w:val="both"/>
            </w:pPr>
            <w:r>
              <w:rPr>
                <w:rFonts w:ascii="Times New Roman"/>
                <w:b w:val="false"/>
                <w:i w:val="false"/>
                <w:color w:val="000000"/>
                <w:sz w:val="20"/>
              </w:rPr>
              <w:t>
3)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тұрғын үй салуға бюджеттік кредит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облыстық маңызы бар қалалардың жергілікті атқарушы органдарының ауылдық аумақтарды дамыту саласындағы уәкілетті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өкілдің (агенттің) ақпараттандыру объектілері – Баспана Маркет жылжымайтын мүлік порталы otbasybank.kz/programm-bank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(ішінара автоматтандырылған)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көрсетілетін қызметті алушыға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туралы келісім (бұдан әрі – Келісім) жасасу қажет екені туралы, есепке алу және кезектілікке қою туралы хабарлама немесе әлеуметтік қолдау шараларын ұсынудан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 Қазақстан Республикасының еңбек заңнамасына сәйкес демалыс және мереке күндерін қоспағанда, дүйсенбіден бастап жұма аралығында сағат 09.00-ден 18.30-ға дейін сағат 13.00-ден 14.30-ға дейінгі түскі үзіліспен.</w:t>
            </w:r>
          </w:p>
          <w:p>
            <w:pPr>
              <w:spacing w:after="20"/>
              <w:ind w:left="20"/>
              <w:jc w:val="both"/>
            </w:pPr>
            <w:r>
              <w:rPr>
                <w:rFonts w:ascii="Times New Roman"/>
                <w:b w:val="false"/>
                <w:i w:val="false"/>
                <w:color w:val="000000"/>
                <w:sz w:val="20"/>
              </w:rPr>
              <w:t xml:space="preserve">
Портал – техникалық жұмыстарды жүргізуге байланысты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көтерме жәрдемақы алған кезде:</w:t>
            </w:r>
          </w:p>
          <w:p>
            <w:pPr>
              <w:spacing w:after="20"/>
              <w:ind w:left="20"/>
              <w:jc w:val="both"/>
            </w:pPr>
            <w:r>
              <w:rPr>
                <w:rFonts w:ascii="Times New Roman"/>
                <w:b w:val="false"/>
                <w:i w:val="false"/>
                <w:color w:val="000000"/>
                <w:sz w:val="20"/>
              </w:rPr>
              <w:t>
осы Қағидаларға 2-қосымшаға сәйкес нысан бойынша өтініш;</w:t>
            </w:r>
          </w:p>
          <w:p>
            <w:pPr>
              <w:spacing w:after="20"/>
              <w:ind w:left="20"/>
              <w:jc w:val="both"/>
            </w:pPr>
            <w:r>
              <w:rPr>
                <w:rFonts w:ascii="Times New Roman"/>
                <w:b w:val="false"/>
                <w:i w:val="false"/>
                <w:color w:val="000000"/>
                <w:sz w:val="20"/>
              </w:rPr>
              <w:t>
білім туралы диплом (ақпараттық жүйеде ақпарат болмаған жағдайда);</w:t>
            </w:r>
          </w:p>
          <w:p>
            <w:pPr>
              <w:spacing w:after="20"/>
              <w:ind w:left="20"/>
              <w:jc w:val="both"/>
            </w:pPr>
            <w:r>
              <w:rPr>
                <w:rFonts w:ascii="Times New Roman"/>
                <w:b w:val="false"/>
                <w:i w:val="false"/>
                <w:color w:val="000000"/>
                <w:sz w:val="20"/>
              </w:rPr>
              <w:t>
көрсетілетін қызметті алушының еңбек қызметін растайтын құжаттың электрондық көшiрмесi;</w:t>
            </w:r>
          </w:p>
          <w:p>
            <w:pPr>
              <w:spacing w:after="20"/>
              <w:ind w:left="20"/>
              <w:jc w:val="both"/>
            </w:pPr>
            <w:r>
              <w:rPr>
                <w:rFonts w:ascii="Times New Roman"/>
                <w:b w:val="false"/>
                <w:i w:val="false"/>
                <w:color w:val="000000"/>
                <w:sz w:val="20"/>
              </w:rPr>
              <w:t>
2) тұрғын үй сатып алуға бюджеттік кредит алған кезде:</w:t>
            </w:r>
          </w:p>
          <w:p>
            <w:pPr>
              <w:spacing w:after="20"/>
              <w:ind w:left="20"/>
              <w:jc w:val="both"/>
            </w:pPr>
            <w:r>
              <w:rPr>
                <w:rFonts w:ascii="Times New Roman"/>
                <w:b w:val="false"/>
                <w:i w:val="false"/>
                <w:color w:val="000000"/>
                <w:sz w:val="20"/>
              </w:rPr>
              <w:t>
осы Қағидаларға 2-қосымшаға сәйкес нысан бойынша өтiнiш;</w:t>
            </w:r>
          </w:p>
          <w:p>
            <w:pPr>
              <w:spacing w:after="20"/>
              <w:ind w:left="20"/>
              <w:jc w:val="both"/>
            </w:pPr>
            <w:r>
              <w:rPr>
                <w:rFonts w:ascii="Times New Roman"/>
                <w:b w:val="false"/>
                <w:i w:val="false"/>
                <w:color w:val="000000"/>
                <w:sz w:val="20"/>
              </w:rPr>
              <w:t>
білім туралы диплом (ақпараттық жүйеде ақпарат болмаған жағдайда);</w:t>
            </w:r>
          </w:p>
          <w:p>
            <w:pPr>
              <w:spacing w:after="20"/>
              <w:ind w:left="20"/>
              <w:jc w:val="both"/>
            </w:pPr>
            <w:r>
              <w:rPr>
                <w:rFonts w:ascii="Times New Roman"/>
                <w:b w:val="false"/>
                <w:i w:val="false"/>
                <w:color w:val="000000"/>
                <w:sz w:val="20"/>
              </w:rPr>
              <w:t>
көрсетілетін қызметті алушының еңбек қызметін растайтын құжаттың электрондық көшiрмесi;</w:t>
            </w:r>
          </w:p>
          <w:p>
            <w:pPr>
              <w:spacing w:after="20"/>
              <w:ind w:left="20"/>
              <w:jc w:val="both"/>
            </w:pPr>
            <w:r>
              <w:rPr>
                <w:rFonts w:ascii="Times New Roman"/>
                <w:b w:val="false"/>
                <w:i w:val="false"/>
                <w:color w:val="000000"/>
                <w:sz w:val="20"/>
              </w:rPr>
              <w:t xml:space="preserve">
неке қию (ерлі-зайыптылық) туралы куәлік (ақпараттық жүйеде ақпарат болмаған жағдайда); </w:t>
            </w:r>
          </w:p>
          <w:p>
            <w:pPr>
              <w:spacing w:after="20"/>
              <w:ind w:left="20"/>
              <w:jc w:val="both"/>
            </w:pPr>
            <w:r>
              <w:rPr>
                <w:rFonts w:ascii="Times New Roman"/>
                <w:b w:val="false"/>
                <w:i w:val="false"/>
                <w:color w:val="000000"/>
                <w:sz w:val="20"/>
              </w:rPr>
              <w:t>
Кредиттік бюродан есеп электрондық көшірмесі;</w:t>
            </w:r>
          </w:p>
          <w:p>
            <w:pPr>
              <w:spacing w:after="20"/>
              <w:ind w:left="20"/>
              <w:jc w:val="both"/>
            </w:pPr>
            <w:r>
              <w:rPr>
                <w:rFonts w:ascii="Times New Roman"/>
                <w:b w:val="false"/>
                <w:i w:val="false"/>
                <w:color w:val="000000"/>
                <w:sz w:val="20"/>
              </w:rPr>
              <w:t>
3) тұрғын үй салуға бюджеттік кредит алған кезде: осы Қағидаларға 2-қосымшаға сәйкес нысан бойынша өтiнiш;</w:t>
            </w:r>
          </w:p>
          <w:p>
            <w:pPr>
              <w:spacing w:after="20"/>
              <w:ind w:left="20"/>
              <w:jc w:val="both"/>
            </w:pPr>
            <w:r>
              <w:rPr>
                <w:rFonts w:ascii="Times New Roman"/>
                <w:b w:val="false"/>
                <w:i w:val="false"/>
                <w:color w:val="000000"/>
                <w:sz w:val="20"/>
              </w:rPr>
              <w:t>
білім туралы диплом (ақпараттық жүйеде ақпарат болмаған жағдайда);</w:t>
            </w:r>
          </w:p>
          <w:p>
            <w:pPr>
              <w:spacing w:after="20"/>
              <w:ind w:left="20"/>
              <w:jc w:val="both"/>
            </w:pPr>
            <w:r>
              <w:rPr>
                <w:rFonts w:ascii="Times New Roman"/>
                <w:b w:val="false"/>
                <w:i w:val="false"/>
                <w:color w:val="000000"/>
                <w:sz w:val="20"/>
              </w:rPr>
              <w:t>
көрсетілетін қызметті алушының еңбек қызметін растайтын құжаттың электрондық көшiрмесi;</w:t>
            </w:r>
          </w:p>
          <w:p>
            <w:pPr>
              <w:spacing w:after="20"/>
              <w:ind w:left="20"/>
              <w:jc w:val="both"/>
            </w:pPr>
            <w:r>
              <w:rPr>
                <w:rFonts w:ascii="Times New Roman"/>
                <w:b w:val="false"/>
                <w:i w:val="false"/>
                <w:color w:val="000000"/>
                <w:sz w:val="20"/>
              </w:rPr>
              <w:t xml:space="preserve">
неке қию (ерлі-зайыптылық) туралы куәлік (ақпараттық жүйеде ақпарат болмаған жағдайда); </w:t>
            </w:r>
          </w:p>
          <w:p>
            <w:pPr>
              <w:spacing w:after="20"/>
              <w:ind w:left="20"/>
              <w:jc w:val="both"/>
            </w:pPr>
            <w:r>
              <w:rPr>
                <w:rFonts w:ascii="Times New Roman"/>
                <w:b w:val="false"/>
                <w:i w:val="false"/>
                <w:color w:val="000000"/>
                <w:sz w:val="20"/>
              </w:rPr>
              <w:t>
Кредиттік бюродан есеп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мәліметтер, неке қиюды (ерлі-зайыптылықты) тіркеу туралы куәліктерді, тұратын орны бойынша тіркеу туралы мәліметтерді, көрсетілетін қызметті алушыда және оның жұбайы мен балаларында жылжымайтын мүліктің болмауы (болуы) туралы, көрсетілетін қызметті алушының атына тұрғын үй салуға берілген жер учаскесін пайдалану құқығы туралы анықтамаларды, еңбек қызметі бойынша мәліметтерді, ортадан кейінгі, техникалық, кәсіптік және/немесе жоғары білім туралы дипломның болуы туралы мәліметтерді көрсетілетін қызметті беруші "электронного үкімет" шлюзянан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заңымен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w:t>
            </w:r>
          </w:p>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дәйексіздігі анықталған;</w:t>
            </w:r>
          </w:p>
          <w:p>
            <w:pPr>
              <w:spacing w:after="20"/>
              <w:ind w:left="20"/>
              <w:jc w:val="both"/>
            </w:pPr>
            <w:r>
              <w:rPr>
                <w:rFonts w:ascii="Times New Roman"/>
                <w:b w:val="false"/>
                <w:i w:val="false"/>
                <w:color w:val="000000"/>
                <w:sz w:val="20"/>
              </w:rPr>
              <w:t>
2) егер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w:t>
            </w:r>
          </w:p>
          <w:p>
            <w:pPr>
              <w:spacing w:after="20"/>
              <w:ind w:left="20"/>
              <w:jc w:val="both"/>
            </w:pPr>
            <w:r>
              <w:rPr>
                <w:rFonts w:ascii="Times New Roman"/>
                <w:b w:val="false"/>
                <w:i w:val="false"/>
                <w:color w:val="000000"/>
                <w:sz w:val="20"/>
              </w:rPr>
              <w:t>
3) егер көрсетілетін қызметті алушыға қатысты мемлекеттік көрсетілетін қызметті алуға байланысты арнайы құқығынан оның негізінде айырылған, көрсетілетін қызметті алушыға қатысты заңды күшіне енген сот шешімі болған;</w:t>
            </w:r>
          </w:p>
          <w:p>
            <w:pPr>
              <w:spacing w:after="20"/>
              <w:ind w:left="20"/>
              <w:jc w:val="both"/>
            </w:pPr>
            <w:r>
              <w:rPr>
                <w:rFonts w:ascii="Times New Roman"/>
                <w:b w:val="false"/>
                <w:i w:val="false"/>
                <w:color w:val="000000"/>
                <w:sz w:val="20"/>
              </w:rPr>
              <w:t xml:space="preserve">
4) көрсетілетін қызметті алушы Заңның 18-бабы </w:t>
            </w:r>
            <w:r>
              <w:rPr>
                <w:rFonts w:ascii="Times New Roman"/>
                <w:b w:val="false"/>
                <w:i w:val="false"/>
                <w:color w:val="000000"/>
                <w:sz w:val="20"/>
              </w:rPr>
              <w:t>8-тармағының</w:t>
            </w:r>
            <w:r>
              <w:rPr>
                <w:rFonts w:ascii="Times New Roman"/>
                <w:b w:val="false"/>
                <w:i w:val="false"/>
                <w:color w:val="000000"/>
                <w:sz w:val="20"/>
              </w:rPr>
              <w:t xml:space="preserve"> және осы Қағидалардың талаптарына сәйкес келмеген;</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болмаған жағдайларда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мәселелері бойынша анықтамалық қызметтің байланыс телефоны: 300 қысқа нөмірі.</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электрондық цифрлық қолтаңба немесе куәландырылған бір реттік пароль болған жағдайда Портал арқылы электрондық нысанда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елдi мекендерге </w:t>
            </w:r>
            <w:r>
              <w:br/>
            </w:r>
            <w:r>
              <w:rPr>
                <w:rFonts w:ascii="Times New Roman"/>
                <w:b w:val="false"/>
                <w:i w:val="false"/>
                <w:color w:val="000000"/>
                <w:sz w:val="20"/>
              </w:rPr>
              <w:t xml:space="preserve">жұмыс iстеуге және тұруға </w:t>
            </w:r>
            <w:r>
              <w:br/>
            </w:r>
            <w:r>
              <w:rPr>
                <w:rFonts w:ascii="Times New Roman"/>
                <w:b w:val="false"/>
                <w:i w:val="false"/>
                <w:color w:val="000000"/>
                <w:sz w:val="20"/>
              </w:rPr>
              <w:t xml:space="preserve">келген денсаулық сақтау, бiлiм </w:t>
            </w:r>
            <w:r>
              <w:br/>
            </w:r>
            <w:r>
              <w:rPr>
                <w:rFonts w:ascii="Times New Roman"/>
                <w:b w:val="false"/>
                <w:i w:val="false"/>
                <w:color w:val="000000"/>
                <w:sz w:val="20"/>
              </w:rPr>
              <w:t xml:space="preserve">беру, әлеуметтiк </w:t>
            </w:r>
            <w:r>
              <w:br/>
            </w:r>
            <w:r>
              <w:rPr>
                <w:rFonts w:ascii="Times New Roman"/>
                <w:b w:val="false"/>
                <w:i w:val="false"/>
                <w:color w:val="000000"/>
                <w:sz w:val="20"/>
              </w:rPr>
              <w:t>қамсыздандыру, мәдениет,</w:t>
            </w:r>
            <w:r>
              <w:br/>
            </w:r>
            <w:r>
              <w:rPr>
                <w:rFonts w:ascii="Times New Roman"/>
                <w:b w:val="false"/>
                <w:i w:val="false"/>
                <w:color w:val="000000"/>
                <w:sz w:val="20"/>
              </w:rPr>
              <w:t xml:space="preserve">спорт және агроөнеркәсіптік </w:t>
            </w:r>
            <w:r>
              <w:br/>
            </w:r>
            <w:r>
              <w:rPr>
                <w:rFonts w:ascii="Times New Roman"/>
                <w:b w:val="false"/>
                <w:i w:val="false"/>
                <w:color w:val="000000"/>
                <w:sz w:val="20"/>
              </w:rPr>
              <w:t xml:space="preserve">кешен саласындағы мамандарға, </w:t>
            </w:r>
            <w:r>
              <w:br/>
            </w:r>
            <w:r>
              <w:rPr>
                <w:rFonts w:ascii="Times New Roman"/>
                <w:b w:val="false"/>
                <w:i w:val="false"/>
                <w:color w:val="000000"/>
                <w:sz w:val="20"/>
              </w:rPr>
              <w:t xml:space="preserve">ауылдар, кенттер, ауылдық </w:t>
            </w:r>
            <w:r>
              <w:br/>
            </w:r>
            <w:r>
              <w:rPr>
                <w:rFonts w:ascii="Times New Roman"/>
                <w:b w:val="false"/>
                <w:i w:val="false"/>
                <w:color w:val="000000"/>
                <w:sz w:val="20"/>
              </w:rPr>
              <w:t xml:space="preserve">округтер әкімдері </w:t>
            </w:r>
            <w:r>
              <w:br/>
            </w:r>
            <w:r>
              <w:rPr>
                <w:rFonts w:ascii="Times New Roman"/>
                <w:b w:val="false"/>
                <w:i w:val="false"/>
                <w:color w:val="000000"/>
                <w:sz w:val="20"/>
              </w:rPr>
              <w:t>аппараттарының мемлекеттік</w:t>
            </w:r>
            <w:r>
              <w:br/>
            </w:r>
            <w:r>
              <w:rPr>
                <w:rFonts w:ascii="Times New Roman"/>
                <w:b w:val="false"/>
                <w:i w:val="false"/>
                <w:color w:val="000000"/>
                <w:sz w:val="20"/>
              </w:rPr>
              <w:t xml:space="preserve">қызметшілеріне әлеуметтiк </w:t>
            </w:r>
            <w:r>
              <w:br/>
            </w:r>
            <w:r>
              <w:rPr>
                <w:rFonts w:ascii="Times New Roman"/>
                <w:b w:val="false"/>
                <w:i w:val="false"/>
                <w:color w:val="000000"/>
                <w:sz w:val="20"/>
              </w:rPr>
              <w:t xml:space="preserve">қолдау шараларын </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облысы</w:t>
            </w:r>
            <w:r>
              <w:br/>
            </w:r>
            <w:r>
              <w:rPr>
                <w:rFonts w:ascii="Times New Roman"/>
                <w:b w:val="false"/>
                <w:i w:val="false"/>
                <w:color w:val="000000"/>
                <w:sz w:val="20"/>
              </w:rPr>
              <w:t>____________________________</w:t>
            </w:r>
            <w:r>
              <w:br/>
            </w:r>
            <w:r>
              <w:rPr>
                <w:rFonts w:ascii="Times New Roman"/>
                <w:b w:val="false"/>
                <w:i w:val="false"/>
                <w:color w:val="000000"/>
                <w:sz w:val="20"/>
              </w:rPr>
              <w:t>ауданының (облыстық маңызы</w:t>
            </w:r>
            <w:r>
              <w:br/>
            </w:r>
            <w:r>
              <w:rPr>
                <w:rFonts w:ascii="Times New Roman"/>
                <w:b w:val="false"/>
                <w:i w:val="false"/>
                <w:color w:val="000000"/>
                <w:sz w:val="20"/>
              </w:rPr>
              <w:t>бар қала) әкiмi</w:t>
            </w:r>
            <w:r>
              <w:br/>
            </w:r>
            <w:r>
              <w:rPr>
                <w:rFonts w:ascii="Times New Roman"/>
                <w:b w:val="false"/>
                <w:i w:val="false"/>
                <w:color w:val="000000"/>
                <w:sz w:val="20"/>
              </w:rPr>
              <w:t>____________________________</w:t>
            </w:r>
            <w:r>
              <w:br/>
            </w:r>
            <w:r>
              <w:rPr>
                <w:rFonts w:ascii="Times New Roman"/>
                <w:b w:val="false"/>
                <w:i w:val="false"/>
                <w:color w:val="000000"/>
                <w:sz w:val="20"/>
              </w:rPr>
              <w:t>аты-жөнi, тегi</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жұмыс орны, лауазымы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өтiнiш берушiнiң тегi, аты, </w:t>
            </w:r>
            <w:r>
              <w:br/>
            </w:r>
            <w:r>
              <w:rPr>
                <w:rFonts w:ascii="Times New Roman"/>
                <w:b w:val="false"/>
                <w:i w:val="false"/>
                <w:color w:val="000000"/>
                <w:sz w:val="20"/>
              </w:rPr>
              <w:t>әкесiнiң аты</w:t>
            </w:r>
            <w:r>
              <w:br/>
            </w:r>
            <w:r>
              <w:rPr>
                <w:rFonts w:ascii="Times New Roman"/>
                <w:b w:val="false"/>
                <w:i w:val="false"/>
                <w:color w:val="000000"/>
                <w:sz w:val="20"/>
              </w:rPr>
              <w:t xml:space="preserve">(ол болған жағдайда), </w:t>
            </w:r>
            <w:r>
              <w:br/>
            </w:r>
            <w:r>
              <w:rPr>
                <w:rFonts w:ascii="Times New Roman"/>
                <w:b w:val="false"/>
                <w:i w:val="false"/>
                <w:color w:val="000000"/>
                <w:sz w:val="20"/>
              </w:rPr>
              <w:t>(бұдан әрі –Т.А.Ә.).</w:t>
            </w:r>
          </w:p>
        </w:tc>
      </w:tr>
    </w:tbl>
    <w:p>
      <w:pPr>
        <w:spacing w:after="0"/>
        <w:ind w:left="0"/>
        <w:jc w:val="both"/>
      </w:pPr>
      <w:r>
        <w:rPr>
          <w:rFonts w:ascii="Times New Roman"/>
          <w:b w:val="false"/>
          <w:i w:val="false"/>
          <w:color w:val="ff0000"/>
          <w:sz w:val="28"/>
        </w:rPr>
        <w:t xml:space="preserve">
      Ескерту. 2-қосымшаның жоғары оң жақ бұрышы - ҚР Премьер-Министрінің орынбасары - Ұлттық экономика министрінің 05.08.2024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4" w:id="52"/>
    <w:p>
      <w:pPr>
        <w:spacing w:after="0"/>
        <w:ind w:left="0"/>
        <w:jc w:val="left"/>
      </w:pPr>
      <w:r>
        <w:rPr>
          <w:rFonts w:ascii="Times New Roman"/>
          <w:b/>
          <w:i w:val="false"/>
          <w:color w:val="000000"/>
        </w:rPr>
        <w:t xml:space="preserve"> Өтініш</w:t>
      </w:r>
    </w:p>
    <w:bookmarkEnd w:id="52"/>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12.06.2023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Сiзден Келiсiмде (қоса берiледі) көрсетілген мөлшерде және шарттарда маған көтерме жәрдемақы төлеуiңiздi және/немесе тұрғын үй сатып алуға/салуға (қажеттісін сызу) бюджеттiк кредит ресiмдеуге құқық беруiңiздi сұраймын.</w:t>
      </w:r>
    </w:p>
    <w:p>
      <w:pPr>
        <w:spacing w:after="0"/>
        <w:ind w:left="0"/>
        <w:jc w:val="both"/>
      </w:pPr>
      <w:r>
        <w:rPr>
          <w:rFonts w:ascii="Times New Roman"/>
          <w:b w:val="false"/>
          <w:i w:val="false"/>
          <w:color w:val="000000"/>
          <w:sz w:val="28"/>
        </w:rPr>
        <w:t>
      __________ ____________</w:t>
      </w:r>
    </w:p>
    <w:p>
      <w:pPr>
        <w:spacing w:after="0"/>
        <w:ind w:left="0"/>
        <w:jc w:val="both"/>
      </w:pPr>
      <w:r>
        <w:rPr>
          <w:rFonts w:ascii="Times New Roman"/>
          <w:b w:val="false"/>
          <w:i w:val="false"/>
          <w:color w:val="000000"/>
          <w:sz w:val="28"/>
        </w:rPr>
        <w:t>
      күнi       қолы</w:t>
      </w:r>
    </w:p>
    <w:p>
      <w:pPr>
        <w:spacing w:after="0"/>
        <w:ind w:left="0"/>
        <w:jc w:val="both"/>
      </w:pPr>
      <w:r>
        <w:rPr>
          <w:rFonts w:ascii="Times New Roman"/>
          <w:b w:val="false"/>
          <w:i w:val="false"/>
          <w:color w:val="000000"/>
          <w:sz w:val="28"/>
        </w:rPr>
        <w:t>
      Өзгерiстер туындаған жағдайда, олар туралы 15 жұмыс күн iшiнде хабарлауға мiндеттенемiн. Дұрыс емес мәлiметтер және/немесе жасанды құжаттар бергенiм үшiн жауапкершiлiк туралы ескертiлдiм.</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елдi мекендерге</w:t>
            </w:r>
            <w:r>
              <w:br/>
            </w:r>
            <w:r>
              <w:rPr>
                <w:rFonts w:ascii="Times New Roman"/>
                <w:b w:val="false"/>
                <w:i w:val="false"/>
                <w:color w:val="000000"/>
                <w:sz w:val="20"/>
              </w:rPr>
              <w:t>жұмыс iстеуге және тұруға</w:t>
            </w:r>
            <w:r>
              <w:br/>
            </w:r>
            <w:r>
              <w:rPr>
                <w:rFonts w:ascii="Times New Roman"/>
                <w:b w:val="false"/>
                <w:i w:val="false"/>
                <w:color w:val="000000"/>
                <w:sz w:val="20"/>
              </w:rPr>
              <w:t>келген денсаулық сақтау, бiлiм</w:t>
            </w:r>
            <w:r>
              <w:br/>
            </w:r>
            <w:r>
              <w:rPr>
                <w:rFonts w:ascii="Times New Roman"/>
                <w:b w:val="false"/>
                <w:i w:val="false"/>
                <w:color w:val="000000"/>
                <w:sz w:val="20"/>
              </w:rPr>
              <w:t>беру, әлеуметтiк</w:t>
            </w:r>
            <w:r>
              <w:br/>
            </w:r>
            <w:r>
              <w:rPr>
                <w:rFonts w:ascii="Times New Roman"/>
                <w:b w:val="false"/>
                <w:i w:val="false"/>
                <w:color w:val="000000"/>
                <w:sz w:val="20"/>
              </w:rPr>
              <w:t>қамсыздандыру, мәдениет, спорт</w:t>
            </w:r>
            <w:r>
              <w:br/>
            </w:r>
            <w:r>
              <w:rPr>
                <w:rFonts w:ascii="Times New Roman"/>
                <w:b w:val="false"/>
                <w:i w:val="false"/>
                <w:color w:val="000000"/>
                <w:sz w:val="20"/>
              </w:rPr>
              <w:t>және агроөнеркәсіптік кешен</w:t>
            </w:r>
            <w:r>
              <w:br/>
            </w:r>
            <w:r>
              <w:rPr>
                <w:rFonts w:ascii="Times New Roman"/>
                <w:b w:val="false"/>
                <w:i w:val="false"/>
                <w:color w:val="000000"/>
                <w:sz w:val="20"/>
              </w:rPr>
              <w:t>саласындағы мамандарға,</w:t>
            </w:r>
            <w:r>
              <w:br/>
            </w:r>
            <w:r>
              <w:rPr>
                <w:rFonts w:ascii="Times New Roman"/>
                <w:b w:val="false"/>
                <w:i w:val="false"/>
                <w:color w:val="000000"/>
                <w:sz w:val="20"/>
              </w:rPr>
              <w:t>ауылдар, кенттер, ауылдық</w:t>
            </w:r>
            <w:r>
              <w:br/>
            </w:r>
            <w:r>
              <w:rPr>
                <w:rFonts w:ascii="Times New Roman"/>
                <w:b w:val="false"/>
                <w:i w:val="false"/>
                <w:color w:val="000000"/>
                <w:sz w:val="20"/>
              </w:rPr>
              <w:t>округтер әкімдері</w:t>
            </w:r>
            <w:r>
              <w:br/>
            </w:r>
            <w:r>
              <w:rPr>
                <w:rFonts w:ascii="Times New Roman"/>
                <w:b w:val="false"/>
                <w:i w:val="false"/>
                <w:color w:val="000000"/>
                <w:sz w:val="20"/>
              </w:rPr>
              <w:t>аппараттарының мемлекеттік</w:t>
            </w:r>
            <w:r>
              <w:br/>
            </w:r>
            <w:r>
              <w:rPr>
                <w:rFonts w:ascii="Times New Roman"/>
                <w:b w:val="false"/>
                <w:i w:val="false"/>
                <w:color w:val="000000"/>
                <w:sz w:val="20"/>
              </w:rPr>
              <w:t>қызметшілеріне әлеуметтiк</w:t>
            </w:r>
            <w:r>
              <w:br/>
            </w:r>
            <w:r>
              <w:rPr>
                <w:rFonts w:ascii="Times New Roman"/>
                <w:b w:val="false"/>
                <w:i w:val="false"/>
                <w:color w:val="000000"/>
                <w:sz w:val="20"/>
              </w:rPr>
              <w:t>қолдау шараларын ұсыну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53"/>
    <w:p>
      <w:pPr>
        <w:spacing w:after="0"/>
        <w:ind w:left="0"/>
        <w:jc w:val="left"/>
      </w:pPr>
      <w:r>
        <w:rPr>
          <w:rFonts w:ascii="Times New Roman"/>
          <w:b/>
          <w:i w:val="false"/>
          <w:color w:val="000000"/>
        </w:rPr>
        <w:t xml:space="preserve"> Құжаттарды қабылдаудан бас тарту туралы қолхат</w:t>
      </w:r>
    </w:p>
    <w:bookmarkEnd w:id="53"/>
    <w:p>
      <w:pPr>
        <w:spacing w:after="0"/>
        <w:ind w:left="0"/>
        <w:jc w:val="both"/>
      </w:pPr>
      <w:r>
        <w:rPr>
          <w:rFonts w:ascii="Times New Roman"/>
          <w:b w:val="false"/>
          <w:i w:val="false"/>
          <w:color w:val="ff0000"/>
          <w:sz w:val="28"/>
        </w:rPr>
        <w:t xml:space="preserve">
      Ескерту. 3-қосымша алып тасталды – ҚР Ұлттық экономика министрінің 12.06.2023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елдi мекендерге</w:t>
            </w:r>
            <w:r>
              <w:br/>
            </w:r>
            <w:r>
              <w:rPr>
                <w:rFonts w:ascii="Times New Roman"/>
                <w:b w:val="false"/>
                <w:i w:val="false"/>
                <w:color w:val="000000"/>
                <w:sz w:val="20"/>
              </w:rPr>
              <w:t>жұмыс iстеуге және тұруға келген денсаулық сақтау, бiлiм</w:t>
            </w:r>
            <w:r>
              <w:br/>
            </w:r>
            <w:r>
              <w:rPr>
                <w:rFonts w:ascii="Times New Roman"/>
                <w:b w:val="false"/>
                <w:i w:val="false"/>
                <w:color w:val="000000"/>
                <w:sz w:val="20"/>
              </w:rPr>
              <w:t>беру, әлеуметтiк қамсыздандыру,</w:t>
            </w:r>
            <w:r>
              <w:br/>
            </w:r>
            <w:r>
              <w:rPr>
                <w:rFonts w:ascii="Times New Roman"/>
                <w:b w:val="false"/>
                <w:i w:val="false"/>
                <w:color w:val="000000"/>
                <w:sz w:val="20"/>
              </w:rPr>
              <w:t>мәдениет, спорт және</w:t>
            </w:r>
            <w:r>
              <w:br/>
            </w: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мамандарға,</w:t>
            </w:r>
            <w:r>
              <w:br/>
            </w:r>
            <w:r>
              <w:rPr>
                <w:rFonts w:ascii="Times New Roman"/>
                <w:b w:val="false"/>
                <w:i w:val="false"/>
                <w:color w:val="000000"/>
                <w:sz w:val="20"/>
              </w:rPr>
              <w:t>ауылдар, кенттер, ауылдық</w:t>
            </w:r>
            <w:r>
              <w:br/>
            </w:r>
            <w:r>
              <w:rPr>
                <w:rFonts w:ascii="Times New Roman"/>
                <w:b w:val="false"/>
                <w:i w:val="false"/>
                <w:color w:val="000000"/>
                <w:sz w:val="20"/>
              </w:rPr>
              <w:t>округтер әкімдері</w:t>
            </w:r>
            <w:r>
              <w:br/>
            </w:r>
            <w:r>
              <w:rPr>
                <w:rFonts w:ascii="Times New Roman"/>
                <w:b w:val="false"/>
                <w:i w:val="false"/>
                <w:color w:val="000000"/>
                <w:sz w:val="20"/>
              </w:rPr>
              <w:t>аппараттарының мемлекеттік</w:t>
            </w:r>
            <w:r>
              <w:br/>
            </w:r>
            <w:r>
              <w:rPr>
                <w:rFonts w:ascii="Times New Roman"/>
                <w:b w:val="false"/>
                <w:i w:val="false"/>
                <w:color w:val="000000"/>
                <w:sz w:val="20"/>
              </w:rPr>
              <w:t>қызметшілеріне әлеуметтiк</w:t>
            </w:r>
            <w:r>
              <w:br/>
            </w:r>
            <w:r>
              <w:rPr>
                <w:rFonts w:ascii="Times New Roman"/>
                <w:b w:val="false"/>
                <w:i w:val="false"/>
                <w:color w:val="000000"/>
                <w:sz w:val="20"/>
              </w:rPr>
              <w:t>қолдау шараларын ұсыну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54"/>
    <w:p>
      <w:pPr>
        <w:spacing w:after="0"/>
        <w:ind w:left="0"/>
        <w:jc w:val="left"/>
      </w:pPr>
      <w:r>
        <w:rPr>
          <w:rFonts w:ascii="Times New Roman"/>
          <w:b/>
          <w:i w:val="false"/>
          <w:color w:val="000000"/>
        </w:rPr>
        <w:t xml:space="preserve">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туралы келісім</w:t>
      </w:r>
    </w:p>
    <w:bookmarkEnd w:id="54"/>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министрінің 12.06.2023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Елдi мекен ___________________ 20 ___ жылғы "__" __________</w:t>
      </w:r>
    </w:p>
    <w:p>
      <w:pPr>
        <w:spacing w:after="0"/>
        <w:ind w:left="0"/>
        <w:jc w:val="both"/>
      </w:pPr>
      <w:r>
        <w:rPr>
          <w:rFonts w:ascii="Times New Roman"/>
          <w:b w:val="false"/>
          <w:i w:val="false"/>
          <w:color w:val="000000"/>
          <w:sz w:val="28"/>
        </w:rPr>
        <w:t>
      Бұдан әрі "Әкiмшi" деп аталатын "__________________" мемлекеттiк мекемесi атынан басшы ________________________________ бiр тараптан, бұдан әрi "Алушы" деп аталатын әлеуметтiк көмек алушы _________________________ екінші тараптан және бұдан әрi "Сенiм бiлдiрiлген өкiл (агент)" деп аталатын ____________________________ үшiншi тараптан төмендегiлер туралы осы Өзара мiндеттемелер келiсiмiн жасасты:</w:t>
      </w:r>
    </w:p>
    <w:bookmarkStart w:name="z88" w:id="55"/>
    <w:p>
      <w:pPr>
        <w:spacing w:after="0"/>
        <w:ind w:left="0"/>
        <w:jc w:val="left"/>
      </w:pPr>
      <w:r>
        <w:rPr>
          <w:rFonts w:ascii="Times New Roman"/>
          <w:b/>
          <w:i w:val="false"/>
          <w:color w:val="000000"/>
        </w:rPr>
        <w:t xml:space="preserve"> 1. Келiсiмнiң нысанасы</w:t>
      </w:r>
    </w:p>
    <w:bookmarkEnd w:id="55"/>
    <w:p>
      <w:pPr>
        <w:spacing w:after="0"/>
        <w:ind w:left="0"/>
        <w:jc w:val="both"/>
      </w:pPr>
      <w:r>
        <w:rPr>
          <w:rFonts w:ascii="Times New Roman"/>
          <w:b w:val="false"/>
          <w:i w:val="false"/>
          <w:color w:val="000000"/>
          <w:sz w:val="28"/>
        </w:rPr>
        <w:t>
      Тараптар өзара жауапкершiлiктi және келiсiмдi ескере отырып, ешқандай тараптан мәжбүрлеусіз өздеріне мiндеттемелер қабылдайды, оны тараптар толық көлемде орындауы тиiс, атап айтқанда:</w:t>
      </w:r>
    </w:p>
    <w:p>
      <w:pPr>
        <w:spacing w:after="0"/>
        <w:ind w:left="0"/>
        <w:jc w:val="both"/>
      </w:pPr>
      <w:r>
        <w:rPr>
          <w:rFonts w:ascii="Times New Roman"/>
          <w:b w:val="false"/>
          <w:i w:val="false"/>
          <w:color w:val="000000"/>
          <w:sz w:val="28"/>
        </w:rPr>
        <w:t>
      1.1 Әкiмшi _______________ мәслихатының (20 __ жылғы "__" _____ № _____) шешiмiнiң негiзiнде өзiне мынадай:</w:t>
      </w:r>
    </w:p>
    <w:p>
      <w:pPr>
        <w:spacing w:after="0"/>
        <w:ind w:left="0"/>
        <w:jc w:val="both"/>
      </w:pPr>
      <w:r>
        <w:rPr>
          <w:rFonts w:ascii="Times New Roman"/>
          <w:b w:val="false"/>
          <w:i w:val="false"/>
          <w:color w:val="000000"/>
          <w:sz w:val="28"/>
        </w:rPr>
        <w:t>
      1) ___________________________________ теңге мөлшерiнде көтерме жәрдемақы;</w:t>
      </w:r>
    </w:p>
    <w:p>
      <w:pPr>
        <w:spacing w:after="0"/>
        <w:ind w:left="0"/>
        <w:jc w:val="both"/>
      </w:pPr>
      <w:r>
        <w:rPr>
          <w:rFonts w:ascii="Times New Roman"/>
          <w:b w:val="false"/>
          <w:i w:val="false"/>
          <w:color w:val="000000"/>
          <w:sz w:val="28"/>
        </w:rPr>
        <w:t>
      2) ___ жыл мерзiмге __________________________________________ теңге сомасында тұрғын үй сатып алуға/салуға бюджеттiк кредит түріндегi әлеуметтiк қолдау шараларын ұсынуға мiндеттемелер қабылдайды.</w:t>
      </w:r>
    </w:p>
    <w:p>
      <w:pPr>
        <w:spacing w:after="0"/>
        <w:ind w:left="0"/>
        <w:jc w:val="both"/>
      </w:pPr>
      <w:r>
        <w:rPr>
          <w:rFonts w:ascii="Times New Roman"/>
          <w:b w:val="false"/>
          <w:i w:val="false"/>
          <w:color w:val="000000"/>
          <w:sz w:val="28"/>
        </w:rPr>
        <w:t>
      1.2 Алушы өзiне жоғарыда көрсетiлген әлеуметтiк қолдау шараларын алу кезінде ___________ ауылдық елдi мекенiнде орналасқан (денсаулық сақтау, бiлiм беру, әлеуметтiк қамсыздандыру, мәдениет, спорт, агроөнеркәсіптік кешен, ауыл, кент, ауылдық округ әкімінің аппараты) ұйымында кемiнде үш жыл жұмысты өтеуге мiндеттемелер қабылдайды.</w:t>
      </w:r>
    </w:p>
    <w:p>
      <w:pPr>
        <w:spacing w:after="0"/>
        <w:ind w:left="0"/>
        <w:jc w:val="both"/>
      </w:pPr>
      <w:r>
        <w:rPr>
          <w:rFonts w:ascii="Times New Roman"/>
          <w:b w:val="false"/>
          <w:i w:val="false"/>
          <w:color w:val="000000"/>
          <w:sz w:val="28"/>
        </w:rPr>
        <w:t>
      1.3 Сенiм бiлдiрiлген өкiл (агент) өзiне тапсырма шарты негiзiнде әкiмшiнiң атынан және оның есебiнен және оның нұсқауларына сәйкес бюджеттiк кредит беруге байланысты белгiлi бiр тапсырмаларды орындауға мiндеттеме қабылдайды.</w:t>
      </w:r>
    </w:p>
    <w:bookmarkStart w:name="z89" w:id="56"/>
    <w:p>
      <w:pPr>
        <w:spacing w:after="0"/>
        <w:ind w:left="0"/>
        <w:jc w:val="left"/>
      </w:pPr>
      <w:r>
        <w:rPr>
          <w:rFonts w:ascii="Times New Roman"/>
          <w:b/>
          <w:i w:val="false"/>
          <w:color w:val="000000"/>
        </w:rPr>
        <w:t xml:space="preserve"> 2. Тараптардың құқықтары мен мiндеттерi</w:t>
      </w:r>
    </w:p>
    <w:bookmarkEnd w:id="56"/>
    <w:p>
      <w:pPr>
        <w:spacing w:after="0"/>
        <w:ind w:left="0"/>
        <w:jc w:val="both"/>
      </w:pPr>
      <w:r>
        <w:rPr>
          <w:rFonts w:ascii="Times New Roman"/>
          <w:b w:val="false"/>
          <w:i w:val="false"/>
          <w:color w:val="000000"/>
          <w:sz w:val="28"/>
        </w:rPr>
        <w:t>
      2.1 Әкiмшi:</w:t>
      </w:r>
    </w:p>
    <w:p>
      <w:pPr>
        <w:spacing w:after="0"/>
        <w:ind w:left="0"/>
        <w:jc w:val="both"/>
      </w:pPr>
      <w:r>
        <w:rPr>
          <w:rFonts w:ascii="Times New Roman"/>
          <w:b w:val="false"/>
          <w:i w:val="false"/>
          <w:color w:val="000000"/>
          <w:sz w:val="28"/>
        </w:rPr>
        <w:t>
      1) алушыдан осы Келiсiмге сәйкес өзiне алған мiндеттемелердi адал және тиiсiнше орындауды талап етуге;</w:t>
      </w:r>
    </w:p>
    <w:p>
      <w:pPr>
        <w:spacing w:after="0"/>
        <w:ind w:left="0"/>
        <w:jc w:val="both"/>
      </w:pPr>
      <w:r>
        <w:rPr>
          <w:rFonts w:ascii="Times New Roman"/>
          <w:b w:val="false"/>
          <w:i w:val="false"/>
          <w:color w:val="000000"/>
          <w:sz w:val="28"/>
        </w:rPr>
        <w:t>
      2) тиісті мемлекеттік ақпараттық жүйелерден сенім білдірілген өкілдің (агенттің) интернет-ресурс арқылы алушының тұрғылықты жері бойынша тіркелгені туралы мәліметтерді алуға құқылы.</w:t>
      </w:r>
    </w:p>
    <w:p>
      <w:pPr>
        <w:spacing w:after="0"/>
        <w:ind w:left="0"/>
        <w:jc w:val="both"/>
      </w:pPr>
      <w:r>
        <w:rPr>
          <w:rFonts w:ascii="Times New Roman"/>
          <w:b w:val="false"/>
          <w:i w:val="false"/>
          <w:color w:val="000000"/>
          <w:sz w:val="28"/>
        </w:rPr>
        <w:t>
      2.2 Әкiмшi:</w:t>
      </w:r>
    </w:p>
    <w:p>
      <w:pPr>
        <w:spacing w:after="0"/>
        <w:ind w:left="0"/>
        <w:jc w:val="both"/>
      </w:pPr>
      <w:r>
        <w:rPr>
          <w:rFonts w:ascii="Times New Roman"/>
          <w:b w:val="false"/>
          <w:i w:val="false"/>
          <w:color w:val="000000"/>
          <w:sz w:val="28"/>
        </w:rPr>
        <w:t>
      1) осы Келiсiмді жасасқаннан кейін бір жұмыс күнi iшiнде көтерме жәрдемақысының тағайындалған сомасын алушының жеке есеп шотына аударуға мiндеттi.</w:t>
      </w:r>
    </w:p>
    <w:p>
      <w:pPr>
        <w:spacing w:after="0"/>
        <w:ind w:left="0"/>
        <w:jc w:val="both"/>
      </w:pPr>
      <w:r>
        <w:rPr>
          <w:rFonts w:ascii="Times New Roman"/>
          <w:b w:val="false"/>
          <w:i w:val="false"/>
          <w:color w:val="000000"/>
          <w:sz w:val="28"/>
        </w:rPr>
        <w:t>
      2.3 Алушының:</w:t>
      </w:r>
    </w:p>
    <w:p>
      <w:pPr>
        <w:spacing w:after="0"/>
        <w:ind w:left="0"/>
        <w:jc w:val="both"/>
      </w:pPr>
      <w:r>
        <w:rPr>
          <w:rFonts w:ascii="Times New Roman"/>
          <w:b w:val="false"/>
          <w:i w:val="false"/>
          <w:color w:val="000000"/>
          <w:sz w:val="28"/>
        </w:rPr>
        <w:t>
      1) қажеттi құжаттарды тапсыру кезiнде әлеуметтiк қолдау шараларын ерiктi түрде таңдауға;</w:t>
      </w:r>
    </w:p>
    <w:p>
      <w:pPr>
        <w:spacing w:after="0"/>
        <w:ind w:left="0"/>
        <w:jc w:val="both"/>
      </w:pPr>
      <w:r>
        <w:rPr>
          <w:rFonts w:ascii="Times New Roman"/>
          <w:b w:val="false"/>
          <w:i w:val="false"/>
          <w:color w:val="000000"/>
          <w:sz w:val="28"/>
        </w:rPr>
        <w:t>
      2) үш жылдық мерзiм өткенге дейiн өндiрiстiк жағдайларға немесе әкiмшiлiктiң бастамасы бойынша басқа ауылдық елдi мекендерге (немесе бір ауылдық елді мекеннің шегінде) жұмысқа ауысқан кезде қосымша келісім бойынша міндеттемелер қабылдай отырып, алынған әлеуметтiк қолдау шараларына құқығын сақтауға құқығы бар.</w:t>
      </w:r>
    </w:p>
    <w:p>
      <w:pPr>
        <w:spacing w:after="0"/>
        <w:ind w:left="0"/>
        <w:jc w:val="both"/>
      </w:pPr>
      <w:r>
        <w:rPr>
          <w:rFonts w:ascii="Times New Roman"/>
          <w:b w:val="false"/>
          <w:i w:val="false"/>
          <w:color w:val="000000"/>
          <w:sz w:val="28"/>
        </w:rPr>
        <w:t>
      2.4 Алушы:</w:t>
      </w:r>
    </w:p>
    <w:p>
      <w:pPr>
        <w:spacing w:after="0"/>
        <w:ind w:left="0"/>
        <w:jc w:val="both"/>
      </w:pPr>
      <w:r>
        <w:rPr>
          <w:rFonts w:ascii="Times New Roman"/>
          <w:b w:val="false"/>
          <w:i w:val="false"/>
          <w:color w:val="000000"/>
          <w:sz w:val="28"/>
        </w:rPr>
        <w:t>
      1) 30 жұмыс күні ішінде Әкімшіге:</w:t>
      </w:r>
    </w:p>
    <w:p>
      <w:pPr>
        <w:spacing w:after="0"/>
        <w:ind w:left="0"/>
        <w:jc w:val="both"/>
      </w:pPr>
      <w:r>
        <w:rPr>
          <w:rFonts w:ascii="Times New Roman"/>
          <w:b w:val="false"/>
          <w:i w:val="false"/>
          <w:color w:val="000000"/>
          <w:sz w:val="28"/>
        </w:rPr>
        <w:t>
      тұрғын үй сатып алуға /салуға бюджеттік кредит түрінде әлеуметтік қолдау шараларын алған күннен бастап;</w:t>
      </w:r>
    </w:p>
    <w:p>
      <w:pPr>
        <w:spacing w:after="0"/>
        <w:ind w:left="0"/>
        <w:jc w:val="both"/>
      </w:pPr>
      <w:r>
        <w:rPr>
          <w:rFonts w:ascii="Times New Roman"/>
          <w:b w:val="false"/>
          <w:i w:val="false"/>
          <w:color w:val="000000"/>
          <w:sz w:val="28"/>
        </w:rPr>
        <w:t>
      тұрғын үй құрылысы аяқталғаннан кейін бюджет қаражатының мақсатты пайдаланылуы туралы растайтын құжаттарды ұсынуға;</w:t>
      </w:r>
    </w:p>
    <w:p>
      <w:pPr>
        <w:spacing w:after="0"/>
        <w:ind w:left="0"/>
        <w:jc w:val="both"/>
      </w:pPr>
      <w:r>
        <w:rPr>
          <w:rFonts w:ascii="Times New Roman"/>
          <w:b w:val="false"/>
          <w:i w:val="false"/>
          <w:color w:val="000000"/>
          <w:sz w:val="28"/>
        </w:rPr>
        <w:t>
      2) меншiгiне сатып алынған/салынған жылжымайтын мүлiктi әдiлет органдарында тiркегеннен кейiн Әкімшіге тұрғын үй құжаттарының түпнұсқаларын алған бюджеттік кредитті толық өтегенге дейін осы Келiсiмдi кемiнде үш жыл мерзiмге қамтамасыз ету жөнiндегi кепiл ретiнде беруге;</w:t>
      </w:r>
    </w:p>
    <w:p>
      <w:pPr>
        <w:spacing w:after="0"/>
        <w:ind w:left="0"/>
        <w:jc w:val="both"/>
      </w:pPr>
      <w:r>
        <w:rPr>
          <w:rFonts w:ascii="Times New Roman"/>
          <w:b w:val="false"/>
          <w:i w:val="false"/>
          <w:color w:val="000000"/>
          <w:sz w:val="28"/>
        </w:rPr>
        <w:t>
      3) Әкімшіге тоқсан сайын жұмыс орнынан анықтама ұсынуға;</w:t>
      </w:r>
    </w:p>
    <w:p>
      <w:pPr>
        <w:spacing w:after="0"/>
        <w:ind w:left="0"/>
        <w:jc w:val="both"/>
      </w:pPr>
      <w:r>
        <w:rPr>
          <w:rFonts w:ascii="Times New Roman"/>
          <w:b w:val="false"/>
          <w:i w:val="false"/>
          <w:color w:val="000000"/>
          <w:sz w:val="28"/>
        </w:rPr>
        <w:t>
      4) осы Келiсiмнiң шарттары орындалмаған жағдайда әлеуметтiк қолдау шаралары ретiнде алынған бюджет қаражатын толық көлемде қайтаруды қамтамасыз етуге;</w:t>
      </w:r>
    </w:p>
    <w:p>
      <w:pPr>
        <w:spacing w:after="0"/>
        <w:ind w:left="0"/>
        <w:jc w:val="both"/>
      </w:pPr>
      <w:r>
        <w:rPr>
          <w:rFonts w:ascii="Times New Roman"/>
          <w:b w:val="false"/>
          <w:i w:val="false"/>
          <w:color w:val="000000"/>
          <w:sz w:val="28"/>
        </w:rPr>
        <w:t>
      5) жалақыдан кесте бойынша өтеу сомасын шегеру жолымен кредит бойынша жарналарды ай сайын өтеуді қамтамасыз етуге мiндеттi.</w:t>
      </w:r>
    </w:p>
    <w:p>
      <w:pPr>
        <w:spacing w:after="0"/>
        <w:ind w:left="0"/>
        <w:jc w:val="both"/>
      </w:pPr>
      <w:r>
        <w:rPr>
          <w:rFonts w:ascii="Times New Roman"/>
          <w:b w:val="false"/>
          <w:i w:val="false"/>
          <w:color w:val="000000"/>
          <w:sz w:val="28"/>
        </w:rPr>
        <w:t>
      2.5 Сенiм бiлдiрiлген өкiлдiң (агент):</w:t>
      </w:r>
    </w:p>
    <w:p>
      <w:pPr>
        <w:spacing w:after="0"/>
        <w:ind w:left="0"/>
        <w:jc w:val="both"/>
      </w:pPr>
      <w:r>
        <w:rPr>
          <w:rFonts w:ascii="Times New Roman"/>
          <w:b w:val="false"/>
          <w:i w:val="false"/>
          <w:color w:val="000000"/>
          <w:sz w:val="28"/>
        </w:rPr>
        <w:t>
      1) алушымен есеп айырысу жүргiзуге;</w:t>
      </w:r>
    </w:p>
    <w:p>
      <w:pPr>
        <w:spacing w:after="0"/>
        <w:ind w:left="0"/>
        <w:jc w:val="both"/>
      </w:pPr>
      <w:r>
        <w:rPr>
          <w:rFonts w:ascii="Times New Roman"/>
          <w:b w:val="false"/>
          <w:i w:val="false"/>
          <w:color w:val="000000"/>
          <w:sz w:val="28"/>
        </w:rPr>
        <w:t>
      2) алушының қаржылық жағдайына мониторинг жүргiзуге құқығы бар.</w:t>
      </w:r>
    </w:p>
    <w:p>
      <w:pPr>
        <w:spacing w:after="0"/>
        <w:ind w:left="0"/>
        <w:jc w:val="both"/>
      </w:pPr>
      <w:r>
        <w:rPr>
          <w:rFonts w:ascii="Times New Roman"/>
          <w:b w:val="false"/>
          <w:i w:val="false"/>
          <w:color w:val="000000"/>
          <w:sz w:val="28"/>
        </w:rPr>
        <w:t>
      2.6 Сенiм бiлдiрiлген өкiл (агент):</w:t>
      </w:r>
    </w:p>
    <w:p>
      <w:pPr>
        <w:spacing w:after="0"/>
        <w:ind w:left="0"/>
        <w:jc w:val="both"/>
      </w:pPr>
      <w:r>
        <w:rPr>
          <w:rFonts w:ascii="Times New Roman"/>
          <w:b w:val="false"/>
          <w:i w:val="false"/>
          <w:color w:val="000000"/>
          <w:sz w:val="28"/>
        </w:rPr>
        <w:t>
      1) Қазақстан Республикасының бюджет заңнамасына сәйкес бюджеттiк кредитке қызмет көрсетуге;</w:t>
      </w:r>
    </w:p>
    <w:p>
      <w:pPr>
        <w:spacing w:after="0"/>
        <w:ind w:left="0"/>
        <w:jc w:val="both"/>
      </w:pPr>
      <w:r>
        <w:rPr>
          <w:rFonts w:ascii="Times New Roman"/>
          <w:b w:val="false"/>
          <w:i w:val="false"/>
          <w:color w:val="000000"/>
          <w:sz w:val="28"/>
        </w:rPr>
        <w:t>
      2) кредиттiк шарт бойынша әлеуметтiк қолдау шараларын алған алушы мiндеттемелерiнiң орындалуына мониторинг жүргiзуге;</w:t>
      </w:r>
    </w:p>
    <w:p>
      <w:pPr>
        <w:spacing w:after="0"/>
        <w:ind w:left="0"/>
        <w:jc w:val="both"/>
      </w:pPr>
      <w:r>
        <w:rPr>
          <w:rFonts w:ascii="Times New Roman"/>
          <w:b w:val="false"/>
          <w:i w:val="false"/>
          <w:color w:val="000000"/>
          <w:sz w:val="28"/>
        </w:rPr>
        <w:t>
      3) Қазақстан Республикасының бюджет заңнамасына сәйкес осы Келiсiмнiң шарттары орындалмаған және орындаудан бас тартылған жағдайда алушыдан берешектi өндiрiп алуды жүзеге асыруға мiндеттi.</w:t>
      </w:r>
    </w:p>
    <w:bookmarkStart w:name="z90" w:id="57"/>
    <w:p>
      <w:pPr>
        <w:spacing w:after="0"/>
        <w:ind w:left="0"/>
        <w:jc w:val="left"/>
      </w:pPr>
      <w:r>
        <w:rPr>
          <w:rFonts w:ascii="Times New Roman"/>
          <w:b/>
          <w:i w:val="false"/>
          <w:color w:val="000000"/>
        </w:rPr>
        <w:t xml:space="preserve"> 3. Дауларды шешу</w:t>
      </w:r>
    </w:p>
    <w:bookmarkEnd w:id="57"/>
    <w:p>
      <w:pPr>
        <w:spacing w:after="0"/>
        <w:ind w:left="0"/>
        <w:jc w:val="both"/>
      </w:pPr>
      <w:r>
        <w:rPr>
          <w:rFonts w:ascii="Times New Roman"/>
          <w:b w:val="false"/>
          <w:i w:val="false"/>
          <w:color w:val="000000"/>
          <w:sz w:val="28"/>
        </w:rPr>
        <w:t>
      3.1 Осы Келiсiмдi орындау кезiнде туындауы мүмкiн барлық мәселелер мен келiспеушiлiктер мүмкiндiгiнше Тараптардың арасында келiссөздер жолымен шешiлетiн болады.</w:t>
      </w:r>
    </w:p>
    <w:p>
      <w:pPr>
        <w:spacing w:after="0"/>
        <w:ind w:left="0"/>
        <w:jc w:val="both"/>
      </w:pPr>
      <w:r>
        <w:rPr>
          <w:rFonts w:ascii="Times New Roman"/>
          <w:b w:val="false"/>
          <w:i w:val="false"/>
          <w:color w:val="000000"/>
          <w:sz w:val="28"/>
        </w:rPr>
        <w:t>
      3.2 Егер даулар мен келiспеушiлiктер келiссөздер жолымен реттелмейтiн болса, олар Қазақстан Республикасының қолданыстағы заңнамасына сәйкес сот тәртiбiмен шешiлуге тиiс.</w:t>
      </w:r>
    </w:p>
    <w:bookmarkStart w:name="z91" w:id="58"/>
    <w:p>
      <w:pPr>
        <w:spacing w:after="0"/>
        <w:ind w:left="0"/>
        <w:jc w:val="left"/>
      </w:pPr>
      <w:r>
        <w:rPr>
          <w:rFonts w:ascii="Times New Roman"/>
          <w:b/>
          <w:i w:val="false"/>
          <w:color w:val="000000"/>
        </w:rPr>
        <w:t xml:space="preserve"> 4. Келiсiмнiң қолданылу мерзiмi</w:t>
      </w:r>
    </w:p>
    <w:bookmarkEnd w:id="58"/>
    <w:p>
      <w:pPr>
        <w:spacing w:after="0"/>
        <w:ind w:left="0"/>
        <w:jc w:val="both"/>
      </w:pPr>
      <w:r>
        <w:rPr>
          <w:rFonts w:ascii="Times New Roman"/>
          <w:b w:val="false"/>
          <w:i w:val="false"/>
          <w:color w:val="000000"/>
          <w:sz w:val="28"/>
        </w:rPr>
        <w:t>
      4.1 Осы Келiсiм тараптар қол қойған күннен бастап күшiне енедi.</w:t>
      </w:r>
    </w:p>
    <w:p>
      <w:pPr>
        <w:spacing w:after="0"/>
        <w:ind w:left="0"/>
        <w:jc w:val="both"/>
      </w:pPr>
      <w:r>
        <w:rPr>
          <w:rFonts w:ascii="Times New Roman"/>
          <w:b w:val="false"/>
          <w:i w:val="false"/>
          <w:color w:val="000000"/>
          <w:sz w:val="28"/>
        </w:rPr>
        <w:t>
      Келiсiм 20___ жылғы "__" ____________ бастап қолданылады.</w:t>
      </w:r>
    </w:p>
    <w:p>
      <w:pPr>
        <w:spacing w:after="0"/>
        <w:ind w:left="0"/>
        <w:jc w:val="both"/>
      </w:pPr>
      <w:r>
        <w:rPr>
          <w:rFonts w:ascii="Times New Roman"/>
          <w:b w:val="false"/>
          <w:i w:val="false"/>
          <w:color w:val="000000"/>
          <w:sz w:val="28"/>
        </w:rPr>
        <w:t>
      4.2 Келiсiм әр тарап үшін заң күшi бiрдей үш данада жасалды.</w:t>
      </w:r>
    </w:p>
    <w:bookmarkStart w:name="z92" w:id="59"/>
    <w:p>
      <w:pPr>
        <w:spacing w:after="0"/>
        <w:ind w:left="0"/>
        <w:jc w:val="left"/>
      </w:pPr>
      <w:r>
        <w:rPr>
          <w:rFonts w:ascii="Times New Roman"/>
          <w:b/>
          <w:i w:val="false"/>
          <w:color w:val="000000"/>
        </w:rPr>
        <w:t xml:space="preserve"> 5. Тараптардың заңды мекенжайлары</w:t>
      </w:r>
    </w:p>
    <w:bookmarkEnd w:id="59"/>
    <w:p>
      <w:pPr>
        <w:spacing w:after="0"/>
        <w:ind w:left="0"/>
        <w:jc w:val="both"/>
      </w:pPr>
      <w:r>
        <w:rPr>
          <w:rFonts w:ascii="Times New Roman"/>
          <w:b w:val="false"/>
          <w:i w:val="false"/>
          <w:color w:val="000000"/>
          <w:sz w:val="28"/>
        </w:rPr>
        <w:t>
      Әкiмшi            Алушы            Сенiм бiлдiрiлген өкiл (агент)</w:t>
      </w:r>
    </w:p>
    <w:p>
      <w:pPr>
        <w:spacing w:after="0"/>
        <w:ind w:left="0"/>
        <w:jc w:val="both"/>
      </w:pPr>
      <w:r>
        <w:rPr>
          <w:rFonts w:ascii="Times New Roman"/>
          <w:b w:val="false"/>
          <w:i w:val="false"/>
          <w:color w:val="000000"/>
          <w:sz w:val="28"/>
        </w:rPr>
        <w:t>
      __________________      ________________             __________________</w:t>
      </w:r>
    </w:p>
    <w:p>
      <w:pPr>
        <w:spacing w:after="0"/>
        <w:ind w:left="0"/>
        <w:jc w:val="both"/>
      </w:pPr>
      <w:r>
        <w:rPr>
          <w:rFonts w:ascii="Times New Roman"/>
          <w:b w:val="false"/>
          <w:i w:val="false"/>
          <w:color w:val="000000"/>
          <w:sz w:val="28"/>
        </w:rPr>
        <w:t>
      __________________       ________________             __________________</w:t>
      </w:r>
    </w:p>
    <w:p>
      <w:pPr>
        <w:spacing w:after="0"/>
        <w:ind w:left="0"/>
        <w:jc w:val="both"/>
      </w:pPr>
      <w:r>
        <w:rPr>
          <w:rFonts w:ascii="Times New Roman"/>
          <w:b w:val="false"/>
          <w:i w:val="false"/>
          <w:color w:val="000000"/>
          <w:sz w:val="28"/>
        </w:rPr>
        <w:t>
      __________________       ________________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