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497d8" w14:textId="b149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Қауіпті өндірістік объектілерді декларацияланатын объектілерге жатқызу критерийлерін айқындайтын қағидаларды және Қауіпті өндірістік объектінің өнеркәсіптік қауіпсіздік декларациясын әзірлеу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2014 жылғы 30 желтоқсандағы № 341 бұйрығы. Қазақстан Республикасының Әділет министрлігінде 2015 жылы 13 ақпанда № 10257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Осы бұйрықтын </w:t>
      </w:r>
      <w:r>
        <w:rPr>
          <w:rFonts w:ascii="Times New Roman"/>
          <w:b w:val="false"/>
          <w:i w:val="false"/>
          <w:color w:val="000000"/>
          <w:sz w:val="28"/>
        </w:rPr>
        <w:t>1-қосымшасына</w:t>
      </w:r>
      <w:r>
        <w:rPr>
          <w:rFonts w:ascii="Times New Roman"/>
          <w:b w:val="false"/>
          <w:i w:val="false"/>
          <w:color w:val="000000"/>
          <w:sz w:val="28"/>
        </w:rPr>
        <w:t xml:space="preserve"> сәйкес Қауіпті өндірістік объектілерді декларацияланатын объектілерге жатқызу критерийлерін айқындайтын қағидалары;</w:t>
      </w:r>
    </w:p>
    <w:p>
      <w:pPr>
        <w:spacing w:after="0"/>
        <w:ind w:left="0"/>
        <w:jc w:val="both"/>
      </w:pPr>
      <w:r>
        <w:rPr>
          <w:rFonts w:ascii="Times New Roman"/>
          <w:b w:val="false"/>
          <w:i w:val="false"/>
          <w:color w:val="000000"/>
          <w:sz w:val="28"/>
        </w:rPr>
        <w:t xml:space="preserve">
      2) Осы бұйрықтын </w:t>
      </w:r>
      <w:r>
        <w:rPr>
          <w:rFonts w:ascii="Times New Roman"/>
          <w:b w:val="false"/>
          <w:i w:val="false"/>
          <w:color w:val="000000"/>
          <w:sz w:val="28"/>
        </w:rPr>
        <w:t>2-қосымшасына</w:t>
      </w:r>
      <w:r>
        <w:rPr>
          <w:rFonts w:ascii="Times New Roman"/>
          <w:b w:val="false"/>
          <w:i w:val="false"/>
          <w:color w:val="000000"/>
          <w:sz w:val="28"/>
        </w:rPr>
        <w:t xml:space="preserve"> сәйкес Қауіпті өндірістік объектінің өнеркәсіптік қауіпсіздік декларацияларын әзірлеу қағидалары бекітілсін.</w:t>
      </w:r>
    </w:p>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p>
      <w:pPr>
        <w:spacing w:after="0"/>
        <w:ind w:left="0"/>
        <w:jc w:val="both"/>
      </w:pPr>
      <w:r>
        <w:rPr>
          <w:rFonts w:ascii="Times New Roman"/>
          <w:b w:val="false"/>
          <w:i w:val="false"/>
          <w:color w:val="000000"/>
          <w:sz w:val="28"/>
        </w:rPr>
        <w:t>
      1) осы бұйрықтың заңнамамен белгіленген тәртіпте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өткеннен кейін, оның көшірмесін күнтізбелік он күн ішінде бұқаралық ақпарат құралдарында және Қазақстан Республикасы Әділет министрлігінің "Республикалық құқықтық ақпарат орталығы" шаруашылықты жүргізу құқығындағы республикалық мемлекеттік кәсіпорнының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іс-шаралардың орындалуы туралы мәліметтерді ұсынуды қамтамасыз етсін.</w:t>
      </w:r>
    </w:p>
    <w:bookmarkStart w:name="z4" w:id="2"/>
    <w:p>
      <w:pPr>
        <w:spacing w:after="0"/>
        <w:ind w:left="0"/>
        <w:jc w:val="both"/>
      </w:pPr>
      <w:r>
        <w:rPr>
          <w:rFonts w:ascii="Times New Roman"/>
          <w:b w:val="false"/>
          <w:i w:val="false"/>
          <w:color w:val="000000"/>
          <w:sz w:val="28"/>
        </w:rPr>
        <w:t>
      3. Осы бұйрықтың орындалудың бақылау Қазақстан Республикасының Инвестициялар және даму вице-министрі А.П. Рауға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12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Ұ. Қарабалин   </w:t>
      </w:r>
    </w:p>
    <w:p>
      <w:pPr>
        <w:spacing w:after="0"/>
        <w:ind w:left="0"/>
        <w:jc w:val="both"/>
      </w:pPr>
      <w:r>
        <w:rPr>
          <w:rFonts w:ascii="Times New Roman"/>
          <w:b w:val="false"/>
          <w:i w:val="false"/>
          <w:color w:val="000000"/>
          <w:sz w:val="28"/>
        </w:rPr>
        <w:t>
      2015 жылғы 8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341 бұйрығына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Қауіпті өндірістік объектілерді декларацияланатын объектілерге жатқызу критерийлерін айқындайтын қағидалары</w:t>
      </w:r>
      <w:r>
        <w:br/>
      </w:r>
      <w:r>
        <w:rPr>
          <w:rFonts w:ascii="Times New Roman"/>
          <w:b/>
          <w:i w:val="false"/>
          <w:color w:val="000000"/>
        </w:rPr>
        <w:t>1.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Қауіпті өндірістік объектілерді декларацияланатын объектілерге жатқызу критерийлерін айқындайтын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қауіпті өндірістік объектілерді декларацияланатын объектілерге жатқызу критерийлерін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0" w:id="5"/>
    <w:p>
      <w:pPr>
        <w:spacing w:after="0"/>
        <w:ind w:left="0"/>
        <w:jc w:val="left"/>
      </w:pPr>
      <w:r>
        <w:rPr>
          <w:rFonts w:ascii="Times New Roman"/>
          <w:b/>
          <w:i w:val="false"/>
          <w:color w:val="000000"/>
        </w:rPr>
        <w:t xml:space="preserve"> 2. Қауіпті өндірістік объектілерді декларацияланатын объектілерге жатқызу критерийлерін айқындайтын тәртібі</w:t>
      </w:r>
    </w:p>
    <w:bookmarkEnd w:id="5"/>
    <w:bookmarkStart w:name="z11" w:id="6"/>
    <w:p>
      <w:pPr>
        <w:spacing w:after="0"/>
        <w:ind w:left="0"/>
        <w:jc w:val="both"/>
      </w:pPr>
      <w:r>
        <w:rPr>
          <w:rFonts w:ascii="Times New Roman"/>
          <w:b w:val="false"/>
          <w:i w:val="false"/>
          <w:color w:val="000000"/>
          <w:sz w:val="28"/>
        </w:rPr>
        <w:t>
      2. Өнеркәсіптік қауіпсіздікті міндетті декларациялауға өнеркәсіптік қауіпсіздік саласындағы уәкілетті орган бекіткен қауіпті өндірістік объектілерді декларацияланатын объектілерге жатқызу критерийлеріне сәйкес келетін қауіпті өндірістік объектілер жатады.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26.07.2021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3. Қауіпті өндірістік объектіні декларацияланатын объектілерге жатқызу критерийлерін айқындау үшін қауіпті өндірістік объектінің жобалық құжаттамасын әзірлеуші немесе қауіпті өндірістік объектіні пайдаланатын ұйым жобалық құжаттаманы талдамау негізінде технологиялық процестерде туындаған жағдайда өндірістік ғимараттардың, технологиялық құрылыстардың және (немесе) техникалық құрылғылардың бұзылу, бақыланбайтын жарылыс және (немесе) қауіпті заттардың шығарылу ықтималдылығы жоққа шығарылмайтын барынша ықтимал қауіпті өндірістік факторларды анықтайды.</w:t>
      </w:r>
    </w:p>
    <w:bookmarkEnd w:id="7"/>
    <w:bookmarkStart w:name="z13" w:id="8"/>
    <w:p>
      <w:pPr>
        <w:spacing w:after="0"/>
        <w:ind w:left="0"/>
        <w:jc w:val="both"/>
      </w:pPr>
      <w:r>
        <w:rPr>
          <w:rFonts w:ascii="Times New Roman"/>
          <w:b w:val="false"/>
          <w:i w:val="false"/>
          <w:color w:val="000000"/>
          <w:sz w:val="28"/>
        </w:rPr>
        <w:t>
      4. Белгіленген қауіпті өндірістік факторлар қауіпті өндірістік объектіде пайдаланылатын қауіпті заттардың шекті мөлшерінің жобалық мәні, қауіпті өндірістік объектілердің белгілері болып табылатын технологиялық процестер бойынша бағаланады.</w:t>
      </w:r>
    </w:p>
    <w:bookmarkEnd w:id="8"/>
    <w:bookmarkStart w:name="z14" w:id="9"/>
    <w:p>
      <w:pPr>
        <w:spacing w:after="0"/>
        <w:ind w:left="0"/>
        <w:jc w:val="both"/>
      </w:pPr>
      <w:r>
        <w:rPr>
          <w:rFonts w:ascii="Times New Roman"/>
          <w:b w:val="false"/>
          <w:i w:val="false"/>
          <w:color w:val="000000"/>
          <w:sz w:val="28"/>
        </w:rPr>
        <w:t>
      5. Қауіпті өндірістік объектіде пайдаланылатын қауіпті заттардың шекті мөлшерінің нақты мәндері жобалық мәндерден жоғары болған жағдайда қауіпті өндірістік объектілерді декларацияланатын объектілерге жатқызу критерийлері ретінде оның нақты мәндері қабылданады.</w:t>
      </w:r>
    </w:p>
    <w:bookmarkEnd w:id="9"/>
    <w:bookmarkStart w:name="z15" w:id="10"/>
    <w:p>
      <w:pPr>
        <w:spacing w:after="0"/>
        <w:ind w:left="0"/>
        <w:jc w:val="both"/>
      </w:pPr>
      <w:r>
        <w:rPr>
          <w:rFonts w:ascii="Times New Roman"/>
          <w:b w:val="false"/>
          <w:i w:val="false"/>
          <w:color w:val="000000"/>
          <w:sz w:val="28"/>
        </w:rPr>
        <w:t>
      6. Қауіпті өндірістік объектілер арасындағы арақашықтық 500 м кем болған жағдайда, қауіпті заттың жалпы көлемі есептеледі.</w:t>
      </w:r>
    </w:p>
    <w:bookmarkEnd w:id="10"/>
    <w:p>
      <w:pPr>
        <w:spacing w:after="0"/>
        <w:ind w:left="0"/>
        <w:jc w:val="both"/>
      </w:pPr>
      <w:r>
        <w:rPr>
          <w:rFonts w:ascii="Times New Roman"/>
          <w:b w:val="false"/>
          <w:i w:val="false"/>
          <w:color w:val="000000"/>
          <w:sz w:val="28"/>
        </w:rPr>
        <w:t>
      7. Бір санаттағы қауіпті заттардың бірнеше түрін қолданған кезде олардың жалпы шекті көлемі мына теңдеумен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79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m(i) – қолданылатын заттың мөлшері; M(i) – барлық i үшін 1-ден n-дейін сол заттың шекті мөлшері.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341 бұйрығына</w:t>
            </w:r>
            <w:r>
              <w:br/>
            </w:r>
            <w:r>
              <w:rPr>
                <w:rFonts w:ascii="Times New Roman"/>
                <w:b w:val="false"/>
                <w:i w:val="false"/>
                <w:color w:val="000000"/>
                <w:sz w:val="20"/>
              </w:rPr>
              <w:t>2-қосымша</w:t>
            </w:r>
          </w:p>
        </w:tc>
      </w:tr>
    </w:tbl>
    <w:bookmarkStart w:name="z16" w:id="11"/>
    <w:p>
      <w:pPr>
        <w:spacing w:after="0"/>
        <w:ind w:left="0"/>
        <w:jc w:val="left"/>
      </w:pPr>
      <w:r>
        <w:rPr>
          <w:rFonts w:ascii="Times New Roman"/>
          <w:b/>
          <w:i w:val="false"/>
          <w:color w:val="000000"/>
        </w:rPr>
        <w:t xml:space="preserve"> Қауіпті өндірістік объектінің өнеркәсіптік қауіпсіздік декларацияларын әзірлеу қағидалары</w:t>
      </w:r>
      <w:r>
        <w:br/>
      </w:r>
      <w:r>
        <w:rPr>
          <w:rFonts w:ascii="Times New Roman"/>
          <w:b/>
          <w:i w:val="false"/>
          <w:color w:val="000000"/>
        </w:rPr>
        <w:t>1. Жалпы ережелер</w:t>
      </w:r>
    </w:p>
    <w:bookmarkEnd w:id="11"/>
    <w:bookmarkStart w:name="z19" w:id="12"/>
    <w:p>
      <w:pPr>
        <w:spacing w:after="0"/>
        <w:ind w:left="0"/>
        <w:jc w:val="both"/>
      </w:pPr>
      <w:r>
        <w:rPr>
          <w:rFonts w:ascii="Times New Roman"/>
          <w:b w:val="false"/>
          <w:i w:val="false"/>
          <w:color w:val="000000"/>
          <w:sz w:val="28"/>
        </w:rPr>
        <w:t xml:space="preserve">
      1. Осы Қауіпті өндірістік объектінің өнеркәсіптік қауіпсіздік декларацияларын әзірлеу қағидалары (бұдан әрі – Қағидалар) "Азаматтық қорғау туралы" 2014 жылғы 11 сәуірдегі Қазақстан Республикасының Заңы 12-2-бабының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қауіпті өндірістік объектінің өнеркәсіптік қауіпсіздік декларацияларын әзірлеу тәртібін анықтайды.</w:t>
      </w:r>
    </w:p>
    <w:bookmarkEnd w:id="12"/>
    <w:bookmarkStart w:name="z20" w:id="13"/>
    <w:p>
      <w:pPr>
        <w:spacing w:after="0"/>
        <w:ind w:left="0"/>
        <w:jc w:val="both"/>
      </w:pPr>
      <w:r>
        <w:rPr>
          <w:rFonts w:ascii="Times New Roman"/>
          <w:b w:val="false"/>
          <w:i w:val="false"/>
          <w:color w:val="000000"/>
          <w:sz w:val="28"/>
        </w:rPr>
        <w:t>
      2. Қауіпті өндірістік объектінің өнеркәсіптік қауіпсіздігін міндетті декларациялау өнеркәсіптік қауіпсіздікті қамтамасыз ету және тұрғындарды зиянды өндірістік факторлардан қорғау жөніндегі іс-шаралардың жеткіліктігін және тиімділігін бағалау мақсатында жүзеге асырылады.</w:t>
      </w:r>
    </w:p>
    <w:bookmarkEnd w:id="13"/>
    <w:bookmarkStart w:name="z21" w:id="14"/>
    <w:p>
      <w:pPr>
        <w:spacing w:after="0"/>
        <w:ind w:left="0"/>
        <w:jc w:val="both"/>
      </w:pPr>
      <w:r>
        <w:rPr>
          <w:rFonts w:ascii="Times New Roman"/>
          <w:b w:val="false"/>
          <w:i w:val="false"/>
          <w:color w:val="000000"/>
          <w:sz w:val="28"/>
        </w:rPr>
        <w:t>
      3. Қауіпті өндірістік объектінің өнеркәсіптік қауіпсіздік декларациясы (бұдан әрі – декларация) жобаланатын, қолданыстағы қауіпті өндірістік объектілер үшін әзірленеді және өнеркәсіптік өндірісті пайдалануға беру, пайдалану және пайдаланудан шығару кезеңдерінде оның қауіптілігін сипаттауға тиіс.</w:t>
      </w:r>
    </w:p>
    <w:bookmarkEnd w:id="14"/>
    <w:bookmarkStart w:name="z22" w:id="15"/>
    <w:p>
      <w:pPr>
        <w:spacing w:after="0"/>
        <w:ind w:left="0"/>
        <w:jc w:val="both"/>
      </w:pPr>
      <w:r>
        <w:rPr>
          <w:rFonts w:ascii="Times New Roman"/>
          <w:b w:val="false"/>
          <w:i w:val="false"/>
          <w:color w:val="000000"/>
          <w:sz w:val="28"/>
        </w:rPr>
        <w:t>
      4. Тіркеу шифрін беру үшін декларация азаматтық қорғау саласындағы уәкілетті органда тіркелуге тиіс.</w:t>
      </w:r>
    </w:p>
    <w:bookmarkEnd w:id="15"/>
    <w:bookmarkStart w:name="z23" w:id="16"/>
    <w:p>
      <w:pPr>
        <w:spacing w:after="0"/>
        <w:ind w:left="0"/>
        <w:jc w:val="left"/>
      </w:pPr>
      <w:r>
        <w:rPr>
          <w:rFonts w:ascii="Times New Roman"/>
          <w:b/>
          <w:i w:val="false"/>
          <w:color w:val="000000"/>
        </w:rPr>
        <w:t xml:space="preserve"> 2. Қауіпті өндірістік объектінің өнеркәсіптік қауіпсіздік декларацияларын әзірлеу тәртібі</w:t>
      </w:r>
    </w:p>
    <w:bookmarkEnd w:id="16"/>
    <w:bookmarkStart w:name="z24" w:id="17"/>
    <w:p>
      <w:pPr>
        <w:spacing w:after="0"/>
        <w:ind w:left="0"/>
        <w:jc w:val="both"/>
      </w:pPr>
      <w:r>
        <w:rPr>
          <w:rFonts w:ascii="Times New Roman"/>
          <w:b w:val="false"/>
          <w:i w:val="false"/>
          <w:color w:val="000000"/>
          <w:sz w:val="28"/>
        </w:rPr>
        <w:t>
      5. Қауіпті өндірістік объектіні пайдаланатын ұйымда декларацияны әзірлеу үшін ұйым басшысының бұйрығымен жұмыс тобы құрылады.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Төтенше жағдайлар министрінің 26.07.2021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6. Жұмыс тобы жоғары техникалық білімі, өнеркәсіптің тиісті саласында декларацияланатын объектіде кемінде 5 жыл практикалық жұмыс тәжірибесі бар және өнеркәсіптік қауіпсіздік саласында білімі тексеруден өткен кемінде 3 маманнан тұрады.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26.07.2021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Төтенше жағдайлар министрінің 26.07.2021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8. Декларацияны әзірлеу кезінде жұмыс тобының мақсаты және міндеттері:</w:t>
      </w:r>
    </w:p>
    <w:bookmarkEnd w:id="19"/>
    <w:p>
      <w:pPr>
        <w:spacing w:after="0"/>
        <w:ind w:left="0"/>
        <w:jc w:val="both"/>
      </w:pPr>
      <w:r>
        <w:rPr>
          <w:rFonts w:ascii="Times New Roman"/>
          <w:b w:val="false"/>
          <w:i w:val="false"/>
          <w:color w:val="000000"/>
          <w:sz w:val="28"/>
        </w:rPr>
        <w:t>
      1) декларацияны әзірлеу үшін талап етілетін қауіпті өндірістік объектіде ақпарат жинау;</w:t>
      </w:r>
    </w:p>
    <w:p>
      <w:pPr>
        <w:spacing w:after="0"/>
        <w:ind w:left="0"/>
        <w:jc w:val="both"/>
      </w:pPr>
      <w:r>
        <w:rPr>
          <w:rFonts w:ascii="Times New Roman"/>
          <w:b w:val="false"/>
          <w:i w:val="false"/>
          <w:color w:val="000000"/>
          <w:sz w:val="28"/>
        </w:rPr>
        <w:t>
      2) аталған технологиялық процестер кезінде барлық қауіпті өндірістік факторлардың әсерін есепке ала отырып, қауіпті өндірістік объектінің өнеркәсіптік қауіпсіздігіне талдау жүргізу;</w:t>
      </w:r>
    </w:p>
    <w:p>
      <w:pPr>
        <w:spacing w:after="0"/>
        <w:ind w:left="0"/>
        <w:jc w:val="both"/>
      </w:pPr>
      <w:r>
        <w:rPr>
          <w:rFonts w:ascii="Times New Roman"/>
          <w:b w:val="false"/>
          <w:i w:val="false"/>
          <w:color w:val="000000"/>
          <w:sz w:val="28"/>
        </w:rPr>
        <w:t>
      3) қауіпті өндірістік факторлардың персоналға, тұрғындарға, қоршаған ортаға зиянды әсерін бағалау бойынша есептерді орындау;</w:t>
      </w:r>
    </w:p>
    <w:p>
      <w:pPr>
        <w:spacing w:after="0"/>
        <w:ind w:left="0"/>
        <w:jc w:val="both"/>
      </w:pPr>
      <w:r>
        <w:rPr>
          <w:rFonts w:ascii="Times New Roman"/>
          <w:b w:val="false"/>
          <w:i w:val="false"/>
          <w:color w:val="000000"/>
          <w:sz w:val="28"/>
        </w:rPr>
        <w:t>
      4) қолданыстағы қауіпті өндірістік объектінің аварияны оқшаулауға және жоюға әзірлігін бағалау;</w:t>
      </w:r>
    </w:p>
    <w:p>
      <w:pPr>
        <w:spacing w:after="0"/>
        <w:ind w:left="0"/>
        <w:jc w:val="both"/>
      </w:pPr>
      <w:r>
        <w:rPr>
          <w:rFonts w:ascii="Times New Roman"/>
          <w:b w:val="false"/>
          <w:i w:val="false"/>
          <w:color w:val="000000"/>
          <w:sz w:val="28"/>
        </w:rPr>
        <w:t>
      5) қолданыстағы немесе жобаланатын қауіпті өндірістік объектінің қауіпті өндірістік факторларының зиянды әсерінен қорғау және ықтимал әсері бойынша тиісті аумақтардың мемлекеттік басқару органдарын, тұрғындарды ақпараттандыру және қорғау бойынша іс-шараларды әзірлеу болып табылады.</w:t>
      </w:r>
    </w:p>
    <w:bookmarkStart w:name="z28" w:id="20"/>
    <w:p>
      <w:pPr>
        <w:spacing w:after="0"/>
        <w:ind w:left="0"/>
        <w:jc w:val="both"/>
      </w:pPr>
      <w:r>
        <w:rPr>
          <w:rFonts w:ascii="Times New Roman"/>
          <w:b w:val="false"/>
          <w:i w:val="false"/>
          <w:color w:val="000000"/>
          <w:sz w:val="28"/>
        </w:rPr>
        <w:t>
      9. Талқылаудан кейін жұмыс тобы декларация жобасын қалыптастырады.</w:t>
      </w:r>
    </w:p>
    <w:bookmarkEnd w:id="20"/>
    <w:p>
      <w:pPr>
        <w:spacing w:after="0"/>
        <w:ind w:left="0"/>
        <w:jc w:val="both"/>
      </w:pPr>
      <w:r>
        <w:rPr>
          <w:rFonts w:ascii="Times New Roman"/>
          <w:b w:val="false"/>
          <w:i w:val="false"/>
          <w:color w:val="000000"/>
          <w:sz w:val="28"/>
        </w:rPr>
        <w:t>
      Декларацияның құрылымы мынадай бөлімдерден тұрады: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2) қауіпті өндірістік объектідегі қауіптің сипаты және ауқымы;</w:t>
      </w:r>
    </w:p>
    <w:p>
      <w:pPr>
        <w:spacing w:after="0"/>
        <w:ind w:left="0"/>
        <w:jc w:val="both"/>
      </w:pPr>
      <w:r>
        <w:rPr>
          <w:rFonts w:ascii="Times New Roman"/>
          <w:b w:val="false"/>
          <w:i w:val="false"/>
          <w:color w:val="000000"/>
          <w:sz w:val="28"/>
        </w:rPr>
        <w:t>
      3) өнеркәсіптік қауіпсіздікті қамтамасыз ету және халықты қорғау жөнiндегi іс-шаралар;</w:t>
      </w:r>
    </w:p>
    <w:p>
      <w:pPr>
        <w:spacing w:after="0"/>
        <w:ind w:left="0"/>
        <w:jc w:val="both"/>
      </w:pPr>
      <w:r>
        <w:rPr>
          <w:rFonts w:ascii="Times New Roman"/>
          <w:b w:val="false"/>
          <w:i w:val="false"/>
          <w:color w:val="000000"/>
          <w:sz w:val="28"/>
        </w:rPr>
        <w:t>
      4) қосымшалар.</w:t>
      </w:r>
    </w:p>
    <w:p>
      <w:pPr>
        <w:spacing w:after="0"/>
        <w:ind w:left="0"/>
        <w:jc w:val="both"/>
      </w:pPr>
      <w:r>
        <w:rPr>
          <w:rFonts w:ascii="Times New Roman"/>
          <w:b w:val="false"/>
          <w:i w:val="false"/>
          <w:color w:val="000000"/>
          <w:sz w:val="28"/>
        </w:rPr>
        <w:t>
      Декларацияның құрылымды формасы осы Қағидаларға қосымшаға сәйкес толтырады.</w:t>
      </w:r>
    </w:p>
    <w:bookmarkStart w:name="z29" w:id="21"/>
    <w:p>
      <w:pPr>
        <w:spacing w:after="0"/>
        <w:ind w:left="0"/>
        <w:jc w:val="both"/>
      </w:pPr>
      <w:r>
        <w:rPr>
          <w:rFonts w:ascii="Times New Roman"/>
          <w:b w:val="false"/>
          <w:i w:val="false"/>
          <w:color w:val="000000"/>
          <w:sz w:val="28"/>
        </w:rPr>
        <w:t>
      10. Декларация бөлімдерін әзірлеу кезінде тиісті есептеулерді жүргізу үшін қауіпті өндірістік объектілерде қауіпті өндірістік факторлардың зиянды әсер ету тәуекелдерін бағалау бойынша бағдарламалық қамтамасыз етуді қолдануға болады.</w:t>
      </w:r>
    </w:p>
    <w:bookmarkEnd w:id="21"/>
    <w:bookmarkStart w:name="z30" w:id="22"/>
    <w:p>
      <w:pPr>
        <w:spacing w:after="0"/>
        <w:ind w:left="0"/>
        <w:jc w:val="both"/>
      </w:pPr>
      <w:r>
        <w:rPr>
          <w:rFonts w:ascii="Times New Roman"/>
          <w:b w:val="false"/>
          <w:i w:val="false"/>
          <w:color w:val="000000"/>
          <w:sz w:val="28"/>
        </w:rPr>
        <w:t>
      11. Жұмыс тобының шешімі оң болған жағдайда, декларация жобасы қауіпті өндірістік объектіні пайдаланатын ұйымның басшысына (жобаға тапсырыс берушіге) бекітуге енгізіледі.</w:t>
      </w:r>
    </w:p>
    <w:bookmarkEnd w:id="22"/>
    <w:bookmarkStart w:name="z31" w:id="23"/>
    <w:p>
      <w:pPr>
        <w:spacing w:after="0"/>
        <w:ind w:left="0"/>
        <w:jc w:val="both"/>
      </w:pPr>
      <w:r>
        <w:rPr>
          <w:rFonts w:ascii="Times New Roman"/>
          <w:b w:val="false"/>
          <w:i w:val="false"/>
          <w:color w:val="000000"/>
          <w:sz w:val="28"/>
        </w:rPr>
        <w:t>
      12. Декларация осы Қағидаларда белгіленген құрылымдық нысанға сәйкес келмеген жағдайда өнеркәсіптік қауіпсіздік саласындағы уәкілетті орган декларацияны тіркеуден және тіркеу шифрын беруден бас тартады.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26.07.2021 </w:t>
      </w:r>
      <w:r>
        <w:rPr>
          <w:rFonts w:ascii="Times New Roman"/>
          <w:b w:val="false"/>
          <w:i w:val="false"/>
          <w:color w:val="000000"/>
          <w:sz w:val="28"/>
        </w:rPr>
        <w:t>№ 357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Қауіпті өндірістік объектінің</w:t>
            </w:r>
            <w:r>
              <w:br/>
            </w:r>
            <w:r>
              <w:rPr>
                <w:rFonts w:ascii="Times New Roman"/>
                <w:b w:val="false"/>
                <w:i w:val="false"/>
                <w:color w:val="000000"/>
                <w:sz w:val="20"/>
              </w:rPr>
              <w:t>өнеркәсіптік қауіпсіздігі декларацияларын</w:t>
            </w:r>
            <w:r>
              <w:br/>
            </w:r>
            <w:r>
              <w:rPr>
                <w:rFonts w:ascii="Times New Roman"/>
                <w:b w:val="false"/>
                <w:i w:val="false"/>
                <w:color w:val="000000"/>
                <w:sz w:val="20"/>
              </w:rPr>
              <w:t>әзірлеу қағидаларына қосымша</w:t>
            </w:r>
          </w:p>
        </w:tc>
      </w:tr>
    </w:tbl>
    <w:bookmarkStart w:name="z33" w:id="24"/>
    <w:p>
      <w:pPr>
        <w:spacing w:after="0"/>
        <w:ind w:left="0"/>
        <w:jc w:val="left"/>
      </w:pPr>
      <w:r>
        <w:rPr>
          <w:rFonts w:ascii="Times New Roman"/>
          <w:b/>
          <w:i w:val="false"/>
          <w:color w:val="000000"/>
        </w:rPr>
        <w:t xml:space="preserve"> Қауіпті өндірістік объектінің өнеркәсіптік қауіпсіздік</w:t>
      </w:r>
      <w:r>
        <w:br/>
      </w:r>
      <w:r>
        <w:rPr>
          <w:rFonts w:ascii="Times New Roman"/>
          <w:b/>
          <w:i w:val="false"/>
          <w:color w:val="000000"/>
        </w:rPr>
        <w:t>декларацияның құрылымды формасы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 бет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 туралы жалпы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объекті туралы қысқаша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қауіпті өндірістерді бірдейлендірудің негіздемесі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объектінің орналасқан жерінің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ауа-райлық жағдайлар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Объектілердің өрт сөндіру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санитарлық-қорғау аймағының аумағында тұратын халық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деректері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Қауіпсіздіктің жалпы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объектідегі қауіпсіздікті бақылау жүйесі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объектідегі жарақат алу және авария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кәсіптік және аварияға қарсы дайындығы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авариялық жағдайда үйрету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қауіпсіздікті арттыру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 және аппаратуралық безендіру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Технологияның суреттемесі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технологиялық жабдықтардың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заттардың бөлінуі туралы технологиялық деректер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жөніндегі техникалық шешімдер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 мен тәуекелді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авариялар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Авариялардың пайда болу және даму жағдайларын талдау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мен төтенше жағдайлар тәуекелін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Авариялардың туындауы мен дамуының ықтимал сценарийлерін талдаудың блок-схемасы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объектінің төтенше жағдайларды оқшаулауға және жоюға дайындығын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туралы хабарлау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қорғау жөніндегі құралдар мен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жағдайларды жоюға арналған қаржылық және материалдық ресурстардың резервтері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кезінде медициналық қамтамасыз етуді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және жергілікті атқарушы органды ақпараттандырудың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декларациясында қамтылған ақпаратты ұсынудың тәртібі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Ахуалдық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Принциптік технологиялық схема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технологиялық жабдықтарды орналастырудың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қауіпсіз жүргізу жөніндегі талаптарды реттейтін негізгі нормативтік құжаттардың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5-қосымша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парақ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Титулды парақ:</w:t>
      </w:r>
    </w:p>
    <w:p>
      <w:pPr>
        <w:spacing w:after="0"/>
        <w:ind w:left="0"/>
        <w:jc w:val="both"/>
      </w:pPr>
      <w:r>
        <w:rPr>
          <w:rFonts w:ascii="Times New Roman"/>
          <w:b w:val="false"/>
          <w:i w:val="false"/>
          <w:color w:val="000000"/>
          <w:sz w:val="28"/>
        </w:rPr>
        <w:t>
      Декларацияның толық атауы,</w:t>
      </w:r>
    </w:p>
    <w:p>
      <w:pPr>
        <w:spacing w:after="0"/>
        <w:ind w:left="0"/>
        <w:jc w:val="both"/>
      </w:pPr>
      <w:r>
        <w:rPr>
          <w:rFonts w:ascii="Times New Roman"/>
          <w:b w:val="false"/>
          <w:i w:val="false"/>
          <w:color w:val="000000"/>
          <w:sz w:val="28"/>
        </w:rPr>
        <w:t>
      Аннотация</w:t>
      </w:r>
    </w:p>
    <w:p>
      <w:pPr>
        <w:spacing w:after="0"/>
        <w:ind w:left="0"/>
        <w:jc w:val="both"/>
      </w:pPr>
      <w:r>
        <w:rPr>
          <w:rFonts w:ascii="Times New Roman"/>
          <w:b w:val="false"/>
          <w:i w:val="false"/>
          <w:color w:val="000000"/>
          <w:sz w:val="28"/>
        </w:rPr>
        <w:t>
      Қауіпсіздік декларациясын әзірлеушілер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(қауіпсіздік декларациясын әзірлеушілер туралы мәліметтер)</w:t>
      </w:r>
    </w:p>
    <w:p>
      <w:pPr>
        <w:spacing w:after="0"/>
        <w:ind w:left="0"/>
        <w:jc w:val="both"/>
      </w:pPr>
      <w:r>
        <w:rPr>
          <w:rFonts w:ascii="Times New Roman"/>
          <w:b w:val="false"/>
          <w:i w:val="false"/>
          <w:color w:val="000000"/>
          <w:sz w:val="28"/>
        </w:rPr>
        <w:t>
      Декларацияның негізгі бөлімдерін қысқаша баяндау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(декларацияның негізгі бөлімінде негізгі қауіпті міндетті түрде көрсете отырып, қысқаша баяндау)</w:t>
      </w:r>
    </w:p>
    <w:bookmarkStart w:name="z34" w:id="25"/>
    <w:p>
      <w:pPr>
        <w:spacing w:after="0"/>
        <w:ind w:left="0"/>
        <w:jc w:val="left"/>
      </w:pPr>
      <w:r>
        <w:rPr>
          <w:rFonts w:ascii="Times New Roman"/>
          <w:b/>
          <w:i w:val="false"/>
          <w:color w:val="000000"/>
        </w:rPr>
        <w:t xml:space="preserve"> 1-бөлім. Жалпы ақпарат</w:t>
      </w:r>
    </w:p>
    <w:bookmarkEnd w:id="25"/>
    <w:p>
      <w:pPr>
        <w:spacing w:after="0"/>
        <w:ind w:left="0"/>
        <w:jc w:val="both"/>
      </w:pPr>
      <w:r>
        <w:rPr>
          <w:rFonts w:ascii="Times New Roman"/>
          <w:b w:val="false"/>
          <w:i w:val="false"/>
          <w:color w:val="000000"/>
          <w:sz w:val="28"/>
        </w:rPr>
        <w:t>
      1.1. Өнеркәсіптік объекті туралы жалпы мәліметтер</w:t>
      </w:r>
    </w:p>
    <w:p>
      <w:pPr>
        <w:spacing w:after="0"/>
        <w:ind w:left="0"/>
        <w:jc w:val="both"/>
      </w:pPr>
      <w:r>
        <w:rPr>
          <w:rFonts w:ascii="Times New Roman"/>
          <w:b w:val="false"/>
          <w:i w:val="false"/>
          <w:color w:val="000000"/>
          <w:sz w:val="28"/>
        </w:rPr>
        <w:t>
      1.2. Өнеркәсіптік объекті туралы қысқаша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Ұйымдардың толық және қысқартылған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органның атауы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 лауазымдарының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почталық мекен-жайы, телефоны, факсы, телетайпы, 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қысқаша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Өте қауіпті өндірістерді бірдейлендірудің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бірдейлендірілген өндірістер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қауіптілер тізбесіне кіргізі туралы мәлімет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Өнеркәсіптік объектінің орналасқан жерінің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Шекарасының ұзындығы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аумақтардың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Санитарлық-қорғау аймақтары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Аймақ шекараларының ұзындығы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деңгейінен есептегендегі орташа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орналасқан аймақтың сайсмикалығы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бедерінің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Табиғи-ауа райлық жағдайлар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ауа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Қаңтардың орташа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Шілденің орташа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жауған жауын-шашынның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жамылғысының ең жоғарғы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Желдің басым бағыты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ең жоғары жылдамдығы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Өртке қарсы сыртқы сумен қамтамасыз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Өртке қарсы сыртқы сумен қамтамасыз ету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 көзінің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объектінін аумағындағы өрт сөндіретін су әуіттері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 құбырлары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аумағынан тыс жақын жердегі су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Ыдысы (м</w:t>
            </w:r>
            <w:r>
              <w:rPr>
                <w:rFonts w:ascii="Times New Roman"/>
                <w:b w:val="false"/>
                <w:i w:val="false"/>
                <w:color w:val="000000"/>
                <w:vertAlign w:val="superscript"/>
              </w:rPr>
              <w:t>3</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Объектіден қашықтығы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құбырының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(кПа)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Жақын жердегі өрт бөліміне дейінгі ара қашықтық ___________________км</w:t>
      </w:r>
    </w:p>
    <w:p>
      <w:pPr>
        <w:spacing w:after="0"/>
        <w:ind w:left="0"/>
        <w:jc w:val="both"/>
      </w:pPr>
      <w:r>
        <w:rPr>
          <w:rFonts w:ascii="Times New Roman"/>
          <w:b w:val="false"/>
          <w:i w:val="false"/>
          <w:color w:val="000000"/>
          <w:sz w:val="28"/>
        </w:rPr>
        <w:t>
      Объектіге кіретін жолдар _________________________________км</w:t>
      </w:r>
    </w:p>
    <w:p>
      <w:pPr>
        <w:spacing w:after="0"/>
        <w:ind w:left="0"/>
        <w:jc w:val="both"/>
      </w:pPr>
      <w:r>
        <w:rPr>
          <w:rFonts w:ascii="Times New Roman"/>
          <w:b w:val="false"/>
          <w:i w:val="false"/>
          <w:color w:val="000000"/>
          <w:sz w:val="28"/>
        </w:rPr>
        <w:t>
      1.1.6. Объектілердің өрт сөндіру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ғимарат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w:t>
            </w:r>
            <w:r>
              <w:rPr>
                <w:rFonts w:ascii="Times New Roman"/>
                <w:b w:val="false"/>
                <w:i w:val="false"/>
                <w:color w:val="000000"/>
                <w:vertAlign w:val="superscript"/>
              </w:rPr>
              <w:t>2</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төземділік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өрт қауіпсіздігінің санаты дәрежесі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Қызметкерлер және санитарлық-қорғау аймағының аумағында тұратын халық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Объектілерден қашықтығы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құралдары бар (дана, қандайлар)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Жасырынатын баспана (түрі,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Баспананың сиымдылығы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Зақымдау аймағына тап болатын кәсіпорындармен мекемелер: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объектілер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1.1.8. Сақтандыру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Қауіптін жалпы деңгейі (соңғы 5 жылда)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ұйымның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 ұйымның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 жауапкершіліктің ең жоғары мөлшері (мың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Қауіпсіздіктің жалпы шаралары </w:t>
      </w:r>
    </w:p>
    <w:p>
      <w:pPr>
        <w:spacing w:after="0"/>
        <w:ind w:left="0"/>
        <w:jc w:val="both"/>
      </w:pPr>
      <w:r>
        <w:rPr>
          <w:rFonts w:ascii="Times New Roman"/>
          <w:b w:val="false"/>
          <w:i w:val="false"/>
          <w:color w:val="000000"/>
          <w:sz w:val="28"/>
        </w:rPr>
        <w:t>
      1.2.1. Қауіпті объектілеріндегі өндіріс бақылауының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күштер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Авариялық-құтқару жасағы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Өнеркәсіптік объектідегі қауіпсіздікті бақылау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Оқиғалардың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себептерін қысқаша талдау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Қақтығыс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 пайдаланудағы объектіге (оның жұмыс істеген соңғы 5 жылы ішінде) декларация жасаған күнінен алынады.</w:t>
      </w:r>
    </w:p>
    <w:p>
      <w:pPr>
        <w:spacing w:after="0"/>
        <w:ind w:left="0"/>
        <w:jc w:val="both"/>
      </w:pPr>
      <w:r>
        <w:rPr>
          <w:rFonts w:ascii="Times New Roman"/>
          <w:b w:val="false"/>
          <w:i w:val="false"/>
          <w:color w:val="000000"/>
          <w:sz w:val="28"/>
        </w:rPr>
        <w:t>
      1.2.3. Өнеркәсіптік объектідегі жарақат алу және авария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дайындығының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жатады (қайта дайындауға)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Дайындықтан өтті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шығуға рұқсат алған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Кезекті дайындау (қайта дайындау)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1.2.4. Қызметкерді авариялық жағдайда үйрету жөніндегі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мерзімдері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Дайындықтың арнайы курстары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 жою жөніндегі арнайы оқу-жаттығулар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1.2.5. Өнеркәсіптік қауіпсіздікті арттыру жөніндегі 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жабдықтарды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технологияларды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ғимараттарын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жүйесін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мүмкін аймақтағы халық пен қызметкерлердің қорғаныс құралдарының қорларын жаңарту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Тозығы жеткен техникалық қондырғыларды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 w:id="26"/>
    <w:p>
      <w:pPr>
        <w:spacing w:after="0"/>
        <w:ind w:left="0"/>
        <w:jc w:val="left"/>
      </w:pPr>
      <w:r>
        <w:rPr>
          <w:rFonts w:ascii="Times New Roman"/>
          <w:b/>
          <w:i w:val="false"/>
          <w:color w:val="000000"/>
        </w:rPr>
        <w:t xml:space="preserve"> 2-бөлім. Өнеркәсіптік объектінің қауіпсіздігін талдау</w:t>
      </w:r>
    </w:p>
    <w:bookmarkEnd w:id="26"/>
    <w:p>
      <w:pPr>
        <w:spacing w:after="0"/>
        <w:ind w:left="0"/>
        <w:jc w:val="both"/>
      </w:pPr>
      <w:r>
        <w:rPr>
          <w:rFonts w:ascii="Times New Roman"/>
          <w:b w:val="false"/>
          <w:i w:val="false"/>
          <w:color w:val="000000"/>
          <w:sz w:val="28"/>
        </w:rPr>
        <w:t>
      2.1. Технология және аппаратуралық безендіру</w:t>
      </w:r>
    </w:p>
    <w:p>
      <w:pPr>
        <w:spacing w:after="0"/>
        <w:ind w:left="0"/>
        <w:jc w:val="both"/>
      </w:pPr>
      <w:r>
        <w:rPr>
          <w:rFonts w:ascii="Times New Roman"/>
          <w:b w:val="false"/>
          <w:i w:val="false"/>
          <w:color w:val="000000"/>
          <w:sz w:val="28"/>
        </w:rPr>
        <w:t>
      2.2. Қауіпті заттың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нормативтік көзі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аты</w:t>
            </w:r>
          </w:p>
          <w:p>
            <w:pPr>
              <w:spacing w:after="20"/>
              <w:ind w:left="20"/>
              <w:jc w:val="both"/>
            </w:pPr>
            <w:r>
              <w:rPr>
                <w:rFonts w:ascii="Times New Roman"/>
                <w:b w:val="false"/>
                <w:i w:val="false"/>
                <w:color w:val="000000"/>
                <w:sz w:val="20"/>
              </w:rPr>
              <w:t>
Химиялық</w:t>
            </w:r>
          </w:p>
          <w:p>
            <w:pPr>
              <w:spacing w:after="20"/>
              <w:ind w:left="20"/>
              <w:jc w:val="both"/>
            </w:pPr>
            <w:r>
              <w:rPr>
                <w:rFonts w:ascii="Times New Roman"/>
                <w:b w:val="false"/>
                <w:i w:val="false"/>
                <w:color w:val="000000"/>
                <w:sz w:val="20"/>
              </w:rPr>
              <w:t>
Саудалық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Формуласы</w:t>
            </w:r>
          </w:p>
          <w:p>
            <w:pPr>
              <w:spacing w:after="20"/>
              <w:ind w:left="20"/>
              <w:jc w:val="both"/>
            </w:pPr>
            <w:r>
              <w:rPr>
                <w:rFonts w:ascii="Times New Roman"/>
                <w:b w:val="false"/>
                <w:i w:val="false"/>
                <w:color w:val="000000"/>
                <w:sz w:val="20"/>
              </w:rPr>
              <w:t>
Эмпирикалық</w:t>
            </w:r>
          </w:p>
          <w:p>
            <w:pPr>
              <w:spacing w:after="20"/>
              <w:ind w:left="20"/>
              <w:jc w:val="both"/>
            </w:pPr>
            <w:r>
              <w:rPr>
                <w:rFonts w:ascii="Times New Roman"/>
                <w:b w:val="false"/>
                <w:i w:val="false"/>
                <w:color w:val="000000"/>
                <w:sz w:val="20"/>
              </w:rPr>
              <w:t>
Құрылымдық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 (таразылы)</w:t>
            </w:r>
          </w:p>
          <w:p>
            <w:pPr>
              <w:spacing w:after="20"/>
              <w:ind w:left="20"/>
              <w:jc w:val="both"/>
            </w:pPr>
            <w:r>
              <w:rPr>
                <w:rFonts w:ascii="Times New Roman"/>
                <w:b w:val="false"/>
                <w:i w:val="false"/>
                <w:color w:val="000000"/>
                <w:sz w:val="20"/>
              </w:rPr>
              <w:t>
Негізгі өнім</w:t>
            </w:r>
          </w:p>
          <w:p>
            <w:pPr>
              <w:spacing w:after="20"/>
              <w:ind w:left="20"/>
              <w:jc w:val="both"/>
            </w:pPr>
            <w:r>
              <w:rPr>
                <w:rFonts w:ascii="Times New Roman"/>
                <w:b w:val="false"/>
                <w:i w:val="false"/>
                <w:color w:val="000000"/>
                <w:sz w:val="20"/>
              </w:rPr>
              <w:t>
Қоспалар (сәйкестендірумен)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деректер</w:t>
            </w:r>
          </w:p>
          <w:p>
            <w:pPr>
              <w:spacing w:after="20"/>
              <w:ind w:left="20"/>
              <w:jc w:val="both"/>
            </w:pPr>
            <w:r>
              <w:rPr>
                <w:rFonts w:ascii="Times New Roman"/>
                <w:b w:val="false"/>
                <w:i w:val="false"/>
                <w:color w:val="000000"/>
                <w:sz w:val="20"/>
              </w:rPr>
              <w:t>
Молекулярлық салмағы</w:t>
            </w:r>
          </w:p>
          <w:p>
            <w:pPr>
              <w:spacing w:after="20"/>
              <w:ind w:left="20"/>
              <w:jc w:val="both"/>
            </w:pPr>
            <w:r>
              <w:rPr>
                <w:rFonts w:ascii="Times New Roman"/>
                <w:b w:val="false"/>
                <w:i w:val="false"/>
                <w:color w:val="000000"/>
                <w:sz w:val="20"/>
              </w:rPr>
              <w:t xml:space="preserve">
Қайнау температурасы, </w:t>
            </w:r>
            <w:r>
              <w:rPr>
                <w:rFonts w:ascii="Times New Roman"/>
                <w:b w:val="false"/>
                <w:i w:val="false"/>
                <w:color w:val="000000"/>
                <w:vertAlign w:val="superscript"/>
              </w:rPr>
              <w:t>0</w:t>
            </w:r>
            <w:r>
              <w:rPr>
                <w:rFonts w:ascii="Times New Roman"/>
                <w:b w:val="false"/>
                <w:i w:val="false"/>
                <w:color w:val="000000"/>
                <w:sz w:val="20"/>
              </w:rPr>
              <w:t>С (101 кПа қысымы кезінде)</w:t>
            </w:r>
          </w:p>
          <w:p>
            <w:pPr>
              <w:spacing w:after="20"/>
              <w:ind w:left="20"/>
              <w:jc w:val="both"/>
            </w:pPr>
            <w:r>
              <w:rPr>
                <w:rFonts w:ascii="Times New Roman"/>
                <w:b w:val="false"/>
                <w:i w:val="false"/>
                <w:color w:val="000000"/>
                <w:sz w:val="20"/>
              </w:rPr>
              <w:t xml:space="preserve">
20 </w:t>
            </w:r>
            <w:r>
              <w:rPr>
                <w:rFonts w:ascii="Times New Roman"/>
                <w:b w:val="false"/>
                <w:i w:val="false"/>
                <w:color w:val="000000"/>
                <w:vertAlign w:val="superscript"/>
              </w:rPr>
              <w:t>0</w:t>
            </w:r>
            <w:r>
              <w:rPr>
                <w:rFonts w:ascii="Times New Roman"/>
                <w:b w:val="false"/>
                <w:i w:val="false"/>
                <w:color w:val="000000"/>
                <w:sz w:val="20"/>
              </w:rPr>
              <w:t>С кезіндегі тығыздығы, кг/м</w:t>
            </w:r>
            <w:r>
              <w:rPr>
                <w:rFonts w:ascii="Times New Roman"/>
                <w:b w:val="false"/>
                <w:i w:val="false"/>
                <w:color w:val="000000"/>
                <w:vertAlign w:val="superscript"/>
              </w:rPr>
              <w:t>3</w:t>
            </w:r>
            <w:r>
              <w:rPr>
                <w:rFonts w:ascii="Times New Roman"/>
                <w:b w:val="false"/>
                <w:i w:val="false"/>
                <w:color w:val="000000"/>
                <w:sz w:val="20"/>
              </w:rPr>
              <w:t xml:space="preserve"> (101 кПа қысымы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жарылысының қауінтілігі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 қауіптілігі туралы деректер</w:t>
            </w:r>
          </w:p>
          <w:p>
            <w:pPr>
              <w:spacing w:after="20"/>
              <w:ind w:left="20"/>
              <w:jc w:val="both"/>
            </w:pPr>
            <w:r>
              <w:rPr>
                <w:rFonts w:ascii="Times New Roman"/>
                <w:b w:val="false"/>
                <w:i w:val="false"/>
                <w:color w:val="000000"/>
                <w:sz w:val="20"/>
              </w:rPr>
              <w:t>
Жұмыс аймағының ауасындағы ПДК</w:t>
            </w:r>
          </w:p>
          <w:p>
            <w:pPr>
              <w:spacing w:after="20"/>
              <w:ind w:left="20"/>
              <w:jc w:val="both"/>
            </w:pPr>
            <w:r>
              <w:rPr>
                <w:rFonts w:ascii="Times New Roman"/>
                <w:b w:val="false"/>
                <w:i w:val="false"/>
                <w:color w:val="000000"/>
                <w:sz w:val="20"/>
              </w:rPr>
              <w:t>
Атмосфералық ауадағы ПДК</w:t>
            </w:r>
          </w:p>
          <w:p>
            <w:pPr>
              <w:spacing w:after="20"/>
              <w:ind w:left="20"/>
              <w:jc w:val="both"/>
            </w:pPr>
            <w:r>
              <w:rPr>
                <w:rFonts w:ascii="Times New Roman"/>
                <w:b w:val="false"/>
                <w:i w:val="false"/>
                <w:color w:val="000000"/>
                <w:sz w:val="20"/>
              </w:rPr>
              <w:t>
LCt 50 өлтіретін улы доза</w:t>
            </w:r>
          </w:p>
          <w:p>
            <w:pPr>
              <w:spacing w:after="20"/>
              <w:ind w:left="20"/>
              <w:jc w:val="both"/>
            </w:pPr>
            <w:r>
              <w:rPr>
                <w:rFonts w:ascii="Times New Roman"/>
                <w:b w:val="false"/>
                <w:i w:val="false"/>
                <w:color w:val="000000"/>
                <w:sz w:val="20"/>
              </w:rPr>
              <w:t>
PCt 50 улы дозасы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Реакциялық қабілеті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Коррозиялық әсер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сақтық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әсер ету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кезінде заттарды зиянсыз жағдайға ауыстыру әдістері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әсер етуінен зардап шеккендерге алғашқы көмек көрсету шаралары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Әрбір қауіпті заттарға бөлек құрастырылады.</w:t>
      </w:r>
    </w:p>
    <w:p>
      <w:pPr>
        <w:spacing w:after="0"/>
        <w:ind w:left="0"/>
        <w:jc w:val="both"/>
      </w:pPr>
      <w:r>
        <w:rPr>
          <w:rFonts w:ascii="Times New Roman"/>
          <w:b w:val="false"/>
          <w:i w:val="false"/>
          <w:color w:val="000000"/>
          <w:sz w:val="28"/>
        </w:rPr>
        <w:t>
      2.1.2. Технологияның суреттемесі</w:t>
      </w:r>
    </w:p>
    <w:p>
      <w:pPr>
        <w:spacing w:after="0"/>
        <w:ind w:left="0"/>
        <w:jc w:val="both"/>
      </w:pPr>
      <w:r>
        <w:rPr>
          <w:rFonts w:ascii="Times New Roman"/>
          <w:b w:val="false"/>
          <w:i w:val="false"/>
          <w:color w:val="000000"/>
          <w:sz w:val="28"/>
        </w:rPr>
        <w:t>
      Қабылданған технологияның, негізгі жабдықтардың және технологиялық процестің қысқаша суреттемесі мен негіздемесі* келтіріледі (Принципті технологиялық схема және Негізгі жабдықтарды орналастыру жоспары 3, 4-қосымшаларда көрсетілген)</w:t>
      </w:r>
    </w:p>
    <w:p>
      <w:pPr>
        <w:spacing w:after="0"/>
        <w:ind w:left="0"/>
        <w:jc w:val="both"/>
      </w:pPr>
      <w:r>
        <w:rPr>
          <w:rFonts w:ascii="Times New Roman"/>
          <w:b w:val="false"/>
          <w:i w:val="false"/>
          <w:color w:val="000000"/>
          <w:sz w:val="28"/>
        </w:rPr>
        <w:t>
      2.1.3. Негізгі технологиялық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схемада*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2-қосымшада көрсетіледі.</w:t>
      </w:r>
    </w:p>
    <w:p>
      <w:pPr>
        <w:spacing w:after="0"/>
        <w:ind w:left="0"/>
        <w:jc w:val="both"/>
      </w:pPr>
      <w:r>
        <w:rPr>
          <w:rFonts w:ascii="Times New Roman"/>
          <w:b w:val="false"/>
          <w:i w:val="false"/>
          <w:color w:val="000000"/>
          <w:sz w:val="28"/>
        </w:rPr>
        <w:t>
      * Жобаланатын объектілер үшін көрсетіледі.</w:t>
      </w:r>
    </w:p>
    <w:p>
      <w:pPr>
        <w:spacing w:after="0"/>
        <w:ind w:left="0"/>
        <w:jc w:val="both"/>
      </w:pPr>
      <w:r>
        <w:rPr>
          <w:rFonts w:ascii="Times New Roman"/>
          <w:b w:val="false"/>
          <w:i w:val="false"/>
          <w:color w:val="000000"/>
          <w:sz w:val="28"/>
        </w:rPr>
        <w:t xml:space="preserve">
      2.1.4. Қауіпті заттардың бөлінуі туралы технологиялық деректер _____________ _______________________ өте қауіпті өндірісте </w:t>
      </w:r>
    </w:p>
    <w:p>
      <w:pPr>
        <w:spacing w:after="0"/>
        <w:ind w:left="0"/>
        <w:jc w:val="both"/>
      </w:pPr>
      <w:r>
        <w:rPr>
          <w:rFonts w:ascii="Times New Roman"/>
          <w:b w:val="false"/>
          <w:i w:val="false"/>
          <w:color w:val="000000"/>
          <w:sz w:val="28"/>
        </w:rPr>
        <w:t>
      (қауіпті заттың 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блок, 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затты ұстаудың физикалық жағдайы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блоктың атау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бойынша № жабдықтын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Жабдықтын бірлік саны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бірлігінде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Блокта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жағдайы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Қысымы, МПа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Температурасы, </w:t>
            </w:r>
            <w:r>
              <w:rPr>
                <w:rFonts w:ascii="Times New Roman"/>
                <w:b w:val="false"/>
                <w:i w:val="false"/>
                <w:color w:val="000000"/>
                <w:vertAlign w:val="superscript"/>
              </w:rPr>
              <w:t>0</w:t>
            </w:r>
            <w:r>
              <w:rPr>
                <w:rFonts w:ascii="Times New Roman"/>
                <w:b w:val="false"/>
                <w:i w:val="false"/>
                <w:color w:val="000000"/>
                <w:sz w:val="20"/>
              </w:rPr>
              <w:t>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Объектідегі барлық қауіпті заттар: _________________________________ </w:t>
      </w:r>
    </w:p>
    <w:p>
      <w:pPr>
        <w:spacing w:after="0"/>
        <w:ind w:left="0"/>
        <w:jc w:val="both"/>
      </w:pPr>
      <w:r>
        <w:rPr>
          <w:rFonts w:ascii="Times New Roman"/>
          <w:b w:val="false"/>
          <w:i w:val="false"/>
          <w:color w:val="000000"/>
          <w:sz w:val="28"/>
        </w:rPr>
        <w:t>
      оның ішінде: ыдыстардағысы (аппараттардағысы)_______________________</w:t>
      </w:r>
    </w:p>
    <w:p>
      <w:pPr>
        <w:spacing w:after="0"/>
        <w:ind w:left="0"/>
        <w:jc w:val="both"/>
      </w:pPr>
      <w:r>
        <w:rPr>
          <w:rFonts w:ascii="Times New Roman"/>
          <w:b w:val="false"/>
          <w:i w:val="false"/>
          <w:color w:val="000000"/>
          <w:sz w:val="28"/>
        </w:rPr>
        <w:t>
      құбырлардағысы ________________________________________</w:t>
      </w:r>
    </w:p>
    <w:p>
      <w:pPr>
        <w:spacing w:after="0"/>
        <w:ind w:left="0"/>
        <w:jc w:val="both"/>
      </w:pPr>
      <w:r>
        <w:rPr>
          <w:rFonts w:ascii="Times New Roman"/>
          <w:b w:val="false"/>
          <w:i w:val="false"/>
          <w:color w:val="000000"/>
          <w:sz w:val="28"/>
        </w:rPr>
        <w:t>
      2.1.5. Қауіпсіздікті қамтамасыз ету жөніндегі техникалық шешімдер</w:t>
      </w:r>
    </w:p>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(жабдықты ауа кіргізбейтіндей жасау және қауіпті заттардың авариялық</w:t>
      </w:r>
    </w:p>
    <w:p>
      <w:pPr>
        <w:spacing w:after="0"/>
        <w:ind w:left="0"/>
        <w:jc w:val="both"/>
      </w:pPr>
      <w:r>
        <w:rPr>
          <w:rFonts w:ascii="Times New Roman"/>
          <w:b w:val="false"/>
          <w:i w:val="false"/>
          <w:color w:val="000000"/>
          <w:sz w:val="28"/>
        </w:rPr>
        <w:t>
      шығуларының алдын алу жөніндегі шешімдер)</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(өнеркәсіптік авариялардың дамуының алдын алуға және қауіпті</w:t>
      </w:r>
    </w:p>
    <w:p>
      <w:pPr>
        <w:spacing w:after="0"/>
        <w:ind w:left="0"/>
        <w:jc w:val="both"/>
      </w:pPr>
      <w:r>
        <w:rPr>
          <w:rFonts w:ascii="Times New Roman"/>
          <w:b w:val="false"/>
          <w:i w:val="false"/>
          <w:color w:val="000000"/>
          <w:sz w:val="28"/>
        </w:rPr>
        <w:t>
      заттардың шығуын оқшауландыруға бағытталған шешім)</w:t>
      </w:r>
    </w:p>
    <w:p>
      <w:pPr>
        <w:spacing w:after="0"/>
        <w:ind w:left="0"/>
        <w:jc w:val="both"/>
      </w:pPr>
      <w:r>
        <w:rPr>
          <w:rFonts w:ascii="Times New Roman"/>
          <w:b w:val="false"/>
          <w:i w:val="false"/>
          <w:color w:val="000000"/>
          <w:sz w:val="28"/>
        </w:rPr>
        <w:t>
      3)___________________________________________________________________</w:t>
      </w:r>
    </w:p>
    <w:p>
      <w:pPr>
        <w:spacing w:after="0"/>
        <w:ind w:left="0"/>
        <w:jc w:val="both"/>
      </w:pPr>
      <w:r>
        <w:rPr>
          <w:rFonts w:ascii="Times New Roman"/>
          <w:b w:val="false"/>
          <w:i w:val="false"/>
          <w:color w:val="000000"/>
          <w:sz w:val="28"/>
        </w:rPr>
        <w:t>
        (өрт-жарылыс қауіпсіздігін қамтамасыз ету жөніндегі шешімдер)</w:t>
      </w:r>
    </w:p>
    <w:p>
      <w:pPr>
        <w:spacing w:after="0"/>
        <w:ind w:left="0"/>
        <w:jc w:val="both"/>
      </w:pPr>
      <w:r>
        <w:rPr>
          <w:rFonts w:ascii="Times New Roman"/>
          <w:b w:val="false"/>
          <w:i w:val="false"/>
          <w:color w:val="000000"/>
          <w:sz w:val="28"/>
        </w:rPr>
        <w:t>
      4)___________________________________________________________________</w:t>
      </w:r>
    </w:p>
    <w:p>
      <w:pPr>
        <w:spacing w:after="0"/>
        <w:ind w:left="0"/>
        <w:jc w:val="both"/>
      </w:pPr>
      <w:r>
        <w:rPr>
          <w:rFonts w:ascii="Times New Roman"/>
          <w:b w:val="false"/>
          <w:i w:val="false"/>
          <w:color w:val="000000"/>
          <w:sz w:val="28"/>
        </w:rPr>
        <w:t>
      (автоматты реттеу, блоктау, сигнализация жүйелерін суреттеу)</w:t>
      </w:r>
    </w:p>
    <w:p>
      <w:pPr>
        <w:spacing w:after="0"/>
        <w:ind w:left="0"/>
        <w:jc w:val="both"/>
      </w:pPr>
      <w:r>
        <w:rPr>
          <w:rFonts w:ascii="Times New Roman"/>
          <w:b w:val="false"/>
          <w:i w:val="false"/>
          <w:color w:val="000000"/>
          <w:sz w:val="28"/>
        </w:rPr>
        <w:t>
      2.1.6. Басқару пунктінің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пунктінің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объектісіне дейінгі ара қашықтық (м)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байланыс және оның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 бар қажетті жабдық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тіршілігіне қажетті қолда бар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қолда бар жеке қорғаныс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Пункттің сенімділік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Әрбір басқару пункті үшін жеке жасалынады.</w:t>
      </w:r>
    </w:p>
    <w:p>
      <w:pPr>
        <w:spacing w:after="0"/>
        <w:ind w:left="0"/>
        <w:jc w:val="both"/>
      </w:pPr>
      <w:r>
        <w:rPr>
          <w:rFonts w:ascii="Times New Roman"/>
          <w:b w:val="false"/>
          <w:i w:val="false"/>
          <w:color w:val="000000"/>
          <w:sz w:val="28"/>
        </w:rPr>
        <w:t>
      2.2. Қауіптер мен тәуекелді талдау</w:t>
      </w:r>
    </w:p>
    <w:p>
      <w:pPr>
        <w:spacing w:after="0"/>
        <w:ind w:left="0"/>
        <w:jc w:val="both"/>
      </w:pPr>
      <w:r>
        <w:rPr>
          <w:rFonts w:ascii="Times New Roman"/>
          <w:b w:val="false"/>
          <w:i w:val="false"/>
          <w:color w:val="000000"/>
          <w:sz w:val="28"/>
        </w:rPr>
        <w:t>
      2.2.1. Белгілі авариялар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және ақаулар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 және ақаулар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объектіде: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ұқсас объектілерде: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Авариялардың пайда болу және даму жағдайларын талдау</w:t>
      </w:r>
    </w:p>
    <w:p>
      <w:pPr>
        <w:spacing w:after="0"/>
        <w:ind w:left="0"/>
        <w:jc w:val="both"/>
      </w:pPr>
      <w:r>
        <w:rPr>
          <w:rFonts w:ascii="Times New Roman"/>
          <w:b w:val="false"/>
          <w:i w:val="false"/>
          <w:color w:val="000000"/>
          <w:sz w:val="28"/>
        </w:rPr>
        <w:t>
      1) Авариялық жағдайлардың туындауының және дамуының мүмкін себептері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(жабдықтың жұмыс істемеуін және ақауы болуын, қызметкердің қателесуі</w:t>
      </w:r>
    </w:p>
    <w:p>
      <w:pPr>
        <w:spacing w:after="0"/>
        <w:ind w:left="0"/>
        <w:jc w:val="both"/>
      </w:pPr>
      <w:r>
        <w:rPr>
          <w:rFonts w:ascii="Times New Roman"/>
          <w:b w:val="false"/>
          <w:i w:val="false"/>
          <w:color w:val="000000"/>
          <w:sz w:val="28"/>
        </w:rPr>
        <w:t>
       ықтималдығын, табиғи және техногендік сипаттағы сыртқы әсерлерді</w:t>
      </w:r>
    </w:p>
    <w:p>
      <w:pPr>
        <w:spacing w:after="0"/>
        <w:ind w:left="0"/>
        <w:jc w:val="both"/>
      </w:pPr>
      <w:r>
        <w:rPr>
          <w:rFonts w:ascii="Times New Roman"/>
          <w:b w:val="false"/>
          <w:i w:val="false"/>
          <w:color w:val="000000"/>
          <w:sz w:val="28"/>
        </w:rPr>
        <w:t>
      ескере отырып)</w:t>
      </w:r>
    </w:p>
    <w:p>
      <w:pPr>
        <w:spacing w:after="0"/>
        <w:ind w:left="0"/>
        <w:jc w:val="both"/>
      </w:pPr>
      <w:r>
        <w:rPr>
          <w:rFonts w:ascii="Times New Roman"/>
          <w:b w:val="false"/>
          <w:i w:val="false"/>
          <w:color w:val="000000"/>
          <w:sz w:val="28"/>
        </w:rPr>
        <w:t>
      2) Болуы мүмкін авариялардың сценарийлері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(авариялар кезіндеғі жағдайды болжаумен)</w:t>
      </w:r>
    </w:p>
    <w:p>
      <w:pPr>
        <w:spacing w:after="0"/>
        <w:ind w:left="0"/>
        <w:jc w:val="both"/>
      </w:pPr>
      <w:r>
        <w:rPr>
          <w:rFonts w:ascii="Times New Roman"/>
          <w:b w:val="false"/>
          <w:i w:val="false"/>
          <w:color w:val="000000"/>
          <w:sz w:val="28"/>
        </w:rPr>
        <w:t>
      3) Қауіпті заттардың мөлшері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(аварияға қатысуы мүмкін қауіпті заттардың мөлшерін бағалау)</w:t>
      </w:r>
    </w:p>
    <w:p>
      <w:pPr>
        <w:spacing w:after="0"/>
        <w:ind w:left="0"/>
        <w:jc w:val="both"/>
      </w:pPr>
      <w:r>
        <w:rPr>
          <w:rFonts w:ascii="Times New Roman"/>
          <w:b w:val="false"/>
          <w:i w:val="false"/>
          <w:color w:val="000000"/>
          <w:sz w:val="28"/>
        </w:rPr>
        <w:t>
      4) Физико-математикалық үлгілер және есептеу әдістері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(физико-математикалық үлгілерді және есептеу әдістерін бағалау үшін</w:t>
      </w:r>
    </w:p>
    <w:p>
      <w:pPr>
        <w:spacing w:after="0"/>
        <w:ind w:left="0"/>
        <w:jc w:val="both"/>
      </w:pPr>
      <w:r>
        <w:rPr>
          <w:rFonts w:ascii="Times New Roman"/>
          <w:b w:val="false"/>
          <w:i w:val="false"/>
          <w:color w:val="000000"/>
          <w:sz w:val="28"/>
        </w:rPr>
        <w:t>
      қолданылатын негіздеме)</w:t>
      </w:r>
    </w:p>
    <w:p>
      <w:pPr>
        <w:spacing w:after="0"/>
        <w:ind w:left="0"/>
        <w:jc w:val="both"/>
      </w:pPr>
      <w:r>
        <w:rPr>
          <w:rFonts w:ascii="Times New Roman"/>
          <w:b w:val="false"/>
          <w:i w:val="false"/>
          <w:color w:val="000000"/>
          <w:sz w:val="28"/>
        </w:rPr>
        <w:t>
      2.2.3. Авариялар және төтенше жағдайлар тәуекелін бағалау</w:t>
      </w:r>
    </w:p>
    <w:p>
      <w:pPr>
        <w:spacing w:after="0"/>
        <w:ind w:left="0"/>
        <w:jc w:val="both"/>
      </w:pPr>
      <w:r>
        <w:rPr>
          <w:rFonts w:ascii="Times New Roman"/>
          <w:b w:val="false"/>
          <w:i w:val="false"/>
          <w:color w:val="000000"/>
          <w:sz w:val="28"/>
        </w:rPr>
        <w:t>
      1) Авариялардың және төтенше жағдайлардың</w:t>
      </w:r>
    </w:p>
    <w:p>
      <w:pPr>
        <w:spacing w:after="0"/>
        <w:ind w:left="0"/>
        <w:jc w:val="both"/>
      </w:pPr>
      <w:r>
        <w:rPr>
          <w:rFonts w:ascii="Times New Roman"/>
          <w:b w:val="false"/>
          <w:i w:val="false"/>
          <w:color w:val="000000"/>
          <w:sz w:val="28"/>
        </w:rPr>
        <w:t>
      зардаптары __________________________________________________________</w:t>
      </w:r>
    </w:p>
    <w:p>
      <w:pPr>
        <w:spacing w:after="0"/>
        <w:ind w:left="0"/>
        <w:jc w:val="both"/>
      </w:pPr>
      <w:r>
        <w:rPr>
          <w:rFonts w:ascii="Times New Roman"/>
          <w:b w:val="false"/>
          <w:i w:val="false"/>
          <w:color w:val="000000"/>
          <w:sz w:val="28"/>
        </w:rPr>
        <w:t>
      (олардың ықтималдығын ескерумен авариялар мен төтенше жағдайлардың</w:t>
      </w:r>
    </w:p>
    <w:p>
      <w:pPr>
        <w:spacing w:after="0"/>
        <w:ind w:left="0"/>
        <w:jc w:val="both"/>
      </w:pPr>
      <w:r>
        <w:rPr>
          <w:rFonts w:ascii="Times New Roman"/>
          <w:b w:val="false"/>
          <w:i w:val="false"/>
          <w:color w:val="000000"/>
          <w:sz w:val="28"/>
        </w:rPr>
        <w:t>
      болуы мүмкін зардаптары)</w:t>
      </w:r>
    </w:p>
    <w:p>
      <w:pPr>
        <w:spacing w:after="0"/>
        <w:ind w:left="0"/>
        <w:jc w:val="both"/>
      </w:pPr>
      <w:r>
        <w:rPr>
          <w:rFonts w:ascii="Times New Roman"/>
          <w:b w:val="false"/>
          <w:i w:val="false"/>
          <w:color w:val="000000"/>
          <w:sz w:val="28"/>
        </w:rPr>
        <w:t>
      2) Негізгі зақымдағыш факторлардың әрекет аймақтары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(авариялардың әртүрлі сценарийлері кезіндегі негізгі зақымдағыш</w:t>
      </w:r>
    </w:p>
    <w:p>
      <w:pPr>
        <w:spacing w:after="0"/>
        <w:ind w:left="0"/>
        <w:jc w:val="both"/>
      </w:pPr>
      <w:r>
        <w:rPr>
          <w:rFonts w:ascii="Times New Roman"/>
          <w:b w:val="false"/>
          <w:i w:val="false"/>
          <w:color w:val="000000"/>
          <w:sz w:val="28"/>
        </w:rPr>
        <w:t>
      факторлардың әрекет аймағын бағалау)</w:t>
      </w:r>
    </w:p>
    <w:p>
      <w:pPr>
        <w:spacing w:after="0"/>
        <w:ind w:left="0"/>
        <w:jc w:val="both"/>
      </w:pPr>
      <w:r>
        <w:rPr>
          <w:rFonts w:ascii="Times New Roman"/>
          <w:b w:val="false"/>
          <w:i w:val="false"/>
          <w:color w:val="000000"/>
          <w:sz w:val="28"/>
        </w:rPr>
        <w:t>
      3) Зардап шеккендердің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(авария болған жағдайда халық пен қызметкерлер арасындағы орны толмас</w:t>
      </w:r>
    </w:p>
    <w:p>
      <w:pPr>
        <w:spacing w:after="0"/>
        <w:ind w:left="0"/>
        <w:jc w:val="both"/>
      </w:pPr>
      <w:r>
        <w:rPr>
          <w:rFonts w:ascii="Times New Roman"/>
          <w:b w:val="false"/>
          <w:i w:val="false"/>
          <w:color w:val="000000"/>
          <w:sz w:val="28"/>
        </w:rPr>
        <w:t>
      шығындарды ескерумен, болуы ықтимал зардап шеккендердің санын</w:t>
      </w:r>
    </w:p>
    <w:p>
      <w:pPr>
        <w:spacing w:after="0"/>
        <w:ind w:left="0"/>
        <w:jc w:val="both"/>
      </w:pPr>
      <w:r>
        <w:rPr>
          <w:rFonts w:ascii="Times New Roman"/>
          <w:b w:val="false"/>
          <w:i w:val="false"/>
          <w:color w:val="000000"/>
          <w:sz w:val="28"/>
        </w:rPr>
        <w:t>
      бағалау)</w:t>
      </w:r>
    </w:p>
    <w:p>
      <w:pPr>
        <w:spacing w:after="0"/>
        <w:ind w:left="0"/>
        <w:jc w:val="both"/>
      </w:pPr>
      <w:r>
        <w:rPr>
          <w:rFonts w:ascii="Times New Roman"/>
          <w:b w:val="false"/>
          <w:i w:val="false"/>
          <w:color w:val="000000"/>
          <w:sz w:val="28"/>
        </w:rPr>
        <w:t>
      4) Болуы ықтимал шығынның көлемі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(авария болған жағдайда жеке және заңды тұлғалардың болуы ықтимал</w:t>
      </w:r>
    </w:p>
    <w:p>
      <w:pPr>
        <w:spacing w:after="0"/>
        <w:ind w:left="0"/>
        <w:jc w:val="both"/>
      </w:pPr>
      <w:r>
        <w:rPr>
          <w:rFonts w:ascii="Times New Roman"/>
          <w:b w:val="false"/>
          <w:i w:val="false"/>
          <w:color w:val="000000"/>
          <w:sz w:val="28"/>
        </w:rPr>
        <w:t>
      шығынының көлемін бағалау)</w:t>
      </w:r>
    </w:p>
    <w:p>
      <w:pPr>
        <w:spacing w:after="0"/>
        <w:ind w:left="0"/>
        <w:jc w:val="both"/>
      </w:pPr>
      <w:r>
        <w:rPr>
          <w:rFonts w:ascii="Times New Roman"/>
          <w:b w:val="false"/>
          <w:i w:val="false"/>
          <w:color w:val="000000"/>
          <w:sz w:val="28"/>
        </w:rPr>
        <w:t>
      2.2.4. Авариялардың туындауы мен дамуының ықтимал сценарийлерін</w:t>
      </w:r>
    </w:p>
    <w:p>
      <w:pPr>
        <w:spacing w:after="0"/>
        <w:ind w:left="0"/>
        <w:jc w:val="both"/>
      </w:pPr>
      <w:r>
        <w:rPr>
          <w:rFonts w:ascii="Times New Roman"/>
          <w:b w:val="false"/>
          <w:i w:val="false"/>
          <w:color w:val="000000"/>
          <w:sz w:val="28"/>
        </w:rPr>
        <w:t>
      талдаудың блок схемасы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(әртүрлі деңғейдегі авариялардың көлемі мен зардаптарының</w:t>
      </w:r>
    </w:p>
    <w:p>
      <w:pPr>
        <w:spacing w:after="0"/>
        <w:ind w:left="0"/>
        <w:jc w:val="both"/>
      </w:pPr>
      <w:r>
        <w:rPr>
          <w:rFonts w:ascii="Times New Roman"/>
          <w:b w:val="false"/>
          <w:i w:val="false"/>
          <w:color w:val="000000"/>
          <w:sz w:val="28"/>
        </w:rPr>
        <w:t>
      ауыртпалығына қарай сатылап дамуының бейнесі)</w:t>
      </w:r>
    </w:p>
    <w:p>
      <w:pPr>
        <w:spacing w:after="0"/>
        <w:ind w:left="0"/>
        <w:jc w:val="both"/>
      </w:pPr>
      <w:r>
        <w:rPr>
          <w:rFonts w:ascii="Times New Roman"/>
          <w:b w:val="false"/>
          <w:i w:val="false"/>
          <w:color w:val="000000"/>
          <w:sz w:val="28"/>
        </w:rPr>
        <w:t>
      2.2.5. Қорытындылар</w:t>
      </w:r>
    </w:p>
    <w:p>
      <w:pPr>
        <w:spacing w:after="0"/>
        <w:ind w:left="0"/>
        <w:jc w:val="both"/>
      </w:pPr>
      <w:r>
        <w:rPr>
          <w:rFonts w:ascii="Times New Roman"/>
          <w:b w:val="false"/>
          <w:i w:val="false"/>
          <w:color w:val="000000"/>
          <w:sz w:val="28"/>
        </w:rPr>
        <w:t>
      1) Қауіптер мен қатерді талдаудың негізгі қорытындылары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Авариялар қатерін азайту жөніндегі әзірленген шаралар тізбесі</w:t>
      </w:r>
    </w:p>
    <w:p>
      <w:pPr>
        <w:spacing w:after="0"/>
        <w:ind w:left="0"/>
        <w:jc w:val="both"/>
      </w:pPr>
      <w:r>
        <w:rPr>
          <w:rFonts w:ascii="Times New Roman"/>
          <w:b w:val="false"/>
          <w:i w:val="false"/>
          <w:color w:val="000000"/>
          <w:sz w:val="28"/>
        </w:rPr>
        <w:t>
      _____________________________________________________________________</w:t>
      </w:r>
    </w:p>
    <w:bookmarkStart w:name="z36" w:id="27"/>
    <w:p>
      <w:pPr>
        <w:spacing w:after="0"/>
        <w:ind w:left="0"/>
        <w:jc w:val="left"/>
      </w:pPr>
      <w:r>
        <w:rPr>
          <w:rFonts w:ascii="Times New Roman"/>
          <w:b/>
          <w:i w:val="false"/>
          <w:color w:val="000000"/>
        </w:rPr>
        <w:t xml:space="preserve"> 3-бөлім. Өнеркәсіптік объектінің төтенше жағдайларды оқшаулауға және оларды жоюға дайындығын қамтамасыз ету</w:t>
      </w:r>
    </w:p>
    <w:bookmarkEnd w:id="27"/>
    <w:p>
      <w:pPr>
        <w:spacing w:after="0"/>
        <w:ind w:left="0"/>
        <w:jc w:val="both"/>
      </w:pPr>
      <w:r>
        <w:rPr>
          <w:rFonts w:ascii="Times New Roman"/>
          <w:b w:val="false"/>
          <w:i w:val="false"/>
          <w:color w:val="000000"/>
          <w:sz w:val="28"/>
        </w:rPr>
        <w:t>
      3.1. Төтенше жағдайлар туралы хабарлау жүйесі</w:t>
      </w:r>
    </w:p>
    <w:p>
      <w:pPr>
        <w:spacing w:after="0"/>
        <w:ind w:left="0"/>
        <w:jc w:val="both"/>
      </w:pPr>
      <w:r>
        <w:rPr>
          <w:rFonts w:ascii="Times New Roman"/>
          <w:b w:val="false"/>
          <w:i w:val="false"/>
          <w:color w:val="000000"/>
          <w:sz w:val="28"/>
        </w:rPr>
        <w:t>
      1) Өнеркәсіптік объектісінің қызметкерлерін және халықты</w:t>
      </w:r>
    </w:p>
    <w:p>
      <w:pPr>
        <w:spacing w:after="0"/>
        <w:ind w:left="0"/>
        <w:jc w:val="both"/>
      </w:pPr>
      <w:r>
        <w:rPr>
          <w:rFonts w:ascii="Times New Roman"/>
          <w:b w:val="false"/>
          <w:i w:val="false"/>
          <w:color w:val="000000"/>
          <w:sz w:val="28"/>
        </w:rPr>
        <w:t>
      хабарландырудың жергілікті жүйесі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(құру және жұмыс жағдайында ұстау туралы мәліметтер)</w:t>
      </w:r>
    </w:p>
    <w:p>
      <w:pPr>
        <w:spacing w:after="0"/>
        <w:ind w:left="0"/>
        <w:jc w:val="both"/>
      </w:pPr>
      <w:r>
        <w:rPr>
          <w:rFonts w:ascii="Times New Roman"/>
          <w:b w:val="false"/>
          <w:i w:val="false"/>
          <w:color w:val="000000"/>
          <w:sz w:val="28"/>
        </w:rPr>
        <w:t>
      2) Төтенше жағдайлар туралы хабарлаудың схемалары және тәртібі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Хабарлау кезінде берілетін ақпаратқа қойылатын талаптар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3.2. Адамдарды қорғау жөніндегі құралдар мен шаралар</w:t>
      </w:r>
    </w:p>
    <w:p>
      <w:pPr>
        <w:spacing w:after="0"/>
        <w:ind w:left="0"/>
        <w:jc w:val="both"/>
      </w:pPr>
      <w:r>
        <w:rPr>
          <w:rFonts w:ascii="Times New Roman"/>
          <w:b w:val="false"/>
          <w:i w:val="false"/>
          <w:color w:val="000000"/>
          <w:sz w:val="28"/>
        </w:rPr>
        <w:t>
      1) Күштер мен құралдардың пайдалануға дайындығын құру және қолдау</w:t>
      </w:r>
    </w:p>
    <w:p>
      <w:pPr>
        <w:spacing w:after="0"/>
        <w:ind w:left="0"/>
        <w:jc w:val="both"/>
      </w:pPr>
      <w:r>
        <w:rPr>
          <w:rFonts w:ascii="Times New Roman"/>
          <w:b w:val="false"/>
          <w:i w:val="false"/>
          <w:color w:val="000000"/>
          <w:sz w:val="28"/>
        </w:rPr>
        <w:t>
      жөніндегі шаралар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(төтенше жағдайлардың алдын алу және оны жою бойынша күш пен</w:t>
      </w:r>
    </w:p>
    <w:p>
      <w:pPr>
        <w:spacing w:after="0"/>
        <w:ind w:left="0"/>
        <w:jc w:val="both"/>
      </w:pPr>
      <w:r>
        <w:rPr>
          <w:rFonts w:ascii="Times New Roman"/>
          <w:b w:val="false"/>
          <w:i w:val="false"/>
          <w:color w:val="000000"/>
          <w:sz w:val="28"/>
        </w:rPr>
        <w:t>
      құралдардың пайдалануға дайындығын даярлауды және қолдауды</w:t>
      </w:r>
    </w:p>
    <w:p>
      <w:pPr>
        <w:spacing w:after="0"/>
        <w:ind w:left="0"/>
        <w:jc w:val="both"/>
      </w:pPr>
      <w:r>
        <w:rPr>
          <w:rFonts w:ascii="Times New Roman"/>
          <w:b w:val="false"/>
          <w:i w:val="false"/>
          <w:color w:val="000000"/>
          <w:sz w:val="28"/>
        </w:rPr>
        <w:t>
      өнеркәсіптік объектісінде құру жөніндегі шаралар сипаттамасы)</w:t>
      </w:r>
    </w:p>
    <w:p>
      <w:pPr>
        <w:spacing w:after="0"/>
        <w:ind w:left="0"/>
        <w:jc w:val="both"/>
      </w:pPr>
      <w:r>
        <w:rPr>
          <w:rFonts w:ascii="Times New Roman"/>
          <w:b w:val="false"/>
          <w:i w:val="false"/>
          <w:color w:val="000000"/>
          <w:sz w:val="28"/>
        </w:rPr>
        <w:t>
      2) Қызметкерлерді оқыту жөніндегі шаралар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(өнеркәсіптік объектісінің қызметкерлерін төтенше жағдайлардан</w:t>
      </w:r>
    </w:p>
    <w:p>
      <w:pPr>
        <w:spacing w:after="0"/>
        <w:ind w:left="0"/>
        <w:jc w:val="both"/>
      </w:pPr>
      <w:r>
        <w:rPr>
          <w:rFonts w:ascii="Times New Roman"/>
          <w:b w:val="false"/>
          <w:i w:val="false"/>
          <w:color w:val="000000"/>
          <w:sz w:val="28"/>
        </w:rPr>
        <w:t>
      қорғану және іс-әрекет жасау әдістеріне үйрету жөніндегі шаралар</w:t>
      </w:r>
    </w:p>
    <w:p>
      <w:pPr>
        <w:spacing w:after="0"/>
        <w:ind w:left="0"/>
        <w:jc w:val="both"/>
      </w:pPr>
      <w:r>
        <w:rPr>
          <w:rFonts w:ascii="Times New Roman"/>
          <w:b w:val="false"/>
          <w:i w:val="false"/>
          <w:color w:val="000000"/>
          <w:sz w:val="28"/>
        </w:rPr>
        <w:t>
      сипаттамасы)</w:t>
      </w:r>
    </w:p>
    <w:p>
      <w:pPr>
        <w:spacing w:after="0"/>
        <w:ind w:left="0"/>
        <w:jc w:val="both"/>
      </w:pPr>
      <w:r>
        <w:rPr>
          <w:rFonts w:ascii="Times New Roman"/>
          <w:b w:val="false"/>
          <w:i w:val="false"/>
          <w:color w:val="000000"/>
          <w:sz w:val="28"/>
        </w:rPr>
        <w:t>
      3) Қызметкерлерді қорғау жөніндегі шаралар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(төтенше жағдайлар пайда болған кезде өнеркәсіптік объектісінің</w:t>
      </w:r>
    </w:p>
    <w:p>
      <w:pPr>
        <w:spacing w:after="0"/>
        <w:ind w:left="0"/>
        <w:jc w:val="both"/>
      </w:pPr>
      <w:r>
        <w:rPr>
          <w:rFonts w:ascii="Times New Roman"/>
          <w:b w:val="false"/>
          <w:i w:val="false"/>
          <w:color w:val="000000"/>
          <w:sz w:val="28"/>
        </w:rPr>
        <w:t>
      қызметкерлерін қорғау жөніндегі шаралар сипаттамасы)</w:t>
      </w:r>
    </w:p>
    <w:p>
      <w:pPr>
        <w:spacing w:after="0"/>
        <w:ind w:left="0"/>
        <w:jc w:val="both"/>
      </w:pPr>
      <w:r>
        <w:rPr>
          <w:rFonts w:ascii="Times New Roman"/>
          <w:b w:val="false"/>
          <w:i w:val="false"/>
          <w:color w:val="000000"/>
          <w:sz w:val="28"/>
        </w:rPr>
        <w:t>
      4) Күштер мен құралдардың іс-әрекет жасау тәртібі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(төтенше жағдайлардың алдын алу және оларды жою жөніндегі күштер мен</w:t>
      </w:r>
    </w:p>
    <w:p>
      <w:pPr>
        <w:spacing w:after="0"/>
        <w:ind w:left="0"/>
        <w:jc w:val="both"/>
      </w:pPr>
      <w:r>
        <w:rPr>
          <w:rFonts w:ascii="Times New Roman"/>
          <w:b w:val="false"/>
          <w:i w:val="false"/>
          <w:color w:val="000000"/>
          <w:sz w:val="28"/>
        </w:rPr>
        <w:t>
      құралдардың іс-әрекет жасау тәртібі)</w:t>
      </w:r>
    </w:p>
    <w:p>
      <w:pPr>
        <w:spacing w:after="0"/>
        <w:ind w:left="0"/>
        <w:jc w:val="both"/>
      </w:pPr>
      <w:r>
        <w:rPr>
          <w:rFonts w:ascii="Times New Roman"/>
          <w:b w:val="false"/>
          <w:i w:val="false"/>
          <w:color w:val="000000"/>
          <w:sz w:val="28"/>
        </w:rPr>
        <w:t>
      3.3. Өртке қарсы қорғану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өрт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өрт техникасы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өрт сөндірудің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Алғашқы өрт сөндіру құралдары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Түтінді жою жүйесі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дабылдағышы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сөндіруге арналған су әуіттері (судың резервуарлық қорлары)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су гидраттары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сөндіргіш жең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Кіретін жолдар _________ (км) _______________</w:t>
      </w:r>
    </w:p>
    <w:p>
      <w:pPr>
        <w:spacing w:after="0"/>
        <w:ind w:left="0"/>
        <w:jc w:val="both"/>
      </w:pPr>
      <w:r>
        <w:rPr>
          <w:rFonts w:ascii="Times New Roman"/>
          <w:b w:val="false"/>
          <w:i w:val="false"/>
          <w:color w:val="000000"/>
          <w:sz w:val="28"/>
        </w:rPr>
        <w:t>
      Кіретін жолдардың техникалық жағдайы ____________ (баға)</w:t>
      </w:r>
    </w:p>
    <w:p>
      <w:pPr>
        <w:spacing w:after="0"/>
        <w:ind w:left="0"/>
        <w:jc w:val="both"/>
      </w:pPr>
      <w:r>
        <w:rPr>
          <w:rFonts w:ascii="Times New Roman"/>
          <w:b w:val="false"/>
          <w:i w:val="false"/>
          <w:color w:val="000000"/>
          <w:sz w:val="28"/>
        </w:rPr>
        <w:t>
      Жарылу қауіп бар және өрт қауіп бар заттар мен материалдарды сақтаудың шарттары _____________________________________________________________________</w:t>
      </w:r>
    </w:p>
    <w:p>
      <w:pPr>
        <w:spacing w:after="0"/>
        <w:ind w:left="0"/>
        <w:jc w:val="both"/>
      </w:pPr>
      <w:r>
        <w:rPr>
          <w:rFonts w:ascii="Times New Roman"/>
          <w:b w:val="false"/>
          <w:i w:val="false"/>
          <w:color w:val="000000"/>
          <w:sz w:val="28"/>
        </w:rPr>
        <w:t>
      3.4. Төтенше жағдайларды жоюға арналған қаржылық және материалдық ресурстардың резервтері*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ассортимент бойынша </w:t>
            </w:r>
          </w:p>
          <w:p>
            <w:pPr>
              <w:spacing w:after="20"/>
              <w:ind w:left="20"/>
              <w:jc w:val="both"/>
            </w:pPr>
            <w:r>
              <w:rPr>
                <w:rFonts w:ascii="Times New Roman"/>
                <w:b w:val="false"/>
                <w:i w:val="false"/>
                <w:color w:val="000000"/>
                <w:sz w:val="20"/>
              </w:rPr>
              <w:t>
материалдық-техникалық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жылжымалы электростанциялары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жылжымалы үлгідегі компрессорлы станциялар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 ожаулы экскаваторлар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бульдозерлер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самосвал-автомобильдер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соғу балғалары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гидравликалық домкраттар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газбен дәнекерлеу жабдықтарының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ағаш материалдары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куб.м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киіз үйлер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жылыту пештері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ассортименттегі дәрігерлік </w:t>
            </w:r>
          </w:p>
          <w:p>
            <w:pPr>
              <w:spacing w:after="20"/>
              <w:ind w:left="20"/>
              <w:jc w:val="both"/>
            </w:pPr>
            <w:r>
              <w:rPr>
                <w:rFonts w:ascii="Times New Roman"/>
                <w:b w:val="false"/>
                <w:i w:val="false"/>
                <w:color w:val="000000"/>
                <w:sz w:val="20"/>
              </w:rPr>
              <w:t>
мүліктермен жинақталуы: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дәрілер салынған дәрігерлік сөмкелер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дезинфекция жасайтын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санитарлық зембілдер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таңу пакеттері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мақта күртешелер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шалбарлар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тері қолғаптар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кірзі етіктер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көрпелер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Қауіпті объектіде оның ерекшелігі ескеріле отырып болуы мүмкін авариялардың ауқымдарына қатысты толтырылады.</w:t>
      </w:r>
    </w:p>
    <w:p>
      <w:pPr>
        <w:spacing w:after="0"/>
        <w:ind w:left="0"/>
        <w:jc w:val="both"/>
      </w:pPr>
      <w:r>
        <w:rPr>
          <w:rFonts w:ascii="Times New Roman"/>
          <w:b w:val="false"/>
          <w:i w:val="false"/>
          <w:color w:val="000000"/>
          <w:sz w:val="28"/>
        </w:rPr>
        <w:t>
      3.5. Төтенше жағдай кезінде медицңналық қамтамасыз етуді ұйымдастыру.</w:t>
      </w:r>
    </w:p>
    <w:p>
      <w:pPr>
        <w:spacing w:after="0"/>
        <w:ind w:left="0"/>
        <w:jc w:val="both"/>
      </w:pPr>
      <w:r>
        <w:rPr>
          <w:rFonts w:ascii="Times New Roman"/>
          <w:b w:val="false"/>
          <w:i w:val="false"/>
          <w:color w:val="000000"/>
          <w:sz w:val="28"/>
        </w:rPr>
        <w:t>
      1) Өнеркәсіптік объектідегі медициналық қамтамасыз ету күштерінің құрамы_______________________________________________________________</w:t>
      </w:r>
    </w:p>
    <w:p>
      <w:pPr>
        <w:spacing w:after="0"/>
        <w:ind w:left="0"/>
        <w:jc w:val="both"/>
      </w:pPr>
      <w:r>
        <w:rPr>
          <w:rFonts w:ascii="Times New Roman"/>
          <w:b w:val="false"/>
          <w:i w:val="false"/>
          <w:color w:val="000000"/>
          <w:sz w:val="28"/>
        </w:rPr>
        <w:t>
      2) Зардап шеккендерге дәрігерге дейін көмек көрсетудің тәртібі _____________________________________________________________________</w:t>
      </w:r>
    </w:p>
    <w:bookmarkStart w:name="z37" w:id="28"/>
    <w:p>
      <w:pPr>
        <w:spacing w:after="0"/>
        <w:ind w:left="0"/>
        <w:jc w:val="left"/>
      </w:pPr>
      <w:r>
        <w:rPr>
          <w:rFonts w:ascii="Times New Roman"/>
          <w:b/>
          <w:i w:val="false"/>
          <w:color w:val="000000"/>
        </w:rPr>
        <w:t xml:space="preserve"> 4-бөлім. Жұртшылықты ақпараттандыру</w:t>
      </w:r>
    </w:p>
    <w:bookmarkEnd w:id="28"/>
    <w:p>
      <w:pPr>
        <w:spacing w:after="0"/>
        <w:ind w:left="0"/>
        <w:jc w:val="both"/>
      </w:pPr>
      <w:r>
        <w:rPr>
          <w:rFonts w:ascii="Times New Roman"/>
          <w:b w:val="false"/>
          <w:i w:val="false"/>
          <w:color w:val="000000"/>
          <w:sz w:val="28"/>
        </w:rPr>
        <w:t>
      4.1. Халықты және жергілікті атқарушы органды ақпараттандырудың</w:t>
      </w:r>
    </w:p>
    <w:p>
      <w:pPr>
        <w:spacing w:after="0"/>
        <w:ind w:left="0"/>
        <w:jc w:val="both"/>
      </w:pPr>
      <w:r>
        <w:rPr>
          <w:rFonts w:ascii="Times New Roman"/>
          <w:b w:val="false"/>
          <w:i w:val="false"/>
          <w:color w:val="000000"/>
          <w:sz w:val="28"/>
        </w:rPr>
        <w:t>
      тәртібі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(өнеркәсіптік объектісі орналасқан аумақтағы халықты және жергілікті</w:t>
      </w:r>
    </w:p>
    <w:p>
      <w:pPr>
        <w:spacing w:after="0"/>
        <w:ind w:left="0"/>
        <w:jc w:val="both"/>
      </w:pPr>
      <w:r>
        <w:rPr>
          <w:rFonts w:ascii="Times New Roman"/>
          <w:b w:val="false"/>
          <w:i w:val="false"/>
          <w:color w:val="000000"/>
          <w:sz w:val="28"/>
        </w:rPr>
        <w:t>
      атқарушы органды болжанып отырған және пайда болған төтенше</w:t>
      </w:r>
    </w:p>
    <w:p>
      <w:pPr>
        <w:spacing w:after="0"/>
        <w:ind w:left="0"/>
        <w:jc w:val="both"/>
      </w:pPr>
      <w:r>
        <w:rPr>
          <w:rFonts w:ascii="Times New Roman"/>
          <w:b w:val="false"/>
          <w:i w:val="false"/>
          <w:color w:val="000000"/>
          <w:sz w:val="28"/>
        </w:rPr>
        <w:t>
      жағдайлар туралы ақпараттандырудың тәртібі)</w:t>
      </w:r>
    </w:p>
    <w:p>
      <w:pPr>
        <w:spacing w:after="0"/>
        <w:ind w:left="0"/>
        <w:jc w:val="both"/>
      </w:pPr>
      <w:r>
        <w:rPr>
          <w:rFonts w:ascii="Times New Roman"/>
          <w:b w:val="false"/>
          <w:i w:val="false"/>
          <w:color w:val="000000"/>
          <w:sz w:val="28"/>
        </w:rPr>
        <w:t>
      4.2. Қауіпсіздік декларациясында қамтылған ақпаратты ұсынудың тәртібі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(кімге, қашан ақпарат берілетіндігін көрсету керек)</w:t>
      </w:r>
    </w:p>
    <w:p>
      <w:pPr>
        <w:spacing w:after="0"/>
        <w:ind w:left="0"/>
        <w:jc w:val="both"/>
      </w:pPr>
      <w:r>
        <w:rPr>
          <w:rFonts w:ascii="Times New Roman"/>
          <w:b w:val="false"/>
          <w:i w:val="false"/>
          <w:color w:val="000000"/>
          <w:sz w:val="28"/>
        </w:rPr>
        <w:t>
      1-қосымша</w:t>
      </w:r>
    </w:p>
    <w:p>
      <w:pPr>
        <w:spacing w:after="0"/>
        <w:ind w:left="0"/>
        <w:jc w:val="both"/>
      </w:pPr>
      <w:r>
        <w:rPr>
          <w:rFonts w:ascii="Times New Roman"/>
          <w:b w:val="false"/>
          <w:i w:val="false"/>
          <w:color w:val="000000"/>
          <w:sz w:val="28"/>
        </w:rPr>
        <w:t>
      Ахуалдық жоспары</w:t>
      </w:r>
    </w:p>
    <w:p>
      <w:pPr>
        <w:spacing w:after="0"/>
        <w:ind w:left="0"/>
        <w:jc w:val="both"/>
      </w:pPr>
      <w:r>
        <w:rPr>
          <w:rFonts w:ascii="Times New Roman"/>
          <w:b w:val="false"/>
          <w:i w:val="false"/>
          <w:color w:val="000000"/>
          <w:sz w:val="28"/>
        </w:rPr>
        <w:t>
      Ахуалдық жоспарда мынадай білдірімдер көрсетіледі:</w:t>
      </w:r>
    </w:p>
    <w:p>
      <w:pPr>
        <w:spacing w:after="0"/>
        <w:ind w:left="0"/>
        <w:jc w:val="both"/>
      </w:pPr>
      <w:r>
        <w:rPr>
          <w:rFonts w:ascii="Times New Roman"/>
          <w:b w:val="false"/>
          <w:i w:val="false"/>
          <w:color w:val="000000"/>
          <w:sz w:val="28"/>
        </w:rPr>
        <w:t>
      1) Жұмыс істейтіндердің санын көрсете отырып, өнеркәсіптік объектінің өнеркәсіптік алаңдары, ғимараттар пайдалану мен жұмыскерлердің саны көрсетіледі;</w:t>
      </w:r>
    </w:p>
    <w:p>
      <w:pPr>
        <w:spacing w:after="0"/>
        <w:ind w:left="0"/>
        <w:jc w:val="both"/>
      </w:pPr>
      <w:r>
        <w:rPr>
          <w:rFonts w:ascii="Times New Roman"/>
          <w:b w:val="false"/>
          <w:i w:val="false"/>
          <w:color w:val="000000"/>
          <w:sz w:val="28"/>
        </w:rPr>
        <w:t>
      2) Авария болған жағдайда соның аймағындағы зақымдағыш факторларына ұшырайтын ұйымдар, елді мекендер, адам көп жиналатын жерлер (ауруханалар, бала бақшалары және балалар яслилері, мектептер, тұрғын үйлер, стадиондар, кинотеатрлар, вокзалдар, әуе жайлар, рыноктар);</w:t>
      </w:r>
    </w:p>
    <w:p>
      <w:pPr>
        <w:spacing w:after="0"/>
        <w:ind w:left="0"/>
        <w:jc w:val="both"/>
      </w:pPr>
      <w:r>
        <w:rPr>
          <w:rFonts w:ascii="Times New Roman"/>
          <w:b w:val="false"/>
          <w:i w:val="false"/>
          <w:color w:val="000000"/>
          <w:sz w:val="28"/>
        </w:rPr>
        <w:t>
      3) "өнеркәсіптік объектідегі қауіпсіздікті талдау" бөлімінде анықталған, зақымдануы мүмкін аймақтар, ондағы зақымданған адамдар саны мен зақымдағыш факторлары көрсетіледі.</w:t>
      </w:r>
    </w:p>
    <w:p>
      <w:pPr>
        <w:spacing w:after="0"/>
        <w:ind w:left="0"/>
        <w:jc w:val="both"/>
      </w:pP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Принциптік технологиялық үлгі</w:t>
      </w:r>
    </w:p>
    <w:p>
      <w:pPr>
        <w:spacing w:after="0"/>
        <w:ind w:left="0"/>
        <w:jc w:val="both"/>
      </w:pPr>
      <w:r>
        <w:rPr>
          <w:rFonts w:ascii="Times New Roman"/>
          <w:b w:val="false"/>
          <w:i w:val="false"/>
          <w:color w:val="000000"/>
          <w:sz w:val="28"/>
        </w:rPr>
        <w:t>
      Негізгі технологиялық жабдықтарды көрсету және технологиялық процестерді қысқаша сипаттау арқылы сызбаны келтіру.</w:t>
      </w:r>
    </w:p>
    <w:p>
      <w:pPr>
        <w:spacing w:after="0"/>
        <w:ind w:left="0"/>
        <w:jc w:val="both"/>
      </w:pPr>
      <w:r>
        <w:rPr>
          <w:rFonts w:ascii="Times New Roman"/>
          <w:b w:val="false"/>
          <w:i w:val="false"/>
          <w:color w:val="000000"/>
          <w:sz w:val="28"/>
        </w:rPr>
        <w:t>
      3-қосымша</w:t>
      </w:r>
    </w:p>
    <w:p>
      <w:pPr>
        <w:spacing w:after="0"/>
        <w:ind w:left="0"/>
        <w:jc w:val="both"/>
      </w:pPr>
      <w:r>
        <w:rPr>
          <w:rFonts w:ascii="Times New Roman"/>
          <w:b w:val="false"/>
          <w:i w:val="false"/>
          <w:color w:val="000000"/>
          <w:sz w:val="28"/>
        </w:rPr>
        <w:t>
      Негізгі технологиялық жабдықтарды орналастырудың жоспары</w:t>
      </w:r>
    </w:p>
    <w:p>
      <w:pPr>
        <w:spacing w:after="0"/>
        <w:ind w:left="0"/>
        <w:jc w:val="both"/>
      </w:pPr>
      <w:r>
        <w:rPr>
          <w:rFonts w:ascii="Times New Roman"/>
          <w:b w:val="false"/>
          <w:i w:val="false"/>
          <w:color w:val="000000"/>
          <w:sz w:val="28"/>
        </w:rPr>
        <w:t>
      Жоспарда қауіпті заттарға қолданылатын негізгі жабдықтардың орналасуын көрсету керек.</w:t>
      </w:r>
    </w:p>
    <w:p>
      <w:pPr>
        <w:spacing w:after="0"/>
        <w:ind w:left="0"/>
        <w:jc w:val="both"/>
      </w:pPr>
      <w:r>
        <w:rPr>
          <w:rFonts w:ascii="Times New Roman"/>
          <w:b w:val="false"/>
          <w:i w:val="false"/>
          <w:color w:val="000000"/>
          <w:sz w:val="28"/>
        </w:rPr>
        <w:t>
      4-қосымша</w:t>
      </w:r>
    </w:p>
    <w:p>
      <w:pPr>
        <w:spacing w:after="0"/>
        <w:ind w:left="0"/>
        <w:jc w:val="both"/>
      </w:pPr>
      <w:r>
        <w:rPr>
          <w:rFonts w:ascii="Times New Roman"/>
          <w:b w:val="false"/>
          <w:i w:val="false"/>
          <w:color w:val="000000"/>
          <w:sz w:val="28"/>
        </w:rPr>
        <w:t>
      Жұмыстарды қауіпсіз жүргізу жөніндегі талаптарды реттейтін, негізгі нормативтік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күні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5-қосымша</w:t>
      </w:r>
    </w:p>
    <w:p>
      <w:pPr>
        <w:spacing w:after="0"/>
        <w:ind w:left="0"/>
        <w:jc w:val="both"/>
      </w:pPr>
      <w:r>
        <w:rPr>
          <w:rFonts w:ascii="Times New Roman"/>
          <w:b w:val="false"/>
          <w:i w:val="false"/>
          <w:color w:val="000000"/>
          <w:sz w:val="28"/>
        </w:rPr>
        <w:t>
      Ақпараттық парақ*</w:t>
      </w:r>
    </w:p>
    <w:p>
      <w:pPr>
        <w:spacing w:after="0"/>
        <w:ind w:left="0"/>
        <w:jc w:val="both"/>
      </w:pPr>
      <w:r>
        <w:rPr>
          <w:rFonts w:ascii="Times New Roman"/>
          <w:b w:val="false"/>
          <w:i w:val="false"/>
          <w:color w:val="000000"/>
          <w:sz w:val="28"/>
        </w:rPr>
        <w:t>
      Ақпараттық парақ:</w:t>
      </w:r>
    </w:p>
    <w:p>
      <w:pPr>
        <w:spacing w:after="0"/>
        <w:ind w:left="0"/>
        <w:jc w:val="both"/>
      </w:pPr>
      <w:r>
        <w:rPr>
          <w:rFonts w:ascii="Times New Roman"/>
          <w:b w:val="false"/>
          <w:i w:val="false"/>
          <w:color w:val="000000"/>
          <w:sz w:val="28"/>
        </w:rPr>
        <w:t>
      1) қызметі өндірістің жоғары қауіптілігіне байланысты ұйымдардың атауы;</w:t>
      </w:r>
    </w:p>
    <w:p>
      <w:pPr>
        <w:spacing w:after="0"/>
        <w:ind w:left="0"/>
        <w:jc w:val="both"/>
      </w:pPr>
      <w:r>
        <w:rPr>
          <w:rFonts w:ascii="Times New Roman"/>
          <w:b w:val="false"/>
          <w:i w:val="false"/>
          <w:color w:val="000000"/>
          <w:sz w:val="28"/>
        </w:rPr>
        <w:t>
      2) қоғамды ақпараттандыру және онымен өзара іс-қимыл үшін жауапты адам туралы мәліметті;</w:t>
      </w:r>
    </w:p>
    <w:p>
      <w:pPr>
        <w:spacing w:after="0"/>
        <w:ind w:left="0"/>
        <w:jc w:val="both"/>
      </w:pPr>
      <w:r>
        <w:rPr>
          <w:rFonts w:ascii="Times New Roman"/>
          <w:b w:val="false"/>
          <w:i w:val="false"/>
          <w:color w:val="000000"/>
          <w:sz w:val="28"/>
        </w:rPr>
        <w:t>
      3) өндірістік қызметті қысқаша сипаттауды;</w:t>
      </w:r>
    </w:p>
    <w:p>
      <w:pPr>
        <w:spacing w:after="0"/>
        <w:ind w:left="0"/>
        <w:jc w:val="both"/>
      </w:pPr>
      <w:r>
        <w:rPr>
          <w:rFonts w:ascii="Times New Roman"/>
          <w:b w:val="false"/>
          <w:i w:val="false"/>
          <w:color w:val="000000"/>
          <w:sz w:val="28"/>
        </w:rPr>
        <w:t>
      4) қауіпті заттардың тізбесі мен негізгі сипаттамаларын;</w:t>
      </w:r>
    </w:p>
    <w:p>
      <w:pPr>
        <w:spacing w:after="0"/>
        <w:ind w:left="0"/>
        <w:jc w:val="both"/>
      </w:pPr>
      <w:r>
        <w:rPr>
          <w:rFonts w:ascii="Times New Roman"/>
          <w:b w:val="false"/>
          <w:i w:val="false"/>
          <w:color w:val="000000"/>
          <w:sz w:val="28"/>
        </w:rPr>
        <w:t>
      5) болуы ықтимал авариялар, төтенше жағдайлар және зардаптары туралы қысқаша ақпаратты;</w:t>
      </w:r>
    </w:p>
    <w:p>
      <w:pPr>
        <w:spacing w:after="0"/>
        <w:ind w:left="0"/>
        <w:jc w:val="both"/>
      </w:pPr>
      <w:r>
        <w:rPr>
          <w:rFonts w:ascii="Times New Roman"/>
          <w:b w:val="false"/>
          <w:i w:val="false"/>
          <w:color w:val="000000"/>
          <w:sz w:val="28"/>
        </w:rPr>
        <w:t>
      6) авария кезінде халықты құлақтандырудың тәсілдері мен өнеркәсіптік апат кезіндегі халықтың қажетті іс-қимылдары туралы ақпаратты;</w:t>
      </w:r>
    </w:p>
    <w:p>
      <w:pPr>
        <w:spacing w:after="0"/>
        <w:ind w:left="0"/>
        <w:jc w:val="both"/>
      </w:pPr>
      <w:r>
        <w:rPr>
          <w:rFonts w:ascii="Times New Roman"/>
          <w:b w:val="false"/>
          <w:i w:val="false"/>
          <w:color w:val="000000"/>
          <w:sz w:val="28"/>
        </w:rPr>
        <w:t>
      7) қосымша ақпараттарды алудың көздері туралы мәліметті қамтиды.</w:t>
      </w:r>
    </w:p>
    <w:p>
      <w:pPr>
        <w:spacing w:after="0"/>
        <w:ind w:left="0"/>
        <w:jc w:val="both"/>
      </w:pPr>
      <w:r>
        <w:rPr>
          <w:rFonts w:ascii="Times New Roman"/>
          <w:b w:val="false"/>
          <w:i w:val="false"/>
          <w:color w:val="000000"/>
          <w:sz w:val="28"/>
        </w:rPr>
        <w:t>
      * Ақпараттық парақ азаматтармен қоғамдық ұйымдардың сұрауы бойынша қауіпсіздік декларациясынан бөлек тұлғалармен берілуі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