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63c5" w14:textId="00c6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Туризм, дене тәрбиесі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21 қазандағы № 112-1773 қаулысы. Астана қаласының Әділет департаментінде 2014 жылғы 28 қарашада № 855 болып тіркелді. Күші жойылды - Астана қаласы әкімдігінің 2015 жылғы 30 қыркүйектегі № 112-1701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30.09.2015 </w:t>
      </w:r>
      <w:r>
        <w:rPr>
          <w:rFonts w:ascii="Times New Roman"/>
          <w:b w:val="false"/>
          <w:i w:val="false"/>
          <w:color w:val="ff0000"/>
          <w:sz w:val="28"/>
        </w:rPr>
        <w:t>№ 112-1701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қаулысымен.</w:t>
      </w:r>
    </w:p>
    <w:bookmarkStart w:name="z2"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2014 жылғы 3 шілдедегі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Туризм, дене тәрбиесі және спорт басқармасы» мемлекеттік мекемесі (бұдан әрі – Басқарма)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Басқарма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жариялап,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Әкім                                       И. Тасмағамбетов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112-1773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«Астана қаласының Туризм, дене тәрбиесі және спорт басқармасы»</w:t>
      </w:r>
      <w:r>
        <w:br/>
      </w:r>
      <w:r>
        <w:rPr>
          <w:rFonts w:ascii="Times New Roman"/>
          <w:b/>
          <w:i w:val="false"/>
          <w:color w:val="000000"/>
        </w:rPr>
        <w:t>
мемлекеттік мекемесі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«Астана қаласының Туризм, дене тәрбиесі және спорт басқармасы» мемлекеттік мекемесі (бұдан әрі – Басқарма) Астана қаласының аумағында туризм, дене тәрбиесі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жазылған мөрі және мөртабандары, белгіленген үлгіде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Басқарманың құрылымы және штат саны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Басқарманың мекенжайы: Қазақстан Республикасы, 010000, Астана қаласы, «Сарыарқа» ауданы, Бейбітшілік көшесі, № 11.</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«Астана қаласының Туризм, дене тәрбиесі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2" w:id="5"/>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
құқықтары мен міндеттері</w:t>
      </w:r>
    </w:p>
    <w:bookmarkEnd w:id="5"/>
    <w:bookmarkStart w:name="z23" w:id="6"/>
    <w:p>
      <w:pPr>
        <w:spacing w:after="0"/>
        <w:ind w:left="0"/>
        <w:jc w:val="both"/>
      </w:pPr>
      <w:r>
        <w:rPr>
          <w:rFonts w:ascii="Times New Roman"/>
          <w:b w:val="false"/>
          <w:i w:val="false"/>
          <w:color w:val="000000"/>
          <w:sz w:val="28"/>
        </w:rPr>
        <w:t>
      14. Басқарманың миссиясы: туризм, бұқаралық дене тәрбиесі және спорттың тиімді дамуына қолайлы жағдайлар қалыптастыру, сондай-ақ осы салада жоғары нәтижелерге жету болып табылады.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туризм, дене тәрбиесі және спорт саласындағы бірыңғай мемлекеттік саясатты жүзеге асыру;</w:t>
      </w:r>
      <w:r>
        <w:br/>
      </w:r>
      <w:r>
        <w:rPr>
          <w:rFonts w:ascii="Times New Roman"/>
          <w:b w:val="false"/>
          <w:i w:val="false"/>
          <w:color w:val="000000"/>
          <w:sz w:val="28"/>
        </w:rPr>
        <w:t>
      2) қоғам дамуының өзгеру жағдайларына сәйкес Астана қаласы туризм, дене тәрбиесі және спорт жүйесінің тиімді қызмет етуін және оны әлеуметтік-экономикалық қорғауды қамтамасыз ету;</w:t>
      </w:r>
      <w:r>
        <w:br/>
      </w:r>
      <w:r>
        <w:rPr>
          <w:rFonts w:ascii="Times New Roman"/>
          <w:b w:val="false"/>
          <w:i w:val="false"/>
          <w:color w:val="000000"/>
          <w:sz w:val="28"/>
        </w:rPr>
        <w:t>
      3) кәмелетке толмағандар арасында қадағалаусыздық пен панасыздықтың, құқық бұзушылықтың және қоғамға қарсы іс-әрекеттердің алдын алу саласындағы іс-әрекетті үйлестіруді қамтамасыз ету;</w:t>
      </w:r>
      <w:r>
        <w:br/>
      </w:r>
      <w:r>
        <w:rPr>
          <w:rFonts w:ascii="Times New Roman"/>
          <w:b w:val="false"/>
          <w:i w:val="false"/>
          <w:color w:val="000000"/>
          <w:sz w:val="28"/>
        </w:rPr>
        <w:t>
      4) Қазақстан Республикасының сыбайлас жемқорлыққа қарсы заңнамасының нормаларын сақтау;</w:t>
      </w:r>
      <w:r>
        <w:br/>
      </w:r>
      <w:r>
        <w:rPr>
          <w:rFonts w:ascii="Times New Roman"/>
          <w:b w:val="false"/>
          <w:i w:val="false"/>
          <w:color w:val="000000"/>
          <w:sz w:val="28"/>
        </w:rPr>
        <w:t>
      5) гендерлік және отбасылық-демографиялық саясатты іске асыруға ықпал жасау;</w:t>
      </w:r>
      <w:r>
        <w:br/>
      </w:r>
      <w:r>
        <w:rPr>
          <w:rFonts w:ascii="Times New Roman"/>
          <w:b w:val="false"/>
          <w:i w:val="false"/>
          <w:color w:val="000000"/>
          <w:sz w:val="28"/>
        </w:rPr>
        <w:t>
      6) қызметкерлерді жұмысқа қабылдау және жылжыту кезінде гендерлік теңгерім нормаларын сақтауға ықпал жасау;</w:t>
      </w:r>
      <w:r>
        <w:br/>
      </w:r>
      <w:r>
        <w:rPr>
          <w:rFonts w:ascii="Times New Roman"/>
          <w:b w:val="false"/>
          <w:i w:val="false"/>
          <w:color w:val="000000"/>
          <w:sz w:val="28"/>
        </w:rPr>
        <w:t>
      7) Қазақстан Республикасының заңнамасына сәйкес өзге де міндеттерді іске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дене тәрбиесі және спортты дамытудың өңірлік бағдарламаларын әзірлеу және iске асыру;</w:t>
      </w:r>
      <w:r>
        <w:br/>
      </w:r>
      <w:r>
        <w:rPr>
          <w:rFonts w:ascii="Times New Roman"/>
          <w:b w:val="false"/>
          <w:i w:val="false"/>
          <w:color w:val="000000"/>
          <w:sz w:val="28"/>
        </w:rPr>
        <w:t>
      2) спорттың әр түрлері бойынша қалалық жарыстар өткізу;</w:t>
      </w:r>
      <w:r>
        <w:br/>
      </w:r>
      <w:r>
        <w:rPr>
          <w:rFonts w:ascii="Times New Roman"/>
          <w:b w:val="false"/>
          <w:i w:val="false"/>
          <w:color w:val="000000"/>
          <w:sz w:val="28"/>
        </w:rPr>
        <w:t>
      3) спорттың әр түрлері бойынша қалалық құрама командаларының республикалық және халықаралық жарыстарда қатысуы бойынша дайындықты қамтамасыз ету;</w:t>
      </w:r>
      <w:r>
        <w:br/>
      </w:r>
      <w:r>
        <w:rPr>
          <w:rFonts w:ascii="Times New Roman"/>
          <w:b w:val="false"/>
          <w:i w:val="false"/>
          <w:color w:val="000000"/>
          <w:sz w:val="28"/>
        </w:rPr>
        <w:t>
      4) Астана қаласының аумағында бұқаралық спортты және ұлттық спорт түрлерiн дамытуды қолдау;</w:t>
      </w:r>
      <w:r>
        <w:br/>
      </w:r>
      <w:r>
        <w:rPr>
          <w:rFonts w:ascii="Times New Roman"/>
          <w:b w:val="false"/>
          <w:i w:val="false"/>
          <w:color w:val="000000"/>
          <w:sz w:val="28"/>
        </w:rPr>
        <w:t>
      5) қалалық мамандандырылған оқу-спорт мекемелерiнiң қызметiн үйлестiру;</w:t>
      </w:r>
      <w:r>
        <w:br/>
      </w:r>
      <w:r>
        <w:rPr>
          <w:rFonts w:ascii="Times New Roman"/>
          <w:b w:val="false"/>
          <w:i w:val="false"/>
          <w:color w:val="000000"/>
          <w:sz w:val="28"/>
        </w:rPr>
        <w:t>
      6) спорт ұйымдарына әдiстемелiк және консультациялық көмек көрсету;</w:t>
      </w:r>
      <w:r>
        <w:br/>
      </w:r>
      <w:r>
        <w:rPr>
          <w:rFonts w:ascii="Times New Roman"/>
          <w:b w:val="false"/>
          <w:i w:val="false"/>
          <w:color w:val="000000"/>
          <w:sz w:val="28"/>
        </w:rPr>
        <w:t>
      7) спорт шеберлiгiне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спорттық разрядтары мен санаттарын беру;</w:t>
      </w:r>
      <w:r>
        <w:br/>
      </w:r>
      <w:r>
        <w:rPr>
          <w:rFonts w:ascii="Times New Roman"/>
          <w:b w:val="false"/>
          <w:i w:val="false"/>
          <w:color w:val="000000"/>
          <w:sz w:val="28"/>
        </w:rPr>
        <w:t>
      8) қалалық спорттық-бұқаралық iс-шаралардың күнтiзбелiк жоспарын әзiрлеу, бекiту және iске асыру;</w:t>
      </w:r>
      <w:r>
        <w:br/>
      </w:r>
      <w:r>
        <w:rPr>
          <w:rFonts w:ascii="Times New Roman"/>
          <w:b w:val="false"/>
          <w:i w:val="false"/>
          <w:color w:val="000000"/>
          <w:sz w:val="28"/>
        </w:rPr>
        <w:t>
      9) Астана қаласының аумағында спорт ұйымдарының қызметiн үйлестiру;</w:t>
      </w:r>
      <w:r>
        <w:br/>
      </w:r>
      <w:r>
        <w:rPr>
          <w:rFonts w:ascii="Times New Roman"/>
          <w:b w:val="false"/>
          <w:i w:val="false"/>
          <w:color w:val="000000"/>
          <w:sz w:val="28"/>
        </w:rPr>
        <w:t>
      10) Астана қаласының аумағында спорт шараларын ұйымдастыруды және өткiзудi үйлестiру;</w:t>
      </w:r>
      <w:r>
        <w:br/>
      </w:r>
      <w:r>
        <w:rPr>
          <w:rFonts w:ascii="Times New Roman"/>
          <w:b w:val="false"/>
          <w:i w:val="false"/>
          <w:color w:val="000000"/>
          <w:sz w:val="28"/>
        </w:rPr>
        <w:t>
      11) Астана қаласы бойынша дене тәрбиесі және спортты дамыту туралы мәліметтерді талдап, дене тәрбиесі және спорт жөнiндегi уәкiлеттi органға табыс ету;</w:t>
      </w:r>
      <w:r>
        <w:br/>
      </w:r>
      <w:r>
        <w:rPr>
          <w:rFonts w:ascii="Times New Roman"/>
          <w:b w:val="false"/>
          <w:i w:val="false"/>
          <w:color w:val="000000"/>
          <w:sz w:val="28"/>
        </w:rPr>
        <w:t>
      12) ресми дене шынықтыру және спорт іс-шараларын медициналық қамтамасыз етуді ұйымдастыру;</w:t>
      </w:r>
      <w:r>
        <w:br/>
      </w:r>
      <w:r>
        <w:rPr>
          <w:rFonts w:ascii="Times New Roman"/>
          <w:b w:val="false"/>
          <w:i w:val="false"/>
          <w:color w:val="000000"/>
          <w:sz w:val="28"/>
        </w:rPr>
        <w:t>
      13) дене шынықтыру және спорт іс-шараларын өткізу кезінде қоғамдық тәртіп пен қоғамдық қауіпсіздікті қамтамасыз ету;</w:t>
      </w:r>
      <w:r>
        <w:br/>
      </w:r>
      <w:r>
        <w:rPr>
          <w:rFonts w:ascii="Times New Roman"/>
          <w:b w:val="false"/>
          <w:i w:val="false"/>
          <w:color w:val="000000"/>
          <w:sz w:val="28"/>
        </w:rPr>
        <w:t>
      14) дене шынықтыру-сауықтыру және спорт ғимараттарын пайдалануды үйлестіру;</w:t>
      </w:r>
      <w:r>
        <w:br/>
      </w:r>
      <w:r>
        <w:rPr>
          <w:rFonts w:ascii="Times New Roman"/>
          <w:b w:val="false"/>
          <w:i w:val="false"/>
          <w:color w:val="000000"/>
          <w:sz w:val="28"/>
        </w:rPr>
        <w:t>
      15) спорт мектептеріне, спорт мектебінің бөлімшелеріне «мамандандырылған» деген мәртебе беру;</w:t>
      </w:r>
      <w:r>
        <w:br/>
      </w:r>
      <w:r>
        <w:rPr>
          <w:rFonts w:ascii="Times New Roman"/>
          <w:b w:val="false"/>
          <w:i w:val="false"/>
          <w:color w:val="000000"/>
          <w:sz w:val="28"/>
        </w:rPr>
        <w:t>
      16)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келісу;</w:t>
      </w:r>
      <w:r>
        <w:br/>
      </w:r>
      <w:r>
        <w:rPr>
          <w:rFonts w:ascii="Times New Roman"/>
          <w:b w:val="false"/>
          <w:i w:val="false"/>
          <w:color w:val="000000"/>
          <w:sz w:val="28"/>
        </w:rPr>
        <w:t>
      17) жергілікті спорт федерацияларын аккредиттеуді жүзеге асыру;</w:t>
      </w:r>
      <w:r>
        <w:br/>
      </w:r>
      <w:r>
        <w:rPr>
          <w:rFonts w:ascii="Times New Roman"/>
          <w:b w:val="false"/>
          <w:i w:val="false"/>
          <w:color w:val="000000"/>
          <w:sz w:val="28"/>
        </w:rPr>
        <w:t>
      18) Басқарма құзырындағы мемлекеттік заңды тұлғаларға қатысты уәкілетті органның функциясын жүзеге асыру;</w:t>
      </w:r>
      <w:r>
        <w:br/>
      </w:r>
      <w:r>
        <w:rPr>
          <w:rFonts w:ascii="Times New Roman"/>
          <w:b w:val="false"/>
          <w:i w:val="false"/>
          <w:color w:val="000000"/>
          <w:sz w:val="28"/>
        </w:rPr>
        <w:t>
      19) Қазақстан Республикасының заңнамасында белгіленген тәртіпте Астана қаласының туризм, дене тәрбиесі және спорт саласында шарттар мен келісімдер жасау;</w:t>
      </w:r>
      <w:r>
        <w:br/>
      </w:r>
      <w:r>
        <w:rPr>
          <w:rFonts w:ascii="Times New Roman"/>
          <w:b w:val="false"/>
          <w:i w:val="false"/>
          <w:color w:val="000000"/>
          <w:sz w:val="28"/>
        </w:rPr>
        <w:t>
      20) туризм, дене тәрбиесі және спорт саласындағы кадрлық саясатты және туризм, дене тәрбиесі және спортты дамытудың өңірлік бағдарламасын жүргізу;</w:t>
      </w:r>
      <w:r>
        <w:br/>
      </w:r>
      <w:r>
        <w:rPr>
          <w:rFonts w:ascii="Times New Roman"/>
          <w:b w:val="false"/>
          <w:i w:val="false"/>
          <w:color w:val="000000"/>
          <w:sz w:val="28"/>
        </w:rPr>
        <w:t>
      21) Қазақстан Республикасының стратегиялық және бағдарламалық құжаттарының, аумақты дамыту бағдарламасы бөлімдерінің негізінде Астана қаласында туризм, дене тәрбиесі мен спортты дамыту бойынша стратегиялық құжаттарды әзірлеу, сондай-ақ оларға мониторингтің жүргізілуін қамтамасыз ету;</w:t>
      </w:r>
      <w:r>
        <w:br/>
      </w:r>
      <w:r>
        <w:rPr>
          <w:rFonts w:ascii="Times New Roman"/>
          <w:b w:val="false"/>
          <w:i w:val="false"/>
          <w:color w:val="000000"/>
          <w:sz w:val="28"/>
        </w:rPr>
        <w:t>
      22) конференциялар, семинарлар ұйымдастыру, туризм, дене тәрбиесі және спорт мәселелері бойынша жұмыс тәжірибелерімен алмасу;</w:t>
      </w:r>
      <w:r>
        <w:br/>
      </w:r>
      <w:r>
        <w:rPr>
          <w:rFonts w:ascii="Times New Roman"/>
          <w:b w:val="false"/>
          <w:i w:val="false"/>
          <w:color w:val="000000"/>
          <w:sz w:val="28"/>
        </w:rPr>
        <w:t>
      23) Астана қаласының аумағында туризм қызметі саласындағы мемлекеттік саясатты іске асыру және үйлестіруді жүзеге асыру;</w:t>
      </w:r>
      <w:r>
        <w:br/>
      </w:r>
      <w:r>
        <w:rPr>
          <w:rFonts w:ascii="Times New Roman"/>
          <w:b w:val="false"/>
          <w:i w:val="false"/>
          <w:color w:val="000000"/>
          <w:sz w:val="28"/>
        </w:rPr>
        <w:t>
      24) Астана қаласының аумағында туристік операторлық қызметті лицензиялау;</w:t>
      </w:r>
      <w:r>
        <w:br/>
      </w:r>
      <w:r>
        <w:rPr>
          <w:rFonts w:ascii="Times New Roman"/>
          <w:b w:val="false"/>
          <w:i w:val="false"/>
          <w:color w:val="000000"/>
          <w:sz w:val="28"/>
        </w:rPr>
        <w:t>
      25) гидтің (гид-аудармашының) кәсіптік дайындығын ұйымдастыру;</w:t>
      </w:r>
      <w:r>
        <w:br/>
      </w:r>
      <w:r>
        <w:rPr>
          <w:rFonts w:ascii="Times New Roman"/>
          <w:b w:val="false"/>
          <w:i w:val="false"/>
          <w:color w:val="000000"/>
          <w:sz w:val="28"/>
        </w:rPr>
        <w:t>
      26) Астана қаласының аумағында туристік саланы дамыту жөніндегі іс-шаралардың жоспарын уәкілетті органның келісімі бойынша бекіту;</w:t>
      </w:r>
      <w:r>
        <w:br/>
      </w:r>
      <w:r>
        <w:rPr>
          <w:rFonts w:ascii="Times New Roman"/>
          <w:b w:val="false"/>
          <w:i w:val="false"/>
          <w:color w:val="000000"/>
          <w:sz w:val="28"/>
        </w:rPr>
        <w:t>
      27) Астана қаласының аумағында туристік қызметті іске асыратын тұлғалардың мемлекеттік тізілімін жүргізу;</w:t>
      </w:r>
      <w:r>
        <w:br/>
      </w:r>
      <w:r>
        <w:rPr>
          <w:rFonts w:ascii="Times New Roman"/>
          <w:b w:val="false"/>
          <w:i w:val="false"/>
          <w:color w:val="000000"/>
          <w:sz w:val="28"/>
        </w:rPr>
        <w:t>
      28) Астана қаласының аумағында туристік бағдар мен жолдың мемлекеттік тізілімін жүргізу;</w:t>
      </w:r>
      <w:r>
        <w:br/>
      </w:r>
      <w:r>
        <w:rPr>
          <w:rFonts w:ascii="Times New Roman"/>
          <w:b w:val="false"/>
          <w:i w:val="false"/>
          <w:color w:val="000000"/>
          <w:sz w:val="28"/>
        </w:rPr>
        <w:t>
      29) туристік қызмет субъектілеріне туристік қызметті ұйымдастыру мәселелері бойынша әдістемелік және консультативтік көмек көрсету;</w:t>
      </w:r>
      <w:r>
        <w:br/>
      </w:r>
      <w:r>
        <w:rPr>
          <w:rFonts w:ascii="Times New Roman"/>
          <w:b w:val="false"/>
          <w:i w:val="false"/>
          <w:color w:val="000000"/>
          <w:sz w:val="28"/>
        </w:rPr>
        <w:t>
      30) жергілікті бюджет бағдарламаларының әкімшісі функциясын атқару;</w:t>
      </w:r>
      <w:r>
        <w:br/>
      </w:r>
      <w:r>
        <w:rPr>
          <w:rFonts w:ascii="Times New Roman"/>
          <w:b w:val="false"/>
          <w:i w:val="false"/>
          <w:color w:val="000000"/>
          <w:sz w:val="28"/>
        </w:rPr>
        <w:t>
      31) дене шынықтырумен және спортпен айналысу үшін қажетті материалдық-техникалық базаны игеру және дамыту;</w:t>
      </w:r>
      <w:r>
        <w:br/>
      </w:r>
      <w:r>
        <w:rPr>
          <w:rFonts w:ascii="Times New Roman"/>
          <w:b w:val="false"/>
          <w:i w:val="false"/>
          <w:color w:val="000000"/>
          <w:sz w:val="28"/>
        </w:rPr>
        <w:t>
      32) туризм, дене тәрбиесі және спорт саласындағы мәселелер бойынша халықаралық ұйымдармен қарым-қатынас пен ынтымақтастықты ұйымдастыру;</w:t>
      </w:r>
      <w:r>
        <w:br/>
      </w:r>
      <w:r>
        <w:rPr>
          <w:rFonts w:ascii="Times New Roman"/>
          <w:b w:val="false"/>
          <w:i w:val="false"/>
          <w:color w:val="000000"/>
          <w:sz w:val="28"/>
        </w:rPr>
        <w:t>
      33) ведомстволық бағынысты мекемелер мен кәсіпорындарда мемлекеттік мүлікті басқару бойынша мемлекеттік саясатты іске асыруды жүзеге асыру;</w:t>
      </w:r>
      <w:r>
        <w:br/>
      </w:r>
      <w:r>
        <w:rPr>
          <w:rFonts w:ascii="Times New Roman"/>
          <w:b w:val="false"/>
          <w:i w:val="false"/>
          <w:color w:val="000000"/>
          <w:sz w:val="28"/>
        </w:rPr>
        <w:t>
      34) мемлекеттік мүлікті басқару саласындағы нормативтік құқықтық актілерді әзірлеуге қатысу;</w:t>
      </w:r>
      <w:r>
        <w:br/>
      </w:r>
      <w:r>
        <w:rPr>
          <w:rFonts w:ascii="Times New Roman"/>
          <w:b w:val="false"/>
          <w:i w:val="false"/>
          <w:color w:val="000000"/>
          <w:sz w:val="28"/>
        </w:rPr>
        <w:t>
      35) ведомстволық бағынысты кәсіпорындардың қаржы-шаруашылық қызметінің жоспарларын және олардың орындалуы жөніндегі есептерді бекітілген мерзімде қарау, келісу және бекіту;</w:t>
      </w:r>
      <w:r>
        <w:br/>
      </w:r>
      <w:r>
        <w:rPr>
          <w:rFonts w:ascii="Times New Roman"/>
          <w:b w:val="false"/>
          <w:i w:val="false"/>
          <w:color w:val="000000"/>
          <w:sz w:val="28"/>
        </w:rPr>
        <w:t>
      36) ведомстволық бағынысты мекемелер мен кәсіпорындардағы мүліктің сақталуына бақылауды жүзеге асыру;</w:t>
      </w:r>
      <w:r>
        <w:br/>
      </w:r>
      <w:r>
        <w:rPr>
          <w:rFonts w:ascii="Times New Roman"/>
          <w:b w:val="false"/>
          <w:i w:val="false"/>
          <w:color w:val="000000"/>
          <w:sz w:val="28"/>
        </w:rPr>
        <w:t>
      37) коммуналдық заңды тұлғаға берілген немесе меншікті шаруашылық қызметінің нәтижесінде олармен иеленген, коммуналдық мүлікті алып қоюға немесе мүлікті қайта бөлу бойынша өкілетті органға келісім беру;</w:t>
      </w:r>
      <w:r>
        <w:br/>
      </w:r>
      <w:r>
        <w:rPr>
          <w:rFonts w:ascii="Times New Roman"/>
          <w:b w:val="false"/>
          <w:i w:val="false"/>
          <w:color w:val="000000"/>
          <w:sz w:val="28"/>
        </w:rPr>
        <w:t>
      38) Басқарма мәселелеріне қатысты Астана қаласының әкімі (бұдан әрі – әкім) мен әкімдігінің актілер жобаларын әзірлеу;</w:t>
      </w:r>
      <w:r>
        <w:br/>
      </w:r>
      <w:r>
        <w:rPr>
          <w:rFonts w:ascii="Times New Roman"/>
          <w:b w:val="false"/>
          <w:i w:val="false"/>
          <w:color w:val="000000"/>
          <w:sz w:val="28"/>
        </w:rPr>
        <w:t>
      39) жергілікті атқарушы органға Қазақстан Республикасының заңнамасымен жүктелетін басқа да өкілеттікті жергілікті мемлекеттік басқару мүддесі үшін жүзеге асыру.</w:t>
      </w:r>
      <w:r>
        <w:br/>
      </w:r>
      <w:r>
        <w:rPr>
          <w:rFonts w:ascii="Times New Roman"/>
          <w:b w:val="false"/>
          <w:i w:val="false"/>
          <w:color w:val="000000"/>
          <w:sz w:val="28"/>
        </w:rPr>
        <w:t>
</w:t>
      </w:r>
      <w:r>
        <w:rPr>
          <w:rFonts w:ascii="Times New Roman"/>
          <w:b w:val="false"/>
          <w:i w:val="false"/>
          <w:color w:val="000000"/>
          <w:sz w:val="28"/>
        </w:rPr>
        <w:t>
      17. Құқықтар мен міндеттері:</w:t>
      </w:r>
      <w:r>
        <w:br/>
      </w:r>
      <w:r>
        <w:rPr>
          <w:rFonts w:ascii="Times New Roman"/>
          <w:b w:val="false"/>
          <w:i w:val="false"/>
          <w:color w:val="000000"/>
          <w:sz w:val="28"/>
        </w:rPr>
        <w:t>
      1) жоғары тұрған органдарға белгіленген тәртіппен Астана қаласы аумағында туризмді, дене тәрбиесін және спортты дамыту мәселелері бойынша жобалар әзірлеуге және енгізуге;</w:t>
      </w:r>
      <w:r>
        <w:br/>
      </w:r>
      <w:r>
        <w:rPr>
          <w:rFonts w:ascii="Times New Roman"/>
          <w:b w:val="false"/>
          <w:i w:val="false"/>
          <w:color w:val="000000"/>
          <w:sz w:val="28"/>
        </w:rPr>
        <w:t>
      2) мемлекеттік органдардан, өзге ұйымдар мен лауазымды тұлғалардан өз құзыретіндегі мәселелер бойынша ақпарат сұратуға және алуға;</w:t>
      </w:r>
      <w:r>
        <w:br/>
      </w:r>
      <w:r>
        <w:rPr>
          <w:rFonts w:ascii="Times New Roman"/>
          <w:b w:val="false"/>
          <w:i w:val="false"/>
          <w:color w:val="000000"/>
          <w:sz w:val="28"/>
        </w:rPr>
        <w:t>
      3) туризм, дене тәрбиесі және спорт саласындағы заңнаманың талаптарына сәйкес Қазақстан Республикасының заңнамасымен белгіленген тәртіпте кәсіпорындар мен ұйымдардың қызметтері бойынша мониторингті жүзеге асыруға;</w:t>
      </w:r>
      <w:r>
        <w:br/>
      </w:r>
      <w:r>
        <w:rPr>
          <w:rFonts w:ascii="Times New Roman"/>
          <w:b w:val="false"/>
          <w:i w:val="false"/>
          <w:color w:val="000000"/>
          <w:sz w:val="28"/>
        </w:rPr>
        <w:t>
      4) сотта талап қоюшы және жауапкер болуға;</w:t>
      </w:r>
      <w:r>
        <w:br/>
      </w:r>
      <w:r>
        <w:rPr>
          <w:rFonts w:ascii="Times New Roman"/>
          <w:b w:val="false"/>
          <w:i w:val="false"/>
          <w:color w:val="000000"/>
          <w:sz w:val="28"/>
        </w:rPr>
        <w:t>
      5) қала аумағында Қазақстан Республикасының туризм, дене тәрбиесі және спорт саласындағы Қазақстан Республикасының қолданыстағы заңнамаларына қайшы келетін жергілікті атқарушы органдардың шешімдерінің, қаланың мекемелері мен қызметтерінің нормативтік және әдістемелік құжаттарының күшін жоюын ұсынуға;</w:t>
      </w:r>
      <w:r>
        <w:br/>
      </w:r>
      <w:r>
        <w:rPr>
          <w:rFonts w:ascii="Times New Roman"/>
          <w:b w:val="false"/>
          <w:i w:val="false"/>
          <w:color w:val="000000"/>
          <w:sz w:val="28"/>
        </w:rPr>
        <w:t>
      6) Басқарма құзырындағы мемлекеттік ұйымдардың құрылымын және шекті штат санын анықтауға;</w:t>
      </w:r>
      <w:r>
        <w:br/>
      </w:r>
      <w:r>
        <w:rPr>
          <w:rFonts w:ascii="Times New Roman"/>
          <w:b w:val="false"/>
          <w:i w:val="false"/>
          <w:color w:val="000000"/>
          <w:sz w:val="28"/>
        </w:rPr>
        <w:t>
      7)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 жасауға.</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Астана қаласы әкімдігінің 26.03.2015 </w:t>
      </w:r>
      <w:r>
        <w:rPr>
          <w:rFonts w:ascii="Times New Roman"/>
          <w:b w:val="false"/>
          <w:i w:val="false"/>
          <w:color w:val="000000"/>
          <w:sz w:val="28"/>
        </w:rPr>
        <w:t>№ 112-400</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қаулысымен.</w:t>
      </w:r>
    </w:p>
    <w:bookmarkEnd w:id="6"/>
    <w:bookmarkStart w:name="z27" w:id="7"/>
    <w:p>
      <w:pPr>
        <w:spacing w:after="0"/>
        <w:ind w:left="0"/>
        <w:jc w:val="left"/>
      </w:pPr>
      <w:r>
        <w:rPr>
          <w:rFonts w:ascii="Times New Roman"/>
          <w:b/>
          <w:i w:val="false"/>
          <w:color w:val="000000"/>
        </w:rPr>
        <w:t xml:space="preserve"> 
3. Басқарманың қызметін ұйымдастыру</w:t>
      </w:r>
    </w:p>
    <w:bookmarkEnd w:id="7"/>
    <w:bookmarkStart w:name="z28" w:id="8"/>
    <w:p>
      <w:pPr>
        <w:spacing w:after="0"/>
        <w:ind w:left="0"/>
        <w:jc w:val="both"/>
      </w:pPr>
      <w:r>
        <w:rPr>
          <w:rFonts w:ascii="Times New Roman"/>
          <w:b w:val="false"/>
          <w:i w:val="false"/>
          <w:color w:val="000000"/>
          <w:sz w:val="28"/>
        </w:rPr>
        <w:t>
      18. Басқарма басшылығын Басқармаға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қолданыстағы заңнамасына сәйкес Басқарма басшысын әкім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Басқарма басшысының өкілеттігі:</w:t>
      </w:r>
      <w:r>
        <w:br/>
      </w:r>
      <w:r>
        <w:rPr>
          <w:rFonts w:ascii="Times New Roman"/>
          <w:b w:val="false"/>
          <w:i w:val="false"/>
          <w:color w:val="000000"/>
          <w:sz w:val="28"/>
        </w:rPr>
        <w:t>
      1) өзінің орынбасарлары мен Басқарманың бөлімдері басшыларының міндеттерін белгілейді және жауапкершілік деңгейін бекітеді;</w:t>
      </w:r>
      <w:r>
        <w:br/>
      </w:r>
      <w:r>
        <w:rPr>
          <w:rFonts w:ascii="Times New Roman"/>
          <w:b w:val="false"/>
          <w:i w:val="false"/>
          <w:color w:val="000000"/>
          <w:sz w:val="28"/>
        </w:rPr>
        <w:t>
      2) Қазақстан Республикасының заңнамасына сәйкес Басқарма қызметкерлерін лауазымға тағайындайды және лауазымынан босатады;</w:t>
      </w:r>
      <w:r>
        <w:br/>
      </w:r>
      <w:r>
        <w:rPr>
          <w:rFonts w:ascii="Times New Roman"/>
          <w:b w:val="false"/>
          <w:i w:val="false"/>
          <w:color w:val="000000"/>
          <w:sz w:val="28"/>
        </w:rPr>
        <w:t>
      3) Басқарма қызметкерлеріне тәртіптік жаза қолданады және ынталандырады;</w:t>
      </w:r>
      <w:r>
        <w:br/>
      </w:r>
      <w:r>
        <w:rPr>
          <w:rFonts w:ascii="Times New Roman"/>
          <w:b w:val="false"/>
          <w:i w:val="false"/>
          <w:color w:val="000000"/>
          <w:sz w:val="28"/>
        </w:rPr>
        <w:t>
      4) өз құзыреті шегінде Басқарма қызметкерлері мен Басқарманың жүргізуіндегі ұйымдары орындауға міндетті бұйрықтар, нұсқаулықтар шығарады;</w:t>
      </w:r>
      <w:r>
        <w:br/>
      </w:r>
      <w:r>
        <w:rPr>
          <w:rFonts w:ascii="Times New Roman"/>
          <w:b w:val="false"/>
          <w:i w:val="false"/>
          <w:color w:val="000000"/>
          <w:sz w:val="28"/>
        </w:rPr>
        <w:t>
      5) Басқарма құзыретіне жататын сұрақтар бойынша құқықтық актілерді және басқа да құжаттарды әзірлеуді бақылайды;</w:t>
      </w:r>
      <w:r>
        <w:br/>
      </w:r>
      <w:r>
        <w:rPr>
          <w:rFonts w:ascii="Times New Roman"/>
          <w:b w:val="false"/>
          <w:i w:val="false"/>
          <w:color w:val="000000"/>
          <w:sz w:val="28"/>
        </w:rPr>
        <w:t>
      6) Басқарманың бөлімдері туралы ережені бекітеді;</w:t>
      </w:r>
      <w:r>
        <w:br/>
      </w:r>
      <w:r>
        <w:rPr>
          <w:rFonts w:ascii="Times New Roman"/>
          <w:b w:val="false"/>
          <w:i w:val="false"/>
          <w:color w:val="000000"/>
          <w:sz w:val="28"/>
        </w:rPr>
        <w:t>
      7) Басқармаға ведомстволық бағыныстағы білім беру ұйымдарының басшыларын тағайындайды және жұмыстан босатады, көтермелейді және тәртіптік жаза қолданады, Қазақстан Республикасының заңнамасына сәйкес еңбек тәртібін қолдау жөнінде басқа да ықпал ету шараларын қолданады;</w:t>
      </w:r>
      <w:r>
        <w:br/>
      </w:r>
      <w:r>
        <w:rPr>
          <w:rFonts w:ascii="Times New Roman"/>
          <w:b w:val="false"/>
          <w:i w:val="false"/>
          <w:color w:val="000000"/>
          <w:sz w:val="28"/>
        </w:rPr>
        <w:t>
      8) Басқармадағы сыбайлас жемқорлыққа қарсы іс-әрекет бойынша жеке жауапкершілік алады;</w:t>
      </w:r>
      <w:r>
        <w:br/>
      </w:r>
      <w:r>
        <w:rPr>
          <w:rFonts w:ascii="Times New Roman"/>
          <w:b w:val="false"/>
          <w:i w:val="false"/>
          <w:color w:val="000000"/>
          <w:sz w:val="28"/>
        </w:rPr>
        <w:t>
      9) Қазақстан Республикасының заңнамасына сәйкес өз құзыреті шегінде мемлекеттік органдар мен ұйымдарда Басқарма мүддесін білдіреді;</w:t>
      </w:r>
      <w:r>
        <w:br/>
      </w:r>
      <w:r>
        <w:rPr>
          <w:rFonts w:ascii="Times New Roman"/>
          <w:b w:val="false"/>
          <w:i w:val="false"/>
          <w:color w:val="000000"/>
          <w:sz w:val="28"/>
        </w:rPr>
        <w:t>
      10) өз құзыретіне жататын басқа да мәселелер бойынша шешімдер қабылдайды.</w:t>
      </w:r>
      <w:r>
        <w:br/>
      </w: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Басшы өз орынбасарларының өкілеттіктерін қолданыстағы заңнамаға сәйкес белгілейді.</w:t>
      </w:r>
    </w:p>
    <w:bookmarkEnd w:id="8"/>
    <w:bookmarkStart w:name="z33" w:id="9"/>
    <w:p>
      <w:pPr>
        <w:spacing w:after="0"/>
        <w:ind w:left="0"/>
        <w:jc w:val="left"/>
      </w:pPr>
      <w:r>
        <w:rPr>
          <w:rFonts w:ascii="Times New Roman"/>
          <w:b/>
          <w:i w:val="false"/>
          <w:color w:val="000000"/>
        </w:rPr>
        <w:t xml:space="preserve"> 
4. Басқарманың мүлкі</w:t>
      </w:r>
    </w:p>
    <w:bookmarkEnd w:id="9"/>
    <w:bookmarkStart w:name="z34" w:id="10"/>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7" w:id="11"/>
    <w:p>
      <w:pPr>
        <w:spacing w:after="0"/>
        <w:ind w:left="0"/>
        <w:jc w:val="left"/>
      </w:pPr>
      <w:r>
        <w:rPr>
          <w:rFonts w:ascii="Times New Roman"/>
          <w:b/>
          <w:i w:val="false"/>
          <w:color w:val="000000"/>
        </w:rPr>
        <w:t xml:space="preserve"> 
5. Басқарманы қайта ұйымдастыру және тарату</w:t>
      </w:r>
    </w:p>
    <w:bookmarkEnd w:id="11"/>
    <w:bookmarkStart w:name="z38" w:id="12"/>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Басқарманың қарамағындағы мемлекеттік заңды тұлғалардың тізбесі.</w:t>
      </w:r>
    </w:p>
    <w:bookmarkEnd w:id="12"/>
    <w:bookmarkStart w:name="z39" w:id="13"/>
    <w:p>
      <w:pPr>
        <w:spacing w:after="0"/>
        <w:ind w:left="0"/>
        <w:jc w:val="both"/>
      </w:pPr>
      <w:r>
        <w:rPr>
          <w:rFonts w:ascii="Times New Roman"/>
          <w:b w:val="false"/>
          <w:i w:val="false"/>
          <w:color w:val="000000"/>
          <w:sz w:val="28"/>
        </w:rPr>
        <w:t xml:space="preserve">
«Астана қаласының Туризм, </w:t>
      </w:r>
      <w:r>
        <w:br/>
      </w:r>
      <w:r>
        <w:rPr>
          <w:rFonts w:ascii="Times New Roman"/>
          <w:b w:val="false"/>
          <w:i w:val="false"/>
          <w:color w:val="000000"/>
          <w:sz w:val="28"/>
        </w:rPr>
        <w:t xml:space="preserve">
дене тәрбиесі және спорт  </w:t>
      </w:r>
      <w:r>
        <w:br/>
      </w:r>
      <w:r>
        <w:rPr>
          <w:rFonts w:ascii="Times New Roman"/>
          <w:b w:val="false"/>
          <w:i w:val="false"/>
          <w:color w:val="000000"/>
          <w:sz w:val="28"/>
        </w:rPr>
        <w:t xml:space="preserve">
басқармасы» мемлекеттік  </w:t>
      </w:r>
      <w:r>
        <w:br/>
      </w:r>
      <w:r>
        <w:rPr>
          <w:rFonts w:ascii="Times New Roman"/>
          <w:b w:val="false"/>
          <w:i w:val="false"/>
          <w:color w:val="000000"/>
          <w:sz w:val="28"/>
        </w:rPr>
        <w:t xml:space="preserve">
мекемесі туралы ережеге  </w:t>
      </w:r>
      <w:r>
        <w:br/>
      </w:r>
      <w:r>
        <w:rPr>
          <w:rFonts w:ascii="Times New Roman"/>
          <w:b w:val="false"/>
          <w:i w:val="false"/>
          <w:color w:val="000000"/>
          <w:sz w:val="28"/>
        </w:rPr>
        <w:t xml:space="preserve">
қосымша            </w:t>
      </w:r>
    </w:p>
    <w:bookmarkEnd w:id="13"/>
    <w:bookmarkStart w:name="z40" w:id="14"/>
    <w:p>
      <w:pPr>
        <w:spacing w:after="0"/>
        <w:ind w:left="0"/>
        <w:jc w:val="left"/>
      </w:pPr>
      <w:r>
        <w:rPr>
          <w:rFonts w:ascii="Times New Roman"/>
          <w:b/>
          <w:i w:val="false"/>
          <w:color w:val="000000"/>
        </w:rPr>
        <w:t xml:space="preserve"> 
«Астана қаласының Туризм, дене тәрбиесі және спорт басқармасы» мемлекеттік мекемесінің қарамағындағы мемлекеттік кәсіпорындардың және мекемелердің тізбесі</w:t>
      </w:r>
    </w:p>
    <w:bookmarkEnd w:id="14"/>
    <w:bookmarkStart w:name="z41" w:id="15"/>
    <w:p>
      <w:pPr>
        <w:spacing w:after="0"/>
        <w:ind w:left="0"/>
        <w:jc w:val="both"/>
      </w:pPr>
      <w:r>
        <w:rPr>
          <w:rFonts w:ascii="Times New Roman"/>
          <w:b w:val="false"/>
          <w:i w:val="false"/>
          <w:color w:val="000000"/>
          <w:sz w:val="28"/>
        </w:rPr>
        <w:t>
      1. «Астана қаласының Туризм, дене тәрбиесі және спорт басқармасы» мемлекеттік мекемесінің «№1 балалар мен жасөспірімдердің мамандандырылған олимпиадалық резерв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 Астана қаласының Туризм, дене тәрбиесі және спорт басқармасының «№ 2 Балалар мен жасөспірімдердің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 Астана қаласының Туризм, дене тәрбиесі және спорт басқармасының «№ 3 балалар мен жасөспірімдердің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 Астана қаласының Туризм, дене тәрбиесі және спорт басқармасының «Олимпиада резервінің мамандандырылған № 4 балалар мен жасөспірімдердің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5. Астана қаласының Туризм, дене тәрбиесі және спорт басқармасының «№ 5 Балалар мен жасөспірімдердің мамандандырылған олимпиадалық резерв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6. Астана қаласының Туризм, дене тәрбиесі және спорт басқармасының «№ 6 балалар мен жасөспірімдердің олимпиадалық резервтің мамандандырылған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7. Астана қаласының Туризм, дене тәрбиесі және спорт басқармасының «№ 7 Олимпиадалық резервінің балалар мен жасөспірімдердің мамандандырылған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8. Астана қаласының Туризм, дене тәрбиесі және спорт басқармасының «№ 8 Балалар мен жасөспірімдердің мамандандырылған олимпиадалық резерв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9. Астана қаласының Туризм, дене тәрбиесі және спорт басқармасының «№ 9 Балалар мен жасөспірімдердің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10. Астана қаласы әкімдігінің «№ 10 балалар мен жасөспірімдердің шайбалы хоккейден мамандандырылған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11. Астана қаласы әкімдігінің «Астана» спорттың ойын түрлері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12. Астана қаласы әкімдігінің «Толағай» жоғары спорт шеберлігі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13. Астана қаласы әкімдігінің «Астана» көкпар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14. «Астана қаласының Туризм, дене тәрбиесі және спорт басқармасы» мемлекеттік мекемесінің «Астана» су добынан спорттық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15. Астана қаласы әкімдігінің «Астана батыры» жекпе-жек күрес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16. Астана қаласының Туризм, дене тәрбиесі және спорт басқармасының «Қайсар» спорт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17. Астана қаласы әкімдігінің «Жігер» спорттық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18. Астана қаласының Туризм, дене тәрбиесі және спорт басқармасының «Достық» спорткомбинаты»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19. Астана қаласы әкімдігінің «Дәулет» спорткомбинаты»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20. Астана қаласы әкімдігінің «Спорттық-бұқаралық іс-шараларды өткізу дирекциясы»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21. Астана қаласының Туризм, дене тәрбиесі және спорт басқармасының «Х.С. Омаров атындағы шахмат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22. Астана қаласы әкімдігінің «Алау» мұзайдыны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23. Астана қаласының Туризм, дене тәрбиесі және спорт басқармасының «Олимпиадалық резерв дайындау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24. «Астана қаласының Туризм, дене тәрбиесі және спорт басқармасы» мемлекеттік мекемесінің «Мамандандырылған жоғары спорт шеберлігі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25. «Астана қаласы Туризм, дене тәрбиесі және спорт басқармасының шаруашылық жүргізу құқығындағы «Қазақстан» спорт сарайы»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26. «Туристік ақпарат орталығы» жауапкершілігі шектеулі серіктестігі.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