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086b" w14:textId="b0d0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тоғандарының тізбесін бекіту туралы" Ақмола облысы әкімдігінің 2007 жылғы 15 қазандағы  № А-11/351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11 сәуірдегі № А-4/135 қаулысы. Ақмола облысының Әділет департаментінде 2014 жылғы 19 мамырда № 4195 болып тіркелді. Күші жойылды - Ақмола облысы әкімдігінің 2015 жылғы 14 желтоқсандағы № А-12/572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«Жануарлар дүниесiн қорғау, өсiмiн молайту және пайдалану туралы»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маңызы бар балық шаруашылығы су тоғандарының тізбесін бекіту туралы» Ақмола облысы әкімдігінің 2007 жылғы 15 қазандағы № А-11/351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3237 болып тіркелген, 2007 жылғы 13 қарашада «Акмолинская правда» және «Арқа ажары»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«Аршалы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реттік нөмірі 44-жолмен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509"/>
        <w:gridCol w:w="4878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Георгиевская бөгеті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43» сөзі мен цифрлары «Барлығы: 44»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«12966,2» цифрлары «12976,2»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«Атбасар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реттік нөмірі 27-жолмен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241"/>
        <w:gridCol w:w="4713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Мариновский әуіті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26» сөзі мен цифрлары «Барлығы: 27»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«3168» цифрлары «3308»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«Бурабай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реттік нөмірі 38-жолмен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241"/>
        <w:gridCol w:w="4713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Зайчанская-3 бөгеті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37» сөзі мен цифрлары «Барлығы: 38»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«5263,73» цифрлары «5303,73»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«Есіл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1, 2-жолдары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12» сөзі мен цифрлары «Барлығы: 10»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«995» цифрлары «635»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«Ерейментау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49, 50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8065"/>
        <w:gridCol w:w="4865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 бөгеті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көлі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48» сөзі мен цифрлары «Барлығы: 50»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«8722» цифрлары «12102»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«Жақсы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17» сөзі мен цифрлары «Барлығы: 16»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«1981» цифрлары «1876»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«Целиноград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44» сөзі мен цифрлары «Барлығы: 43»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«3959,5» цифрлары «3889,5»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455» сөзі мен цифрлары «Барлығы: 456»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«79320,7» цифрлары «82355,7»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 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Қ.Айтмұхаметов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