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47b0" w14:textId="64d4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"Мақта саласында мемлекеттік көрсетілетін қызмет регламентін бекіту туралы" Ақмола облысы әкімдігінің 2014 жылғы 12 наурыздағы № А-3/80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11 желтоқсандағы № А-11/597 қаулысы. Ақмола облысының Әділет департаментінде 2015 жылғы 16 қаңтарда № 4596 болып тіркелді. Күші жойылды - Ақмола облысы әкімдігінің 2015 жылғы 29 желтоқсандағы № А-13/622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29.12.2015 </w:t>
      </w:r>
      <w:r>
        <w:rPr>
          <w:rFonts w:ascii="Times New Roman"/>
          <w:b w:val="false"/>
          <w:i w:val="false"/>
          <w:color w:val="ff0000"/>
          <w:sz w:val="28"/>
        </w:rPr>
        <w:t>№ А-13/622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Қазақстан Республикасының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«Мақта саласында мемлекеттік көрсетілетін қызмет регламентін бекіту туралы» Ақмола облысы әкімдігінің 2014 жылғы 12 наурыздағы № А-3/80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4109 болып тіркелген, «Арқа ажары» және «Акмолинская правда» газеттерінде 2014 жылғы 29 мамырда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«Мақта қолхаттарын бере отырып, қойма қызметі бойынша қызметтер көрсетуге лицензия беру, қайта ресімдеу, лицензияның телнұсқасын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Мемлекеттік қызметті көрсету процесінде көрсетілетін қызметті берушінің құрылымдық бөлімшелерінің (қызметшілерінің) өзара әрекетінің, рәсімдер (әрекеттер) кезеңділігінің толық сипаттамасы, сондай-ақ мемлекеттік қызмет көрсету процесінде ақпараттық жүйелерді қолдану тәртібін сипаттау осы Регламенттің 3-ші және 4-қосымшаларына сәйкес мемлекеттік қызмет көрсетудің бизнес-процестерінің анықтамалығында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бірінші орынбасары Қ.М.Отаровқа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А-11/597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c0000"/>
          <w:sz w:val="28"/>
        </w:rPr>
        <w:t>Мақта қолхаттарын бере отырып, қойма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>қызметі бойынша қызметтер көрсетуге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 xml:space="preserve">лицензия беру, қайта ресімдеу,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>лицензияның телнұсқасын 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3-қосымша  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«Мақта қолхаттарын бере отырып, қойма қызметі бойынша қызметтер көрсетуге лицензия беру, қайта ресімдеу, лицензияның телнұсқасын беру» мемлекеттік көрсетілетін қызмет регламенті бизнес-процестерінің анықтамалығы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155575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*ҚФБ - құрылымдық-функционалдық бірлік: қызмет берушінің құрылымдық бөлімшелерінің (қызметшілерінің), халыққа қызмет көрсету орталығының, «электрондық үкімет» веб-порталының өзара әрекет етуі;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2522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А-11/597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c0000"/>
          <w:sz w:val="28"/>
        </w:rPr>
        <w:t>Мақта қолхаттарын бере отырып, қойма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>қызметі бойынша қызметтер көрсетуге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 xml:space="preserve">лицензия беру, қайта ресімдеу,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>лицензияның телнұсқасын 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4-қосымша     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«Мақта қолхаттарын бере отырып, қойма қызметі бойынша қызметтер көрсетуге лицензия беру, қайта ресімдеу, лицензияның телнұсқасын беру» мемлекеттік көрсетілетін қызмет регламенті бизнес-процестерінің анықтамалығы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159512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512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*ҚФБ - құрылымдық-функционалдық бірлік: қызмет берушінің құрылымдық бөлімшелерінің (қызметшілерінің), халыққа қызмет көрсету орталығының, «электрондық үкімет» веб-порталының өзара әрекет етуі;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9347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