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2f9e" w14:textId="8f82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Аршалы ауданындағы халықтың мақсатты топтарына жататын адамдардың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2014 жылғы 24 қаңтардағы № А-39 қаулысы. Ақмола облысының Әділет департаментінде 2014 жылғы 18 ақпанда № 4011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«Халықты жұмыспен қамту туралы» Заңы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Аршалы ауданындағы халықтың мақсатты топтарына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жұмыс істемеген тұлғалар (үш ай және одан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21 жастан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маусымдық және уақытша жұмыстардың мерзімінің аяқталуына байланысты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техникалық және кәсіби білім беру ұйымдарын бітіруші түлектер санатындағы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адам ағзасындағы қорғаныс қабілеті жетіспейтін және қорғаныс қабілетінің төмендеуі салдарының қоздырғышын жұқтырғандар;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әлеуметтік-психологиялық оңалту курсынан өткен есірткіге тәуелді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50 жастан артық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Аршалы ауданы әкімінің орынбасары А.Е.Мысырәлімоваға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Аршалы ауданы әкімдігінің осы қаулысы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Қ.Қарауылов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