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2805" w14:textId="4452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Атбасар ауданының Сочинское селосының көшелеріне атаулар беру туралы" Сочинское ауылы әкімінің 2009 жылғы 24 тамыздағы № 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Сочинское ауылы әкімінің 2014 жылғы 18 желтоқсандағы № 4 шешімі. Ақмола облысының Әділет департаментінде 2015 жылғы 14 қаңтарда 4587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ономастика мәселелері бойынша өзгерістер мен толықтырулар енгізу туралы»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Сочинское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Сочинское ауылы әкімінің 2009 жылғы 24 тамыздағы № 19 «Ақмола облысы Атбасар ауданының Сочинское селосының көшелеріне атаулар беру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№ 1-5-121 тіркелген, 2009 жылғы 2 қазанда «Атбасар» аудандық газетінде жарияланған, 2009 жылғы 2 қазанда «Простор»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тақырыбында және бүкіл мәтін бойынша «селосы», «селолық» деген сөздер тиісінше «ауылы», «ауылдық»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К.Семізбаева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