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7963" w14:textId="4147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Бұланды ауданы әкімдігінің 2014 жылғы 24 желтоқсандағы № а-12/433 қаулысы. Ақмола облысының Әділет департаментінде 2014 жылғы 29 желтоқсанда № 4540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Бұланды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О. Қ. Смағұловқа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Аудан әкімі                                Қ.Испергенов</w:t>
      </w:r>
    </w:p>
    <w:bookmarkStart w:name="z6" w:id="1"/>
    <w:p>
      <w:pPr>
        <w:spacing w:after="0"/>
        <w:ind w:left="0"/>
        <w:jc w:val="both"/>
      </w:pPr>
      <w:r>
        <w:rPr>
          <w:rFonts w:ascii="Times New Roman"/>
          <w:b w:val="false"/>
          <w:i w:val="false"/>
          <w:color w:val="000000"/>
          <w:sz w:val="28"/>
        </w:rPr>
        <w:t xml:space="preserve">
Бұланды ауданы әкімдігінің       </w:t>
      </w:r>
      <w:r>
        <w:br/>
      </w:r>
      <w:r>
        <w:rPr>
          <w:rFonts w:ascii="Times New Roman"/>
          <w:b w:val="false"/>
          <w:i w:val="false"/>
          <w:color w:val="000000"/>
          <w:sz w:val="28"/>
        </w:rPr>
        <w:t>
2014 жылғы 24 желтоқсандағы № а-12/433</w:t>
      </w:r>
      <w:r>
        <w:br/>
      </w:r>
      <w:r>
        <w:rPr>
          <w:rFonts w:ascii="Times New Roman"/>
          <w:b w:val="false"/>
          <w:i w:val="false"/>
          <w:color w:val="000000"/>
          <w:sz w:val="28"/>
        </w:rPr>
        <w:t xml:space="preserve">
қаулысына қосымша           </w:t>
      </w:r>
    </w:p>
    <w:bookmarkEnd w:id="1"/>
    <w:bookmarkStart w:name="z7" w:id="2"/>
    <w:p>
      <w:pPr>
        <w:spacing w:after="0"/>
        <w:ind w:left="0"/>
        <w:jc w:val="left"/>
      </w:pPr>
      <w:r>
        <w:rPr>
          <w:rFonts w:ascii="Times New Roman"/>
          <w:b/>
          <w:i w:val="false"/>
          <w:color w:val="000000"/>
        </w:rPr>
        <w:t xml:space="preserve"> 
2015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783"/>
        <w:gridCol w:w="1967"/>
        <w:gridCol w:w="2142"/>
      </w:tblGrid>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«Караөзек ауылдық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әкімінің аппараты» мемлекеттік мекемесі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bookmarkStart w:name="z8" w:id="3"/>
    <w:p>
      <w:pPr>
        <w:spacing w:after="0"/>
        <w:ind w:left="0"/>
        <w:jc w:val="both"/>
      </w:pPr>
      <w:r>
        <w:rPr>
          <w:rFonts w:ascii="Times New Roman"/>
          <w:b w:val="false"/>
          <w:i w:val="false"/>
          <w:color w:val="000000"/>
          <w:sz w:val="28"/>
        </w:rPr>
        <w:t xml:space="preserve">
Бұланды ауданы әкімдігінің      </w:t>
      </w:r>
      <w:r>
        <w:br/>
      </w:r>
      <w:r>
        <w:rPr>
          <w:rFonts w:ascii="Times New Roman"/>
          <w:b w:val="false"/>
          <w:i w:val="false"/>
          <w:color w:val="000000"/>
          <w:sz w:val="28"/>
        </w:rPr>
        <w:t>
2014 жылғы 24 желтоқсандағы № а-12/433</w:t>
      </w:r>
      <w:r>
        <w:br/>
      </w:r>
      <w:r>
        <w:rPr>
          <w:rFonts w:ascii="Times New Roman"/>
          <w:b w:val="false"/>
          <w:i w:val="false"/>
          <w:color w:val="000000"/>
          <w:sz w:val="28"/>
        </w:rPr>
        <w:t xml:space="preserve">
қаулысымен бекітілді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591"/>
        <w:gridCol w:w="3098"/>
        <w:gridCol w:w="1356"/>
        <w:gridCol w:w="2430"/>
        <w:gridCol w:w="1946"/>
        <w:gridCol w:w="1461"/>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мөлшерлері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карталарды ресімдеуге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9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2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«Караөзек ауылдық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7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әкімінің аппараты»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Құжаттаманы техникалық өңдеуде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Хат-хабарларды жеткізу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құжаттар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Қаланы көгалдандыру, аумақты тазарту және абаттандыру бойынша жүргізілетін жұмыстарға көмек көрсету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288000 шаршы метр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