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bd0f" w14:textId="952bd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2013 жылғы 27 желтоқсандағы № 5С-22/2-13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2014 жылғы 29 шілдедегі № 5С-29/2-14 шешімі. Ақмола облысының Әділет департаментінде 2014 жылғы 1 тамызда № 4304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«2014-2016 жылдарға арналған аудан бюджеті туралы» 2013 жылғы 27 желтоқсандағы № 5С-22/2-13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3944 болып тіркелген, аудандық «Ереймен» газетінде 2014 жылдың 11 қаңтарында, аудандық «Ерейментау» газетінде 2014 жылдың 11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3 089 107,6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629 313,3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10 866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2 435 990,3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3 104 641,9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18 473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- 19 553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-34 007,3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 34 007,3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к</w:t>
      </w:r>
      <w:r>
        <w:rPr>
          <w:rFonts w:ascii="Times New Roman"/>
          <w:b w:val="false"/>
          <w:i w:val="false"/>
          <w:color w:val="0d0d0d"/>
          <w:sz w:val="28"/>
        </w:rPr>
        <w:t>ө</w:t>
      </w:r>
      <w:r>
        <w:rPr>
          <w:rFonts w:ascii="Times New Roman"/>
          <w:b w:val="false"/>
          <w:i w:val="false"/>
          <w:color w:val="0d0d0d"/>
          <w:sz w:val="28"/>
        </w:rPr>
        <w:t xml:space="preserve">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d0d0d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d0d0d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d0d0d"/>
          <w:sz w:val="28"/>
        </w:rPr>
        <w:t xml:space="preserve"> с</w:t>
      </w:r>
      <w:r>
        <w:rPr>
          <w:rFonts w:ascii="Times New Roman"/>
          <w:b w:val="false"/>
          <w:i w:val="false"/>
          <w:color w:val="0d0d0d"/>
          <w:sz w:val="28"/>
        </w:rPr>
        <w:t>ә</w:t>
      </w:r>
      <w:r>
        <w:rPr>
          <w:rFonts w:ascii="Times New Roman"/>
          <w:b w:val="false"/>
          <w:i w:val="false"/>
          <w:color w:val="0d0d0d"/>
          <w:sz w:val="28"/>
        </w:rPr>
        <w:t>йкес жа</w:t>
      </w:r>
      <w:r>
        <w:rPr>
          <w:rFonts w:ascii="Times New Roman"/>
          <w:b w:val="false"/>
          <w:i w:val="false"/>
          <w:color w:val="0d0d0d"/>
          <w:sz w:val="28"/>
        </w:rPr>
        <w:t>ң</w:t>
      </w:r>
      <w:r>
        <w:rPr>
          <w:rFonts w:ascii="Times New Roman"/>
          <w:b w:val="false"/>
          <w:i w:val="false"/>
          <w:color w:val="0d0d0d"/>
          <w:sz w:val="28"/>
        </w:rPr>
        <w:t>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А.Хасенов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шілдедегі № 5С-29/2-14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11"/>
        <w:gridCol w:w="750"/>
        <w:gridCol w:w="9129"/>
        <w:gridCol w:w="2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3 089 107,6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629 313,3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23 846,0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246 216,3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246 216,3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329 326,0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254 922,0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37 221,0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33 708,0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24 978,0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12 938,0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10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10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 мемлекеттік мүлікті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8 766,0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2 435 990,3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52"/>
        <w:gridCol w:w="731"/>
        <w:gridCol w:w="9091"/>
        <w:gridCol w:w="253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3 104 641,9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219 560,5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14 210,8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58 029,1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57 041,1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120 320,8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120 320,8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26 999,8</w:t>
            </w:r>
          </w:p>
        </w:tc>
      </w:tr>
      <w:tr>
        <w:trPr>
          <w:trHeight w:val="10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25 958,8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1 728,0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2 056 521,7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1 701 768,0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11 096,3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1 347 512,6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15 333,0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49 710,3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152 586,8</w:t>
            </w:r>
          </w:p>
        </w:tc>
      </w:tr>
      <w:tr>
        <w:trPr>
          <w:trHeight w:val="8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20 062,0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69 023,0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352 899,3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93 796,9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93 670,9</w:t>
            </w:r>
          </w:p>
        </w:tc>
      </w:tr>
      <w:tr>
        <w:trPr>
          <w:trHeight w:val="7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20 650,3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13 283,0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15 029,0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13 444,6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9 575,0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ақшалай көмекті енгізу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287 060,2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27 642,0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36 667,2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санаттарына тұрғын үймен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11 011,0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қалаларда үнемі жылумен жабдықтауды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18 073,6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5 155,6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217 490,0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213 090,0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122 292,5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97 163,4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6 569,7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59 355,0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25 250,5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3 988,2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16 238,1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7 248,8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3 579,3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8 891,0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4 077,0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139 833,7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5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12 936,8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8 653,8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110 560,9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6 970,9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803,0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28 423,0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67 854,0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16 666,1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6 026,6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10 639,5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5 655,5</w:t>
            </w:r>
          </w:p>
        </w:tc>
      </w:tr>
      <w:tr>
        <w:trPr>
          <w:trHeight w:val="5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</w:p>
        </w:tc>
      </w:tr>
      <w:tr>
        <w:trPr>
          <w:trHeight w:val="5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161 359,8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</w:p>
        </w:tc>
      </w:tr>
      <w:tr>
        <w:trPr>
          <w:trHeight w:val="6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24 012,6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6 726,6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131 803,0</w:t>
            </w:r>
          </w:p>
        </w:tc>
      </w:tr>
      <w:tr>
        <w:trPr>
          <w:trHeight w:val="4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5 070,2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6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1 214,5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5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-34 007,3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34 007,3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19 553,0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2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  <w:tr>
        <w:trPr>
          <w:trHeight w:val="4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15 534,3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29 шілдедегі № 5С-29/2-14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Ерейментау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желтоқсандағы № 5С-22/2-13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 қосымша 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Ерейментау қаласы және ауылдық округтер мен ауылдар әкімдері аппараттарының бюджеттік бағдарламалары бойынша шығындар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7"/>
        <w:gridCol w:w="750"/>
        <w:gridCol w:w="651"/>
        <w:gridCol w:w="8416"/>
        <w:gridCol w:w="252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1 854,4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абаттандыруға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27 477,0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12 003,0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ауылының әкімі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ауылы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 әкімінің аппараты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