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1e53" w14:textId="de81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Есіл ауданы әкімдігінің 2014 жылғы 11 желтоқсандағы № а-12/483 қаулысы. Ақмола облысының Әділет департаментінде 2015 жылғы 8 қаңтарда № 4563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2001 жылғы 23 қантардағы Қазақстан Республикасы Заңының </w:t>
      </w:r>
      <w:r>
        <w:rPr>
          <w:rFonts w:ascii="Times New Roman"/>
          <w:b w:val="false"/>
          <w:i w:val="false"/>
          <w:color w:val="000000"/>
          <w:sz w:val="28"/>
        </w:rPr>
        <w:t>20 бабына</w:t>
      </w:r>
      <w:r>
        <w:rPr>
          <w:rFonts w:ascii="Times New Roman"/>
          <w:b w:val="false"/>
          <w:i w:val="false"/>
          <w:color w:val="000000"/>
          <w:sz w:val="28"/>
        </w:rPr>
        <w:t xml:space="preserve">,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Есіл ауданы бойынша 2015 жылға қоғамдық жұмыстарға </w:t>
      </w:r>
      <w:r>
        <w:rPr>
          <w:rFonts w:ascii="Times New Roman"/>
          <w:b w:val="false"/>
          <w:i w:val="false"/>
          <w:color w:val="000000"/>
          <w:sz w:val="28"/>
        </w:rPr>
        <w:t>қосымшаға</w:t>
      </w:r>
      <w:r>
        <w:rPr>
          <w:rFonts w:ascii="Times New Roman"/>
          <w:b w:val="false"/>
          <w:i w:val="false"/>
          <w:color w:val="000000"/>
          <w:sz w:val="28"/>
        </w:rPr>
        <w:t xml:space="preserve"> сәйкес ұсыныс пен сұраныс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Қоса берілген ұйымдардың </w:t>
      </w:r>
      <w:r>
        <w:rPr>
          <w:rFonts w:ascii="Times New Roman"/>
          <w:b w:val="false"/>
          <w:i w:val="false"/>
          <w:color w:val="000000"/>
          <w:sz w:val="28"/>
        </w:rPr>
        <w:t>тізбесін</w:t>
      </w:r>
      <w:r>
        <w:rPr>
          <w:rFonts w:ascii="Times New Roman"/>
          <w:b w:val="false"/>
          <w:i w:val="false"/>
          <w:color w:val="000000"/>
          <w:sz w:val="28"/>
        </w:rPr>
        <w:t>, қоғамдық жұмыстардың түрлерін, көлемі мен нақты жағдайларын, қатысушылардың еңбегіне төленетін ақының мөлшерін және олардың қаржыландыру көздері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 Есіл ауданы әкімдігінің осы қаулысының орындалуын бақылау Есіл ауданы әкімінің орынбасары С.К.Ағымбаеваға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Есіл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Қ.Рахметов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 xml:space="preserve">2014 жылғы 11 желтоқсандағы </w:t>
            </w:r>
            <w:r>
              <w:br/>
            </w:r>
            <w:r>
              <w:rPr>
                <w:rFonts w:ascii="Times New Roman"/>
                <w:b w:val="false"/>
                <w:i w:val="false"/>
                <w:color w:val="000000"/>
                <w:sz w:val="20"/>
              </w:rPr>
              <w:t xml:space="preserve">№ а-12/483 қаулысымен </w:t>
            </w:r>
            <w:r>
              <w:br/>
            </w:r>
            <w:r>
              <w:rPr>
                <w:rFonts w:ascii="Times New Roman"/>
                <w:b w:val="false"/>
                <w:i w:val="false"/>
                <w:color w:val="000000"/>
                <w:sz w:val="20"/>
              </w:rPr>
              <w:t>бекітілген қосымша</w:t>
            </w:r>
          </w:p>
        </w:tc>
      </w:tr>
    </w:tbl>
    <w:bookmarkStart w:name="z10" w:id="0"/>
    <w:p>
      <w:pPr>
        <w:spacing w:after="0"/>
        <w:ind w:left="0"/>
        <w:jc w:val="left"/>
      </w:pPr>
      <w:r>
        <w:rPr>
          <w:rFonts w:ascii="Times New Roman"/>
          <w:b/>
          <w:i w:val="false"/>
          <w:color w:val="000000"/>
        </w:rPr>
        <w:t xml:space="preserve"> Есіл ауданы бойынша 2015 жылға қоғамдық жұмыстарға сұраныс пен ұсынысты</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6655"/>
        <w:gridCol w:w="1977"/>
        <w:gridCol w:w="1977"/>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атаулары</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«Ақмола облысы Есіл ауданы Есіл қаласы әкімінің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қаласы әкімі аппаратының жанындағы «Есіл қалалық коммуналдық шаруашылық» шаруашылық жүргізу құқығындағы мемлекеттік коммуналдық кәсіпорын</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Заречный селолық округі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Двуречный селолық округі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Интернациональный селолық округі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Красивинский селолық округі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Знаменка селосы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Красногорск кенті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Ақсай селосы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Бұзылық селолық округі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Жаныспай селолық округі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Қаракөл селолық округі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Курский селосы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Московский селосы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Орловка селосы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Раздольный селосы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Свободный селосы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Ярославка селосы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Юбилейный селолық округі әкімі аппараты» мемлекеттік мекемесі</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 xml:space="preserve">2014 жылғы 11 желтоқсандағы </w:t>
            </w:r>
            <w:r>
              <w:br/>
            </w:r>
            <w:r>
              <w:rPr>
                <w:rFonts w:ascii="Times New Roman"/>
                <w:b w:val="false"/>
                <w:i w:val="false"/>
                <w:color w:val="000000"/>
                <w:sz w:val="20"/>
              </w:rPr>
              <w:t>№ а-12/483 қаулысымен</w:t>
            </w:r>
            <w:r>
              <w:br/>
            </w:r>
            <w:r>
              <w:rPr>
                <w:rFonts w:ascii="Times New Roman"/>
                <w:b w:val="false"/>
                <w:i w:val="false"/>
                <w:color w:val="000000"/>
                <w:sz w:val="20"/>
              </w:rPr>
              <w:t>бекітілген қосымша</w:t>
            </w:r>
          </w:p>
        </w:tc>
      </w:tr>
    </w:tbl>
    <w:bookmarkStart w:name="z32" w:id="2"/>
    <w:p>
      <w:pPr>
        <w:spacing w:after="0"/>
        <w:ind w:left="0"/>
        <w:jc w:val="left"/>
      </w:pPr>
      <w:r>
        <w:rPr>
          <w:rFonts w:ascii="Times New Roman"/>
          <w:b/>
          <w:i w:val="false"/>
          <w:color w:val="000000"/>
        </w:rPr>
        <w:t xml:space="preserve"> Есіл ауданы бойынша 2015 жылға ұйымдардың тізбелері, қоғамдық жұмыстардың түрлері, көлемдері мен шарттары, еңбегіне төленетін ақының мөлшері және оларды қаржыландыру көздері.</w:t>
      </w:r>
    </w:p>
    <w:bookmarkEnd w:id="2"/>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154"/>
        <w:gridCol w:w="2986"/>
        <w:gridCol w:w="2475"/>
        <w:gridCol w:w="1811"/>
        <w:gridCol w:w="636"/>
        <w:gridCol w:w="437"/>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атаулары</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көлемдері</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жұмыстарыдың шарттары</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ақысының мөлшері</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«Ақмола облысы Есіл ауданы Есіл қаласы әкімінің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тігуге, кіріс және шығыс құжаттарын тіркеуге және жүргізу, 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Жөндеу жұмыстарында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Хабарлама таратуға, шақыру комиссиясының жүргізілуіне көмек көрсету, жастарды қосып жазудан бұрын үндеу жүргізу кезіндегі құжаттарды рәсімдеу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ретте ұйымдастыруға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қаласы әкімі аппаратының жанындағы «Есіл қалалық коммуналдық шаруашылық» шаруашылық жүргізу құқығындағы мемлекеттік коммуналдық кәсіпорын</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300000 шаршы метр</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Коммуникацияларды, жолдарды, ғимараттарды жөндеу жұмыстарына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Абаттандырушылық және қаланы көркейту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Аумақтағы және қоқыс контейнерін күнделікті ұстау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Жылыту кезені уақытындағы әлеуметтік салада ғимараттарға және құрылыстарға, басқа да обьектілерге жылыту жүйесіне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Заречный селолық округі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Абаттандыру және көгалдандыру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9600 шаршы метр</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өндеуде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шаруашылығын өндеудге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Двуречный селолық округі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Жөндеу жұмыстарына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аула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«Есіл ауданының Интернациональный селолық округі әкімі аппараты» мемлекеттік мекемесі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Әкімдікті жылытуға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шаруашылығын өндеудге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Красивинский селолық округі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Знаменский селолық округі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шаруашылығын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«Есіл ауданының Красногорск кенті әкімі аппараты» мемлекеттік мекемесі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тәртіптегі ұйымдарға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шаруашылығын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бас</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Жөндеу жұмыстарына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Ақсай селосы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тәртіптегі ұйымдарға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Бұзылық селолық округі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Әкімдікті жылытуға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шаруашылығын өндеуде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тәртіптегі ұйымдарға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Жаныспай селолық округі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Қаракөл селолық округі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Әкімдікті жылытуға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шаруашылығын өндеуде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тәртіптегі ұйымдарға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нысан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Курский селосы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Московский селосы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Орловка селосы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Раздольный селосы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Әкімдікті жылытуға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шарушылығын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Свободный селосы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шаруашылығын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тәртіптегі ұйымдарға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нысан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 Ярославка селосы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«Есіл ауданының Юбилейный селолық округі әкімі аппараты» мемлекеттік мекемесі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Үйлерді аралау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аула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 күші бар еңбек заңнамасына сәйкес бекітілген келісім шарт бойынша</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аз жалақы мөлшерінде</w:t>
            </w:r>
            <w:r>
              <w:br/>
            </w:r>
            <w:r>
              <w:rPr>
                <w:rFonts w:ascii="Times New Roman"/>
                <w:b w:val="false"/>
                <w:i w:val="false"/>
                <w:color w:val="000000"/>
                <w:sz w:val="20"/>
              </w:rPr>
              <w:t>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w:t>
            </w:r>
            <w:r>
              <w:br/>
            </w:r>
            <w:r>
              <w:rPr>
                <w:rFonts w:ascii="Times New Roman"/>
                <w:b w:val="false"/>
                <w:i w:val="false"/>
                <w:color w:val="000000"/>
                <w:sz w:val="20"/>
              </w:rPr>
              <w:t>
Бюджет қаржысы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карталармен жұмыс істеуге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Курьерлік жұмыс</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 құжат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Аймақты жинау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шалушылығын өндеуге көмек көрсету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бас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