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b2a4" w14:textId="496b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Жақсы ауданының бюджеті туралы</w:t>
      </w:r>
    </w:p>
    <w:p>
      <w:pPr>
        <w:spacing w:after="0"/>
        <w:ind w:left="0"/>
        <w:jc w:val="both"/>
      </w:pPr>
      <w:r>
        <w:rPr>
          <w:rFonts w:ascii="Times New Roman"/>
          <w:b w:val="false"/>
          <w:i w:val="false"/>
          <w:color w:val="000000"/>
          <w:sz w:val="28"/>
        </w:rPr>
        <w:t>Ақмола облысы Жақсы аудандық мәслихатының 2014 жылғы 24 желтоқсандағы № 5С-34-2 шешімі. Ақмола облысының Әділет департаментінде 2015 жылғы 8 қаңтарда № 4569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2015-2017 жылдарға арналған аудан бюджетті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2015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2268930,2 мың теңге, оның ішінде:</w:t>
      </w:r>
      <w:r>
        <w:br/>
      </w:r>
      <w:r>
        <w:rPr>
          <w:rFonts w:ascii="Times New Roman"/>
          <w:b w:val="false"/>
          <w:i w:val="false"/>
          <w:color w:val="000000"/>
          <w:sz w:val="28"/>
        </w:rPr>
        <w:t>
      салықтық түсімдер – 512792,5 мың теңге;</w:t>
      </w:r>
      <w:r>
        <w:br/>
      </w:r>
      <w:r>
        <w:rPr>
          <w:rFonts w:ascii="Times New Roman"/>
          <w:b w:val="false"/>
          <w:i w:val="false"/>
          <w:color w:val="000000"/>
          <w:sz w:val="28"/>
        </w:rPr>
        <w:t>
      салықтық емес түсімдер – 10909,9 мың теңге;</w:t>
      </w:r>
      <w:r>
        <w:br/>
      </w:r>
      <w:r>
        <w:rPr>
          <w:rFonts w:ascii="Times New Roman"/>
          <w:b w:val="false"/>
          <w:i w:val="false"/>
          <w:color w:val="000000"/>
          <w:sz w:val="28"/>
        </w:rPr>
        <w:t>
      негізгі капиталды сатудан түсетін түсімдер – 6266,8 мың теңге;</w:t>
      </w:r>
      <w:r>
        <w:br/>
      </w:r>
      <w:r>
        <w:rPr>
          <w:rFonts w:ascii="Times New Roman"/>
          <w:b w:val="false"/>
          <w:i w:val="false"/>
          <w:color w:val="000000"/>
          <w:sz w:val="28"/>
        </w:rPr>
        <w:t>
      трансферттер түсімі – 1738961 мың теңге:</w:t>
      </w:r>
      <w:r>
        <w:br/>
      </w:r>
      <w:r>
        <w:rPr>
          <w:rFonts w:ascii="Times New Roman"/>
          <w:b w:val="false"/>
          <w:i w:val="false"/>
          <w:color w:val="000000"/>
          <w:sz w:val="28"/>
        </w:rPr>
        <w:t>
</w:t>
      </w:r>
      <w:r>
        <w:rPr>
          <w:rFonts w:ascii="Times New Roman"/>
          <w:b w:val="false"/>
          <w:i w:val="false"/>
          <w:color w:val="000000"/>
          <w:sz w:val="28"/>
        </w:rPr>
        <w:t>
      2) шығындар – 2314211,3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11471,8 мың теңге, оның ішінде:</w:t>
      </w:r>
      <w:r>
        <w:br/>
      </w:r>
      <w:r>
        <w:rPr>
          <w:rFonts w:ascii="Times New Roman"/>
          <w:b w:val="false"/>
          <w:i w:val="false"/>
          <w:color w:val="000000"/>
          <w:sz w:val="28"/>
        </w:rPr>
        <w:t>
      бюджеттік кредиттер – 23784 мың теңге;</w:t>
      </w:r>
      <w:r>
        <w:br/>
      </w:r>
      <w:r>
        <w:rPr>
          <w:rFonts w:ascii="Times New Roman"/>
          <w:b w:val="false"/>
          <w:i w:val="false"/>
          <w:color w:val="000000"/>
          <w:sz w:val="28"/>
        </w:rPr>
        <w:t>
      бюджеттік кредиттерді өтеу – 12312,2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-56752,9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56752,9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25.12.2015 </w:t>
      </w:r>
      <w:r>
        <w:rPr>
          <w:rFonts w:ascii="Times New Roman"/>
          <w:b w:val="false"/>
          <w:i w:val="false"/>
          <w:color w:val="000000"/>
          <w:sz w:val="28"/>
        </w:rPr>
        <w:t>№ 5С-45-2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бюджетке 100 пайыз көлемінде әлеуметтік салықты бөлу нормативі қарастырылғаны ескерілсін.</w:t>
      </w:r>
      <w:r>
        <w:br/>
      </w:r>
      <w:r>
        <w:rPr>
          <w:rFonts w:ascii="Times New Roman"/>
          <w:b w:val="false"/>
          <w:i w:val="false"/>
          <w:color w:val="000000"/>
          <w:sz w:val="28"/>
        </w:rPr>
        <w:t>
</w:t>
      </w:r>
      <w:r>
        <w:rPr>
          <w:rFonts w:ascii="Times New Roman"/>
          <w:b w:val="false"/>
          <w:i w:val="false"/>
          <w:color w:val="000000"/>
          <w:sz w:val="28"/>
        </w:rPr>
        <w:t>
      3. 2015 жылға арналған аудан бюджетінде облыстық бюджеттен 1447856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4. 2015 жылға арналған аудан бюджеті түсімдерінің құрамында республикалық бюджеттен нысаналы трансферттер және бюджеттік несиелер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Аудандық бюджет бойынша нысаналы трансферттердің аталған сомаларын бөлу Жақсы ауданы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5. 2015 жылға арналған аудан бюджетінде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Аудандық бюджет бойынша нысаналы трансферттердің аталған сомаларын бөлу Жақсы ауданы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6. 2015 жылға арналған аудан бюджетінде бюджеттік несиелерді өтеуге 6135 мың теңге сома қарастырылғаны ескерілсін.</w:t>
      </w:r>
      <w:r>
        <w:br/>
      </w:r>
      <w:r>
        <w:rPr>
          <w:rFonts w:ascii="Times New Roman"/>
          <w:b w:val="false"/>
          <w:i w:val="false"/>
          <w:color w:val="000000"/>
          <w:sz w:val="28"/>
        </w:rPr>
        <w:t>
</w:t>
      </w:r>
      <w:r>
        <w:rPr>
          <w:rFonts w:ascii="Times New Roman"/>
          <w:b w:val="false"/>
          <w:i w:val="false"/>
          <w:color w:val="000000"/>
          <w:sz w:val="28"/>
        </w:rPr>
        <w:t>
      7. 2015 жылға арналған ауданның жергілікті атқарушы органының резерві 9273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Ауылдық жерлерде жұмыс істейтін білім беру, әлеуметтік қамсыздандыру, мәдениет және ветеринария мамандары, осы қызметтің түрлерімен ауылдық жағдайда айналысатын мамандардың жалақысына және ставкаларымен салыстырғанда жиырма бес пайызға жоғары лауазымдық жалақылар және тарифтік ставкалар аудандық мәслихатымен келісілген тізімге сәйкес белгіленсін.</w:t>
      </w:r>
      <w:r>
        <w:br/>
      </w:r>
      <w:r>
        <w:rPr>
          <w:rFonts w:ascii="Times New Roman"/>
          <w:b w:val="false"/>
          <w:i w:val="false"/>
          <w:color w:val="000000"/>
          <w:sz w:val="28"/>
        </w:rPr>
        <w:t>
</w:t>
      </w:r>
      <w:r>
        <w:rPr>
          <w:rFonts w:ascii="Times New Roman"/>
          <w:b w:val="false"/>
          <w:i w:val="false"/>
          <w:color w:val="000000"/>
          <w:sz w:val="28"/>
        </w:rPr>
        <w:t>
      9. 2015 жылға арналған аудандық бюджеттің атқарылу процесінде секвестрленуге жатпайтын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Аудандық бюджетінде әр ауыл, ауылдық округтердің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сессиясының төрағасы                       В.Гертнер</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 әкімі                      Қ.Сүйіндіков</w:t>
      </w:r>
    </w:p>
    <w:bookmarkStart w:name="z19" w:id="1"/>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ff0000"/>
          <w:sz w:val="28"/>
        </w:rPr>
        <w:t xml:space="preserve">      Ескерту. 1-қосымша жаңа редакцияда - Ақмола облысы Жақсы аудандық мәслихатының 25.12.2015 </w:t>
      </w:r>
      <w:r>
        <w:rPr>
          <w:rFonts w:ascii="Times New Roman"/>
          <w:b w:val="false"/>
          <w:i w:val="false"/>
          <w:color w:val="ff0000"/>
          <w:sz w:val="28"/>
        </w:rPr>
        <w:t>№ 5С-45-2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652"/>
        <w:gridCol w:w="822"/>
        <w:gridCol w:w="8971"/>
        <w:gridCol w:w="2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2015 жыл</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2268930,2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512792,5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83915,5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түскен ақша түсімі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тауарларды (жұмыстар,қызметтер) іске асырудан түскен түсімдер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9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11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r>
      <w:tr>
        <w:trPr>
          <w:trHeight w:val="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1738961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1738961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1738961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689"/>
        <w:gridCol w:w="773"/>
        <w:gridCol w:w="8838"/>
        <w:gridCol w:w="2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2015 жыл</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2314211,3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222198,5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57310,4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57310,4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122262,3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119339,3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ауданның (облыстық маңызы бар қаланың) бюджеттік атқару және коммуналдық меншігін басқару, экономикалық саясатын қалыптастыру мен дамыту,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19186,3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1450499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1450499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1236285,2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16690,3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38044,5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мекемелеріндегі мемлекеттік білім берудің тапсырысын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28182,4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128064,9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109526,5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20084,1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139258,6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59847,3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59847,3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55579,2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26781,5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коммуналдық меншігіндегі жылу жүйелерін пайдалануды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және ауылдық елді мекендерді дамыту шеңберінде объектілерді жөндеу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116709,5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88511,3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47370,7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71246,5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107286,6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96636,6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96636,6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қарыздарды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-56752,9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56752,9</w:t>
            </w:r>
          </w:p>
        </w:tc>
      </w:tr>
    </w:tbl>
    <w:bookmarkStart w:name="z20" w:id="2"/>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2 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24"/>
        <w:gridCol w:w="792"/>
        <w:gridCol w:w="9295"/>
        <w:gridCol w:w="23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2016 жыл</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1934497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501184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256982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1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1416817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1416817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1416817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10"/>
        <w:gridCol w:w="731"/>
        <w:gridCol w:w="9260"/>
        <w:gridCol w:w="237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2016 жыл</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1934497</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216699</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57662</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57662</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117576</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20547</w:t>
            </w:r>
          </w:p>
        </w:tc>
      </w:tr>
      <w:tr>
        <w:trPr>
          <w:trHeight w:val="9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ауданның (облыстық маңызы бар қаланың) бюджеттік атқару және коммуналдық меншігін басқару, экономикалық саясатын қалыптастыру мен дамыту,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19625</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1328731</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1328731</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1175478</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37128</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48726</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91241</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91241</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25492</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45453</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13351</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w:t>
            </w:r>
          </w:p>
        </w:tc>
      </w:tr>
      <w:tr>
        <w:trPr>
          <w:trHeight w:val="1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99723</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70834</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36898</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22553</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7373</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35434</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59088</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48039</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48039</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33713</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қарызды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пайдаланбаған бюджеттік несиелерді қайтару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капиталдың құруы және жоғарылауы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3"/>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3 қосымша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4"/>
        <w:gridCol w:w="666"/>
        <w:gridCol w:w="9295"/>
        <w:gridCol w:w="239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2017 жыл</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1977248</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535492</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233875</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233875</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269550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220398</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38095</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6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12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1424106</w:t>
            </w:r>
          </w:p>
        </w:tc>
      </w:tr>
      <w:tr>
        <w:trPr>
          <w:trHeight w:val="31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1424106</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10"/>
        <w:gridCol w:w="710"/>
        <w:gridCol w:w="9218"/>
        <w:gridCol w:w="240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2017 жыл</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1977248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221728</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59484</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59484</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119866</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20912</w:t>
            </w:r>
          </w:p>
        </w:tc>
      </w:tr>
      <w:tr>
        <w:trPr>
          <w:trHeight w:val="9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ауданның (облыстық маңызы бар қаланың) бюджеттік атқару және коммуналдық меншігін басқару, экономикалық саясатын қалыптастыру мен дамыту, саласындағы мемлекеттік саясаттын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1346857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1346857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1191059</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37582</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49708</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95057</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48635</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r>
      <w:tr>
        <w:trPr>
          <w:trHeight w:val="5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102206</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72173</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37592</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22893</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16637</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35543</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17382</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66229</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54404</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54404</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34544</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қарызды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пайдаланбаған бюджеттік несиелерді қайтару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4"/>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4 қосымша        </w:t>
      </w:r>
    </w:p>
    <w:bookmarkEnd w:id="4"/>
    <w:bookmarkStart w:name="z23" w:id="5"/>
    <w:p>
      <w:pPr>
        <w:spacing w:after="0"/>
        <w:ind w:left="0"/>
        <w:jc w:val="left"/>
      </w:pPr>
      <w:r>
        <w:rPr>
          <w:rFonts w:ascii="Times New Roman"/>
          <w:b/>
          <w:i w:val="false"/>
          <w:color w:val="000000"/>
        </w:rPr>
        <w:t xml:space="preserve"> 
2015 жылға арналған республикалық бюджеттен берілетін нысаналы трансферттер</w:t>
      </w:r>
    </w:p>
    <w:bookmarkEnd w:id="5"/>
    <w:p>
      <w:pPr>
        <w:spacing w:after="0"/>
        <w:ind w:left="0"/>
        <w:jc w:val="both"/>
      </w:pPr>
      <w:r>
        <w:rPr>
          <w:rFonts w:ascii="Times New Roman"/>
          <w:b w:val="false"/>
          <w:i w:val="false"/>
          <w:color w:val="ff0000"/>
          <w:sz w:val="28"/>
        </w:rPr>
        <w:t xml:space="preserve">      Ескерту. 4-қосымша жаңа редакцияда - Ақмола облысы Жақсы аудандық мәслихатының 25.12.2015 </w:t>
      </w:r>
      <w:r>
        <w:rPr>
          <w:rFonts w:ascii="Times New Roman"/>
          <w:b w:val="false"/>
          <w:i w:val="false"/>
          <w:color w:val="ff0000"/>
          <w:sz w:val="28"/>
        </w:rPr>
        <w:t>№ 5С-45-2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9"/>
        <w:gridCol w:w="2671"/>
      </w:tblGrid>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207905</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184121</w:t>
            </w:r>
          </w:p>
        </w:tc>
      </w:tr>
      <w:tr>
        <w:trPr>
          <w:trHeight w:val="30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68105</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жүзеге асыруға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42090</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жоғарылатудан өткен мұғалімдердің жалақысын көтеру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26015</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енбекақы төлеуге және олардың лауазымдық айлықақыларына ерекше еңбек жағдайлары үшін ай сайынғы үстемеақы төлеуге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93863</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18886</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тіркеуді бойынша жергілікті атқарушы органдардың штаттық саның көбейтуге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кешенінің жергілікті атқарушы органдардың штаттық саның көбейтуге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p>
        </w:tc>
      </w:tr>
      <w:tr>
        <w:trPr>
          <w:trHeight w:val="30" w:hRule="atLeast"/>
        </w:trPr>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шараларын жүзеге асыру үшін жергілікті атқарушы органдарға бюджеттік кредиттер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p>
        </w:tc>
      </w:tr>
    </w:tbl>
    <w:bookmarkStart w:name="z24" w:id="6"/>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5 қосымша        </w:t>
      </w:r>
    </w:p>
    <w:bookmarkEnd w:id="6"/>
    <w:bookmarkStart w:name="z25" w:id="7"/>
    <w:p>
      <w:pPr>
        <w:spacing w:after="0"/>
        <w:ind w:left="0"/>
        <w:jc w:val="left"/>
      </w:pPr>
      <w:r>
        <w:rPr>
          <w:rFonts w:ascii="Times New Roman"/>
          <w:b/>
          <w:i w:val="false"/>
          <w:color w:val="000000"/>
        </w:rPr>
        <w:t xml:space="preserve"> 
2015 жылға арналған аудандар (облыстық маңызы бар қалалар) бюджетіне облыстық бюджеттен нысаналы трансферттер</w:t>
      </w:r>
    </w:p>
    <w:bookmarkEnd w:id="7"/>
    <w:p>
      <w:pPr>
        <w:spacing w:after="0"/>
        <w:ind w:left="0"/>
        <w:jc w:val="both"/>
      </w:pPr>
      <w:r>
        <w:rPr>
          <w:rFonts w:ascii="Times New Roman"/>
          <w:b w:val="false"/>
          <w:i w:val="false"/>
          <w:color w:val="ff0000"/>
          <w:sz w:val="28"/>
        </w:rPr>
        <w:t xml:space="preserve">      Ескерту. 5-қосымша жаңа редакцияда - Ақмола облысы Жақсы аудандық мәслихатының 25.12.2015 </w:t>
      </w:r>
      <w:r>
        <w:rPr>
          <w:rFonts w:ascii="Times New Roman"/>
          <w:b w:val="false"/>
          <w:i w:val="false"/>
          <w:color w:val="ff0000"/>
          <w:sz w:val="28"/>
        </w:rPr>
        <w:t>№ 5С-45-2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1"/>
        <w:gridCol w:w="2569"/>
      </w:tblGrid>
      <w:tr>
        <w:trPr>
          <w:trHeight w:val="225"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106984</w:t>
            </w:r>
          </w:p>
        </w:tc>
      </w:tr>
      <w:tr>
        <w:trPr>
          <w:trHeight w:val="54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106984</w:t>
            </w:r>
          </w:p>
        </w:tc>
      </w:tr>
      <w:tr>
        <w:trPr>
          <w:trHeight w:val="3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34344</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34184</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Брузелезбен ауыратын ұсақ қара мал санитарлық союды жүргізуге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союға жіберілген ауыл шаруашылық малдарының құнын (50% дейін) өтеуге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деңгейіне шығыстарды тапсыруына байланысты патронаттық тәрбиешілерге тапсырылған балаларды ұстауға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14815</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жалпы орта білім беретін мемлекеттік мекемелердегі электрондық оқулықпен жарақтандыруға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болімі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Жыылу беру мезгіліне дайындалу үшін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bl>
    <w:bookmarkStart w:name="z26" w:id="8"/>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6 қосымша        </w:t>
      </w:r>
    </w:p>
    <w:bookmarkEnd w:id="8"/>
    <w:bookmarkStart w:name="z27" w:id="9"/>
    <w:p>
      <w:pPr>
        <w:spacing w:after="0"/>
        <w:ind w:left="0"/>
        <w:jc w:val="left"/>
      </w:pPr>
      <w:r>
        <w:rPr>
          <w:rFonts w:ascii="Times New Roman"/>
          <w:b/>
          <w:i w:val="false"/>
          <w:color w:val="000000"/>
        </w:rPr>
        <w:t xml:space="preserve"> 
2015 жылға арналған аудандық бюджетін атқарылу процесінде секвестрленуге жатпайтын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1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1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31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8" w:id="10"/>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7 қосымша        </w:t>
      </w:r>
    </w:p>
    <w:bookmarkEnd w:id="10"/>
    <w:bookmarkStart w:name="z29" w:id="11"/>
    <w:p>
      <w:pPr>
        <w:spacing w:after="0"/>
        <w:ind w:left="0"/>
        <w:jc w:val="left"/>
      </w:pPr>
      <w:r>
        <w:rPr>
          <w:rFonts w:ascii="Times New Roman"/>
          <w:b/>
          <w:i w:val="false"/>
          <w:color w:val="000000"/>
        </w:rPr>
        <w:t xml:space="preserve"> 
2015 жылға арналған кент, ауыл, ауылдық округтерінің бюджеттік бағдарламалардың тізбесі</w:t>
      </w:r>
    </w:p>
    <w:bookmarkEnd w:id="11"/>
    <w:p>
      <w:pPr>
        <w:spacing w:after="0"/>
        <w:ind w:left="0"/>
        <w:jc w:val="both"/>
      </w:pPr>
      <w:r>
        <w:rPr>
          <w:rFonts w:ascii="Times New Roman"/>
          <w:b w:val="false"/>
          <w:i w:val="false"/>
          <w:color w:val="ff0000"/>
          <w:sz w:val="28"/>
        </w:rPr>
        <w:t xml:space="preserve">      Ескерту. 7-қосымша жаңа редакцияда - Ақмола облысы Жақсы аудандық мәслихатының 14.10.2015 </w:t>
      </w:r>
      <w:r>
        <w:rPr>
          <w:rFonts w:ascii="Times New Roman"/>
          <w:b w:val="false"/>
          <w:i w:val="false"/>
          <w:color w:val="ff0000"/>
          <w:sz w:val="28"/>
        </w:rPr>
        <w:t>№ 5BС-43-1</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11"/>
        <w:gridCol w:w="774"/>
        <w:gridCol w:w="8535"/>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2015 жыл</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173506,6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Жақсы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33713,2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Белағаш ауылы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жабдықтауда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Беловод ауылдық округі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Жанақима ауылдық округі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Запорожье ауылдық округі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Киев ауылы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жабдықтауда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Қайрақты ауылдық округі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Калинин ауылдық округі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жабдықтауда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Кызылсай ауылдық округі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жабдықтауда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Новокиенка ауылдық округі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жабдықтауда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4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Подгорное ауылдық округі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жабдықтауда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Ешім ауылдық округі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Тарасов ауылдық округі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жабдықтауда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Терісаққан ауылдық округі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Чапай ауылы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