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9f430" w14:textId="7e9f4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Зеренді аудандық мәслихаттың 2013 жылғы 24 желтоқсандағы № 22-177 "Зеренді ауданының 2014-2016 жылдарға арналған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Зеренді аудандық мәслихатының 2014 жылғы 4 мамырдағы № 26-214 шешімі. Ақмола облысының Әділет департаментінде 2014 жылғы 23 мамырда № 4208 болып тіркелді. Қолданылу мерзімінің аяқталуына байланысты күші жойылды - (Ақмола облысы Зеренді аудандық мәслихатының 2015 жылғы 3 ақпандағы № 29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(Ақмола облысы Зеренді аудандық мәслихатының 03.02.2015 № 29 хатымен).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106 бабының 2 тармағының </w:t>
      </w:r>
      <w:r>
        <w:rPr>
          <w:rFonts w:ascii="Times New Roman"/>
          <w:b w:val="false"/>
          <w:i w:val="false"/>
          <w:color w:val="000000"/>
          <w:sz w:val="28"/>
        </w:rPr>
        <w:t>4) тармақшасына</w:t>
      </w:r>
      <w:r>
        <w:rPr>
          <w:rFonts w:ascii="Times New Roman"/>
          <w:b w:val="false"/>
          <w:i w:val="false"/>
          <w:color w:val="000000"/>
          <w:sz w:val="28"/>
        </w:rPr>
        <w:t xml:space="preserve"> және 109 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тармақтарына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Зеренді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Зеренді аудандық мәслихаттың «Зеренді ауданының 2014-2016 жылдарға арналған бюджеті туралы» 2013 жылғы 24 желтоқсандағы № 22-177 (Нормативтік құқықтық актілерді мемлекеттік тіркеу тізілімінде № 3946 тіркелген, 2014 жылғы 17 қаңтарда «Зерделі-Зеренді» аудандық газетінде, 2014 жылғы 17 қаңтарда «Зерен» аудандық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w:t>
      </w:r>
      <w:r>
        <w:rPr>
          <w:rFonts w:ascii="Times New Roman"/>
          <w:b w:val="false"/>
          <w:i w:val="false"/>
          <w:color w:val="000000"/>
          <w:sz w:val="28"/>
        </w:rPr>
        <w:t>
      «1. Зеренді ауданының 2014-2016 жылдарға арналған бюджеті 1, 2 және 3 қосымшаларына сәйкес, соның ішінде 2014 жылға келесі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4 372 809,9 мың теңге, оның ішінде:</w:t>
      </w:r>
      <w:r>
        <w:br/>
      </w:r>
      <w:r>
        <w:rPr>
          <w:rFonts w:ascii="Times New Roman"/>
          <w:b w:val="false"/>
          <w:i w:val="false"/>
          <w:color w:val="000000"/>
          <w:sz w:val="28"/>
        </w:rPr>
        <w:t>
</w:t>
      </w:r>
      <w:r>
        <w:rPr>
          <w:rFonts w:ascii="Times New Roman"/>
          <w:b w:val="false"/>
          <w:i w:val="false"/>
          <w:color w:val="000000"/>
          <w:sz w:val="28"/>
        </w:rPr>
        <w:t>
      салықтық түсімдер – 1 793 954,5 мың теңге;</w:t>
      </w:r>
      <w:r>
        <w:br/>
      </w:r>
      <w:r>
        <w:rPr>
          <w:rFonts w:ascii="Times New Roman"/>
          <w:b w:val="false"/>
          <w:i w:val="false"/>
          <w:color w:val="000000"/>
          <w:sz w:val="28"/>
        </w:rPr>
        <w:t>
</w:t>
      </w:r>
      <w:r>
        <w:rPr>
          <w:rFonts w:ascii="Times New Roman"/>
          <w:b w:val="false"/>
          <w:i w:val="false"/>
          <w:color w:val="000000"/>
          <w:sz w:val="28"/>
        </w:rPr>
        <w:t>
      салықтық емес түсімдер – 30 752,0 мың теңге;</w:t>
      </w:r>
      <w:r>
        <w:br/>
      </w:r>
      <w:r>
        <w:rPr>
          <w:rFonts w:ascii="Times New Roman"/>
          <w:b w:val="false"/>
          <w:i w:val="false"/>
          <w:color w:val="000000"/>
          <w:sz w:val="28"/>
        </w:rPr>
        <w:t>
</w:t>
      </w:r>
      <w:r>
        <w:rPr>
          <w:rFonts w:ascii="Times New Roman"/>
          <w:b w:val="false"/>
          <w:i w:val="false"/>
          <w:color w:val="000000"/>
          <w:sz w:val="28"/>
        </w:rPr>
        <w:t>
      негізгі капиталды сатудан түскен түсімдер – 59 950,1 мың теңге;</w:t>
      </w:r>
      <w:r>
        <w:br/>
      </w:r>
      <w:r>
        <w:rPr>
          <w:rFonts w:ascii="Times New Roman"/>
          <w:b w:val="false"/>
          <w:i w:val="false"/>
          <w:color w:val="000000"/>
          <w:sz w:val="28"/>
        </w:rPr>
        <w:t>
</w:t>
      </w:r>
      <w:r>
        <w:rPr>
          <w:rFonts w:ascii="Times New Roman"/>
          <w:b w:val="false"/>
          <w:i w:val="false"/>
          <w:color w:val="000000"/>
          <w:sz w:val="28"/>
        </w:rPr>
        <w:t>
      трансферттер түсімдері – 2 488 153,3 мың теңге;</w:t>
      </w:r>
      <w:r>
        <w:br/>
      </w:r>
      <w:r>
        <w:rPr>
          <w:rFonts w:ascii="Times New Roman"/>
          <w:b w:val="false"/>
          <w:i w:val="false"/>
          <w:color w:val="000000"/>
          <w:sz w:val="28"/>
        </w:rPr>
        <w:t>
</w:t>
      </w:r>
      <w:r>
        <w:rPr>
          <w:rFonts w:ascii="Times New Roman"/>
          <w:b w:val="false"/>
          <w:i w:val="false"/>
          <w:color w:val="000000"/>
          <w:sz w:val="28"/>
        </w:rPr>
        <w:t>
      2) шығындар – 4 369 885,7 мың теңге;</w:t>
      </w:r>
      <w:r>
        <w:br/>
      </w:r>
      <w:r>
        <w:rPr>
          <w:rFonts w:ascii="Times New Roman"/>
          <w:b w:val="false"/>
          <w:i w:val="false"/>
          <w:color w:val="000000"/>
          <w:sz w:val="28"/>
        </w:rPr>
        <w:t>
</w:t>
      </w:r>
      <w:r>
        <w:rPr>
          <w:rFonts w:ascii="Times New Roman"/>
          <w:b w:val="false"/>
          <w:i w:val="false"/>
          <w:color w:val="000000"/>
          <w:sz w:val="28"/>
        </w:rPr>
        <w:t>
      3) таза бюджеттік несиелеу – 55 622,5 мың теңге, оның ішінде:</w:t>
      </w:r>
      <w:r>
        <w:br/>
      </w:r>
      <w:r>
        <w:rPr>
          <w:rFonts w:ascii="Times New Roman"/>
          <w:b w:val="false"/>
          <w:i w:val="false"/>
          <w:color w:val="000000"/>
          <w:sz w:val="28"/>
        </w:rPr>
        <w:t>
</w:t>
      </w:r>
      <w:r>
        <w:rPr>
          <w:rFonts w:ascii="Times New Roman"/>
          <w:b w:val="false"/>
          <w:i w:val="false"/>
          <w:color w:val="000000"/>
          <w:sz w:val="28"/>
        </w:rPr>
        <w:t>
      бюджеттік несиелер – 66 672,5 мың теңге;</w:t>
      </w:r>
      <w:r>
        <w:br/>
      </w:r>
      <w:r>
        <w:rPr>
          <w:rFonts w:ascii="Times New Roman"/>
          <w:b w:val="false"/>
          <w:i w:val="false"/>
          <w:color w:val="000000"/>
          <w:sz w:val="28"/>
        </w:rPr>
        <w:t>
</w:t>
      </w:r>
      <w:r>
        <w:rPr>
          <w:rFonts w:ascii="Times New Roman"/>
          <w:b w:val="false"/>
          <w:i w:val="false"/>
          <w:color w:val="000000"/>
          <w:sz w:val="28"/>
        </w:rPr>
        <w:t>
      бюджеттік несиелерді өтеу – 11 050,0 мың теңге;</w:t>
      </w:r>
      <w:r>
        <w:br/>
      </w:r>
      <w:r>
        <w:rPr>
          <w:rFonts w:ascii="Times New Roman"/>
          <w:b w:val="false"/>
          <w:i w:val="false"/>
          <w:color w:val="000000"/>
          <w:sz w:val="28"/>
        </w:rPr>
        <w:t>
</w:t>
      </w:r>
      <w:r>
        <w:rPr>
          <w:rFonts w:ascii="Times New Roman"/>
          <w:b w:val="false"/>
          <w:i w:val="false"/>
          <w:color w:val="000000"/>
          <w:sz w:val="28"/>
        </w:rPr>
        <w:t>
      4) қаржылық активтерімен жасалатын операциялар бойынша сальдо – 12 000,0 мың теңге, оның ішінде:</w:t>
      </w:r>
      <w:r>
        <w:br/>
      </w:r>
      <w:r>
        <w:rPr>
          <w:rFonts w:ascii="Times New Roman"/>
          <w:b w:val="false"/>
          <w:i w:val="false"/>
          <w:color w:val="000000"/>
          <w:sz w:val="28"/>
        </w:rPr>
        <w:t>
</w:t>
      </w:r>
      <w:r>
        <w:rPr>
          <w:rFonts w:ascii="Times New Roman"/>
          <w:b w:val="false"/>
          <w:i w:val="false"/>
          <w:color w:val="000000"/>
          <w:sz w:val="28"/>
        </w:rPr>
        <w:t>
      қаржы активтерiн сатып алу – 12 000,0 мың теңге;</w:t>
      </w:r>
      <w:r>
        <w:br/>
      </w:r>
      <w:r>
        <w:rPr>
          <w:rFonts w:ascii="Times New Roman"/>
          <w:b w:val="false"/>
          <w:i w:val="false"/>
          <w:color w:val="000000"/>
          <w:sz w:val="28"/>
        </w:rPr>
        <w:t>
</w:t>
      </w:r>
      <w:r>
        <w:rPr>
          <w:rFonts w:ascii="Times New Roman"/>
          <w:b w:val="false"/>
          <w:i w:val="false"/>
          <w:color w:val="000000"/>
          <w:sz w:val="28"/>
        </w:rPr>
        <w:t>
      мемлекеттің қаржы активтерін сатудан түсетін түсімдер – 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 – -64 698,3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(профицитті пайдалану) – 64 698,3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7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тіркелген күннен бастап күшіне енеді және 2014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В.Соболев</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Қ.Ауғалиев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Зеренді ауданының әкімі                    М.Тәткеев</w:t>
      </w:r>
    </w:p>
    <w:bookmarkStart w:name="z21" w:id="1"/>
    <w:p>
      <w:pPr>
        <w:spacing w:after="0"/>
        <w:ind w:left="0"/>
        <w:jc w:val="both"/>
      </w:pPr>
      <w:r>
        <w:rPr>
          <w:rFonts w:ascii="Times New Roman"/>
          <w:b w:val="false"/>
          <w:i w:val="false"/>
          <w:color w:val="000000"/>
          <w:sz w:val="28"/>
        </w:rPr>
        <w:t>
Зеренді аудандық мәслихатының</w:t>
      </w:r>
      <w:r>
        <w:br/>
      </w:r>
      <w:r>
        <w:rPr>
          <w:rFonts w:ascii="Times New Roman"/>
          <w:b w:val="false"/>
          <w:i w:val="false"/>
          <w:color w:val="000000"/>
          <w:sz w:val="28"/>
        </w:rPr>
        <w:t xml:space="preserve">
2014 жылғы 4 мамырдағы   </w:t>
      </w:r>
      <w:r>
        <w:br/>
      </w:r>
      <w:r>
        <w:rPr>
          <w:rFonts w:ascii="Times New Roman"/>
          <w:b w:val="false"/>
          <w:i w:val="false"/>
          <w:color w:val="000000"/>
          <w:sz w:val="28"/>
        </w:rPr>
        <w:t xml:space="preserve">
№ 26-214 шешіміне     </w:t>
      </w:r>
      <w:r>
        <w:br/>
      </w:r>
      <w:r>
        <w:rPr>
          <w:rFonts w:ascii="Times New Roman"/>
          <w:b w:val="false"/>
          <w:i w:val="false"/>
          <w:color w:val="000000"/>
          <w:sz w:val="28"/>
        </w:rPr>
        <w:t xml:space="preserve">
1 қосымша         </w:t>
      </w:r>
    </w:p>
    <w:bookmarkEnd w:id="1"/>
    <w:p>
      <w:pPr>
        <w:spacing w:after="0"/>
        <w:ind w:left="0"/>
        <w:jc w:val="both"/>
      </w:pPr>
      <w:r>
        <w:rPr>
          <w:rFonts w:ascii="Times New Roman"/>
          <w:b w:val="false"/>
          <w:i w:val="false"/>
          <w:color w:val="000000"/>
          <w:sz w:val="28"/>
        </w:rPr>
        <w:t>Зеренді аудандық мәслихатының</w:t>
      </w:r>
      <w:r>
        <w:br/>
      </w:r>
      <w:r>
        <w:rPr>
          <w:rFonts w:ascii="Times New Roman"/>
          <w:b w:val="false"/>
          <w:i w:val="false"/>
          <w:color w:val="000000"/>
          <w:sz w:val="28"/>
        </w:rPr>
        <w:t>
2013 жылғы 24 желтоқсандағы</w:t>
      </w:r>
      <w:r>
        <w:br/>
      </w:r>
      <w:r>
        <w:rPr>
          <w:rFonts w:ascii="Times New Roman"/>
          <w:b w:val="false"/>
          <w:i w:val="false"/>
          <w:color w:val="000000"/>
          <w:sz w:val="28"/>
        </w:rPr>
        <w:t xml:space="preserve">
№ 22-177 шешіміне     </w:t>
      </w:r>
      <w:r>
        <w:br/>
      </w:r>
      <w:r>
        <w:rPr>
          <w:rFonts w:ascii="Times New Roman"/>
          <w:b w:val="false"/>
          <w:i w:val="false"/>
          <w:color w:val="000000"/>
          <w:sz w:val="28"/>
        </w:rPr>
        <w:t xml:space="preserve">
1 қосымша         </w:t>
      </w:r>
    </w:p>
    <w:bookmarkStart w:name="z22" w:id="2"/>
    <w:p>
      <w:pPr>
        <w:spacing w:after="0"/>
        <w:ind w:left="0"/>
        <w:jc w:val="left"/>
      </w:pPr>
      <w:r>
        <w:rPr>
          <w:rFonts w:ascii="Times New Roman"/>
          <w:b/>
          <w:i w:val="false"/>
          <w:color w:val="000000"/>
        </w:rPr>
        <w:t xml:space="preserve"> 
2014 жылғы аудандық бюджет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
        <w:gridCol w:w="805"/>
        <w:gridCol w:w="680"/>
        <w:gridCol w:w="9335"/>
        <w:gridCol w:w="2100"/>
      </w:tblGrid>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9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4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0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4372809,9</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1793954,5</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21482,0</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21482,0</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730244,5</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730244,5</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931226,0</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861191,0</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13761,0</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51974,0</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4300,0</w:t>
            </w:r>
          </w:p>
        </w:tc>
      </w:tr>
      <w:tr>
        <w:trPr>
          <w:trHeight w:val="73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104680,0</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77779,0</w:t>
            </w:r>
          </w:p>
        </w:tc>
      </w:tr>
      <w:tr>
        <w:trPr>
          <w:trHeight w:val="72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16342,0</w:t>
            </w:r>
          </w:p>
        </w:tc>
      </w:tr>
      <w:tr>
        <w:trPr>
          <w:trHeight w:val="76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10229,0</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6322,0</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6322,0</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30752,0</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4619,0</w:t>
            </w:r>
          </w:p>
        </w:tc>
      </w:tr>
      <w:tr>
        <w:trPr>
          <w:trHeight w:val="60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4604,0</w:t>
            </w:r>
          </w:p>
        </w:tc>
      </w:tr>
      <w:tr>
        <w:trPr>
          <w:trHeight w:val="6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несиелер бойынша сыйақылар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26133,0</w:t>
            </w:r>
          </w:p>
        </w:tc>
      </w:tr>
      <w:tr>
        <w:trPr>
          <w:trHeight w:val="4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26133,0</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түскен түсімдер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59950,1</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59950,1</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52950,1</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p>
        </w:tc>
      </w:tr>
      <w:tr>
        <w:trPr>
          <w:trHeight w:val="52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түсімдері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2488153,3</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2488153,3</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2488153,3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5"/>
        <w:gridCol w:w="771"/>
        <w:gridCol w:w="792"/>
        <w:gridCol w:w="9294"/>
        <w:gridCol w:w="2098"/>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1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4369885,7</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330057,0</w:t>
            </w:r>
          </w:p>
        </w:tc>
      </w:tr>
      <w:tr>
        <w:trPr>
          <w:trHeight w:val="60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16882,0</w:t>
            </w:r>
          </w:p>
        </w:tc>
      </w:tr>
      <w:tr>
        <w:trPr>
          <w:trHeight w:val="90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16882,0</w:t>
            </w:r>
          </w:p>
        </w:tc>
      </w:tr>
      <w:tr>
        <w:trPr>
          <w:trHeight w:val="57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89260,0</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89260,0</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195883,0</w:t>
            </w:r>
          </w:p>
        </w:tc>
      </w:tr>
      <w:tr>
        <w:trPr>
          <w:trHeight w:val="90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195098,0</w:t>
            </w:r>
          </w:p>
        </w:tc>
      </w:tr>
      <w:tr>
        <w:trPr>
          <w:trHeight w:val="52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785,0</w:t>
            </w:r>
          </w:p>
        </w:tc>
      </w:tr>
      <w:tr>
        <w:trPr>
          <w:trHeight w:val="60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28032,0</w:t>
            </w:r>
          </w:p>
        </w:tc>
      </w:tr>
      <w:tr>
        <w:trPr>
          <w:trHeight w:val="171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25176,0</w:t>
            </w:r>
          </w:p>
        </w:tc>
      </w:tr>
      <w:tr>
        <w:trPr>
          <w:trHeight w:val="6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926,0</w:t>
            </w:r>
          </w:p>
        </w:tc>
      </w:tr>
      <w:tr>
        <w:trPr>
          <w:trHeight w:val="84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49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2555,0</w:t>
            </w:r>
          </w:p>
        </w:tc>
      </w:tr>
      <w:tr>
        <w:trPr>
          <w:trHeight w:val="57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2555,0</w:t>
            </w:r>
          </w:p>
        </w:tc>
      </w:tr>
      <w:tr>
        <w:trPr>
          <w:trHeight w:val="55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2113,0</w:t>
            </w:r>
          </w:p>
        </w:tc>
      </w:tr>
      <w:tr>
        <w:trPr>
          <w:trHeight w:val="94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442,0</w:t>
            </w:r>
          </w:p>
        </w:tc>
      </w:tr>
      <w:tr>
        <w:trPr>
          <w:trHeight w:val="45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2838378,3</w:t>
            </w:r>
          </w:p>
        </w:tc>
      </w:tr>
      <w:tr>
        <w:trPr>
          <w:trHeight w:val="78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1982,0</w:t>
            </w:r>
          </w:p>
        </w:tc>
      </w:tr>
      <w:tr>
        <w:trPr>
          <w:trHeight w:val="91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1982,0</w:t>
            </w:r>
          </w:p>
        </w:tc>
      </w:tr>
      <w:tr>
        <w:trPr>
          <w:trHeight w:val="45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2675670,0</w:t>
            </w:r>
          </w:p>
        </w:tc>
      </w:tr>
      <w:tr>
        <w:trPr>
          <w:trHeight w:val="90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8514,0</w:t>
            </w:r>
          </w:p>
        </w:tc>
      </w:tr>
      <w:tr>
        <w:trPr>
          <w:trHeight w:val="52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2232171,0</w:t>
            </w:r>
          </w:p>
        </w:tc>
      </w:tr>
      <w:tr>
        <w:trPr>
          <w:trHeight w:val="91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6059,0</w:t>
            </w:r>
          </w:p>
        </w:tc>
      </w:tr>
      <w:tr>
        <w:trPr>
          <w:trHeight w:val="12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оқу-әдiстемелiк кешендерді сатып алу және жеткізу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20966,0</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38957,0</w:t>
            </w:r>
          </w:p>
        </w:tc>
      </w:tr>
      <w:tr>
        <w:trPr>
          <w:trHeight w:val="88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мектептен тыс іс-шараларды және конкурстарды өткiзу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66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156521,0</w:t>
            </w:r>
          </w:p>
        </w:tc>
      </w:tr>
      <w:tr>
        <w:trPr>
          <w:trHeight w:val="114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(қамқоршыларына) ай сайынғы ақшалай қаражат төлемдері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18055,0</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51785,0</w:t>
            </w:r>
          </w:p>
        </w:tc>
      </w:tr>
      <w:tr>
        <w:trPr>
          <w:trHeight w:val="78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142462,0</w:t>
            </w:r>
          </w:p>
        </w:tc>
      </w:tr>
      <w:tr>
        <w:trPr>
          <w:trHeight w:val="46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160726,3</w:t>
            </w:r>
          </w:p>
        </w:tc>
      </w:tr>
      <w:tr>
        <w:trPr>
          <w:trHeight w:val="57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160726,3</w:t>
            </w:r>
          </w:p>
        </w:tc>
      </w:tr>
      <w:tr>
        <w:trPr>
          <w:trHeight w:val="58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126568,0</w:t>
            </w:r>
          </w:p>
        </w:tc>
      </w:tr>
      <w:tr>
        <w:trPr>
          <w:trHeight w:val="88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125872,0</w:t>
            </w:r>
          </w:p>
        </w:tc>
      </w:tr>
      <w:tr>
        <w:trPr>
          <w:trHeight w:val="126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21956,0</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12876,0</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1360,0</w:t>
            </w:r>
          </w:p>
        </w:tc>
      </w:tr>
      <w:tr>
        <w:trPr>
          <w:trHeight w:val="55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1429,0</w:t>
            </w:r>
          </w:p>
        </w:tc>
      </w:tr>
      <w:tr>
        <w:trPr>
          <w:trHeight w:val="90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шешімдері бойынша мұқтаж азаматтардың жекелеген топтарына әлеуметтік көмек</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23215,0</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тәрбиеленетін және оқытылатын мүгедек балаларды материалдық қамтамасыз ету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1365,0</w:t>
            </w:r>
          </w:p>
        </w:tc>
      </w:tr>
      <w:tr>
        <w:trPr>
          <w:trHeight w:val="88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25768,0</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13326,0</w:t>
            </w:r>
          </w:p>
        </w:tc>
      </w:tr>
      <w:tr>
        <w:trPr>
          <w:trHeight w:val="130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 және ымдау тілі мамандарының жеке көмекшілердің қызмет көрсетуін ұсыну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6321,0</w:t>
            </w:r>
          </w:p>
        </w:tc>
      </w:tr>
      <w:tr>
        <w:trPr>
          <w:trHeight w:val="6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17796,0</w:t>
            </w:r>
          </w:p>
        </w:tc>
      </w:tr>
      <w:tr>
        <w:trPr>
          <w:trHeight w:val="108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696,0</w:t>
            </w:r>
          </w:p>
        </w:tc>
      </w:tr>
      <w:tr>
        <w:trPr>
          <w:trHeight w:val="90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696,0</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367920,0</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27086,0</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26881,0</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72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85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45697,0</w:t>
            </w:r>
          </w:p>
        </w:tc>
      </w:tr>
      <w:tr>
        <w:trPr>
          <w:trHeight w:val="64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p>
        </w:tc>
      </w:tr>
      <w:tr>
        <w:trPr>
          <w:trHeight w:val="66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31247,0</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61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90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w:t>
            </w:r>
          </w:p>
        </w:tc>
      </w:tr>
      <w:tr>
        <w:trPr>
          <w:trHeight w:val="66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объектілеріне техникалық паспорттар дайындау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52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w:t>
            </w:r>
          </w:p>
        </w:tc>
      </w:tr>
      <w:tr>
        <w:trPr>
          <w:trHeight w:val="78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бойынша ауылдық елді мекендерді дамыту шеңберінде объектілерді жөндеу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w:t>
            </w:r>
          </w:p>
        </w:tc>
      </w:tr>
      <w:tr>
        <w:trPr>
          <w:trHeight w:val="54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294930,0</w:t>
            </w:r>
          </w:p>
        </w:tc>
      </w:tr>
      <w:tr>
        <w:trPr>
          <w:trHeight w:val="76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жобалау, құрылысы және (немесе) сатып алу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103765,0</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мекендердегі сумен жабдықтау және су бұру жүйелерін дамыту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190165,0</w:t>
            </w:r>
          </w:p>
        </w:tc>
      </w:tr>
      <w:tr>
        <w:trPr>
          <w:trHeight w:val="49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179898,0</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135547,0</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6767,0</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97576,0</w:t>
            </w:r>
          </w:p>
        </w:tc>
      </w:tr>
      <w:tr>
        <w:trPr>
          <w:trHeight w:val="52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24513,0</w:t>
            </w:r>
          </w:p>
        </w:tc>
      </w:tr>
      <w:tr>
        <w:trPr>
          <w:trHeight w:val="52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6691,0</w:t>
            </w:r>
          </w:p>
        </w:tc>
      </w:tr>
      <w:tr>
        <w:trPr>
          <w:trHeight w:val="57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28344,0</w:t>
            </w:r>
          </w:p>
        </w:tc>
      </w:tr>
      <w:tr>
        <w:trPr>
          <w:trHeight w:val="12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11545,0</w:t>
            </w:r>
          </w:p>
        </w:tc>
      </w:tr>
      <w:tr>
        <w:trPr>
          <w:trHeight w:val="9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10540,0</w:t>
            </w:r>
          </w:p>
        </w:tc>
      </w:tr>
      <w:tr>
        <w:trPr>
          <w:trHeight w:val="70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іс-шараларды iске асыру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6259,0</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16007,0</w:t>
            </w:r>
          </w:p>
        </w:tc>
      </w:tr>
      <w:tr>
        <w:trPr>
          <w:trHeight w:val="111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9494,0</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3936,0</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2577,0</w:t>
            </w:r>
          </w:p>
        </w:tc>
      </w:tr>
      <w:tr>
        <w:trPr>
          <w:trHeight w:val="108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105499,9</w:t>
            </w:r>
          </w:p>
        </w:tc>
      </w:tr>
      <w:tr>
        <w:trPr>
          <w:trHeight w:val="72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10878,0</w:t>
            </w:r>
          </w:p>
        </w:tc>
      </w:tr>
      <w:tr>
        <w:trPr>
          <w:trHeight w:val="70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шараларды іске асыру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10878,0</w:t>
            </w:r>
          </w:p>
        </w:tc>
      </w:tr>
      <w:tr>
        <w:trPr>
          <w:trHeight w:val="66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8672,9</w:t>
            </w:r>
          </w:p>
        </w:tc>
      </w:tr>
      <w:tr>
        <w:trPr>
          <w:trHeight w:val="9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7317,9</w:t>
            </w:r>
          </w:p>
        </w:tc>
      </w:tr>
      <w:tr>
        <w:trPr>
          <w:trHeight w:val="12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1355,0</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85949,0</w:t>
            </w:r>
          </w:p>
        </w:tc>
      </w:tr>
      <w:tr>
        <w:trPr>
          <w:trHeight w:val="82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15589,0</w:t>
            </w:r>
          </w:p>
        </w:tc>
      </w:tr>
      <w:tr>
        <w:trPr>
          <w:trHeight w:val="79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607,0</w:t>
            </w:r>
          </w:p>
        </w:tc>
      </w:tr>
      <w:tr>
        <w:trPr>
          <w:trHeight w:val="66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61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2120,0</w:t>
            </w:r>
          </w:p>
        </w:tc>
      </w:tr>
      <w:tr>
        <w:trPr>
          <w:trHeight w:val="82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1247,0</w:t>
            </w:r>
          </w:p>
        </w:tc>
      </w:tr>
      <w:tr>
        <w:trPr>
          <w:trHeight w:val="78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65586,0</w:t>
            </w:r>
          </w:p>
        </w:tc>
      </w:tr>
      <w:tr>
        <w:trPr>
          <w:trHeight w:val="51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24997,0</w:t>
            </w:r>
          </w:p>
        </w:tc>
      </w:tr>
      <w:tr>
        <w:trPr>
          <w:trHeight w:val="51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7654,0</w:t>
            </w:r>
          </w:p>
        </w:tc>
      </w:tr>
      <w:tr>
        <w:trPr>
          <w:trHeight w:val="84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7654,0</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17343,0</w:t>
            </w:r>
          </w:p>
        </w:tc>
      </w:tr>
      <w:tr>
        <w:trPr>
          <w:trHeight w:val="87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7193,0</w:t>
            </w:r>
          </w:p>
        </w:tc>
      </w:tr>
      <w:tr>
        <w:trPr>
          <w:trHeight w:val="91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49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46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47400,0</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12425,0</w:t>
            </w:r>
          </w:p>
        </w:tc>
      </w:tr>
      <w:tr>
        <w:trPr>
          <w:trHeight w:val="87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12425,0</w:t>
            </w:r>
          </w:p>
        </w:tc>
      </w:tr>
      <w:tr>
        <w:trPr>
          <w:trHeight w:val="94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34975,0</w:t>
            </w:r>
          </w:p>
        </w:tc>
      </w:tr>
      <w:tr>
        <w:trPr>
          <w:trHeight w:val="54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32875,0</w:t>
            </w:r>
          </w:p>
        </w:tc>
      </w:tr>
      <w:tr>
        <w:trPr>
          <w:trHeight w:val="88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p>
        </w:tc>
      </w:tr>
      <w:tr>
        <w:trPr>
          <w:trHeight w:val="49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88325,0</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36913,0</w:t>
            </w:r>
          </w:p>
        </w:tc>
      </w:tr>
      <w:tr>
        <w:trPr>
          <w:trHeight w:val="105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36913,0</w:t>
            </w:r>
          </w:p>
        </w:tc>
      </w:tr>
      <w:tr>
        <w:trPr>
          <w:trHeight w:val="84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9642,0</w:t>
            </w:r>
          </w:p>
        </w:tc>
      </w:tr>
      <w:tr>
        <w:trPr>
          <w:trHeight w:val="118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9642,0</w:t>
            </w:r>
          </w:p>
        </w:tc>
      </w:tr>
      <w:tr>
        <w:trPr>
          <w:trHeight w:val="46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35800,0</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органның резерві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35800,0</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өнеркәсіп және туризм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5970,0</w:t>
            </w:r>
          </w:p>
        </w:tc>
      </w:tr>
      <w:tr>
        <w:trPr>
          <w:trHeight w:val="85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5800,0</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57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12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51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258272,5</w:t>
            </w:r>
          </w:p>
        </w:tc>
      </w:tr>
      <w:tr>
        <w:trPr>
          <w:trHeight w:val="55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258272,5</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4430,5</w:t>
            </w:r>
          </w:p>
        </w:tc>
      </w:tr>
      <w:tr>
        <w:trPr>
          <w:trHeight w:val="124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253842,0</w:t>
            </w:r>
          </w:p>
        </w:tc>
      </w:tr>
      <w:tr>
        <w:trPr>
          <w:trHeight w:val="51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несиелеу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55622,5</w:t>
            </w:r>
          </w:p>
        </w:tc>
      </w:tr>
      <w:tr>
        <w:trPr>
          <w:trHeight w:val="45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несиелер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66672,5</w:t>
            </w:r>
          </w:p>
        </w:tc>
      </w:tr>
      <w:tr>
        <w:trPr>
          <w:trHeight w:val="85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66672,5</w:t>
            </w:r>
          </w:p>
        </w:tc>
      </w:tr>
      <w:tr>
        <w:trPr>
          <w:trHeight w:val="55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66672,5</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несиелер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66672,5</w:t>
            </w:r>
          </w:p>
        </w:tc>
      </w:tr>
      <w:tr>
        <w:trPr>
          <w:trHeight w:val="43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11050,0</w:t>
            </w:r>
          </w:p>
        </w:tc>
      </w:tr>
      <w:tr>
        <w:trPr>
          <w:trHeight w:val="57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11050,0</w:t>
            </w:r>
          </w:p>
        </w:tc>
      </w:tr>
      <w:tr>
        <w:trPr>
          <w:trHeight w:val="58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несиелерді өтеу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11050,0</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 банктерге жергілікті бюджеттен берілген бюджеттік несиелерді өтеу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11050,0</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активтерiмен жасалатын операциялар бойынша сальдо</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w:t>
            </w:r>
          </w:p>
        </w:tc>
      </w:tr>
      <w:tr>
        <w:trPr>
          <w:trHeight w:val="46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активтерiн сатып алу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w:t>
            </w:r>
          </w:p>
        </w:tc>
      </w:tr>
      <w:tr>
        <w:trPr>
          <w:trHeight w:val="40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w:t>
            </w:r>
          </w:p>
        </w:tc>
      </w:tr>
      <w:tr>
        <w:trPr>
          <w:trHeight w:val="84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өнеркәсіп және туризм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w:t>
            </w:r>
          </w:p>
        </w:tc>
      </w:tr>
      <w:tr>
        <w:trPr>
          <w:trHeight w:val="54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-64698,3</w:t>
            </w:r>
          </w:p>
        </w:tc>
      </w:tr>
      <w:tr>
        <w:trPr>
          <w:trHeight w:val="51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64698,3</w:t>
            </w:r>
          </w:p>
        </w:tc>
      </w:tr>
    </w:tbl>
    <w:bookmarkStart w:name="z23" w:id="3"/>
    <w:p>
      <w:pPr>
        <w:spacing w:after="0"/>
        <w:ind w:left="0"/>
        <w:jc w:val="both"/>
      </w:pPr>
      <w:r>
        <w:rPr>
          <w:rFonts w:ascii="Times New Roman"/>
          <w:b w:val="false"/>
          <w:i w:val="false"/>
          <w:color w:val="000000"/>
          <w:sz w:val="28"/>
        </w:rPr>
        <w:t>
Зеренді аудандық мәслихатының</w:t>
      </w:r>
      <w:r>
        <w:br/>
      </w:r>
      <w:r>
        <w:rPr>
          <w:rFonts w:ascii="Times New Roman"/>
          <w:b w:val="false"/>
          <w:i w:val="false"/>
          <w:color w:val="000000"/>
          <w:sz w:val="28"/>
        </w:rPr>
        <w:t xml:space="preserve">
2014 жылғы 4 мамырдағы    </w:t>
      </w:r>
      <w:r>
        <w:br/>
      </w:r>
      <w:r>
        <w:rPr>
          <w:rFonts w:ascii="Times New Roman"/>
          <w:b w:val="false"/>
          <w:i w:val="false"/>
          <w:color w:val="000000"/>
          <w:sz w:val="28"/>
        </w:rPr>
        <w:t xml:space="preserve">
№ 26-214 шешіміне       </w:t>
      </w:r>
      <w:r>
        <w:br/>
      </w:r>
      <w:r>
        <w:rPr>
          <w:rFonts w:ascii="Times New Roman"/>
          <w:b w:val="false"/>
          <w:i w:val="false"/>
          <w:color w:val="000000"/>
          <w:sz w:val="28"/>
        </w:rPr>
        <w:t xml:space="preserve">
2 қосымша            </w:t>
      </w:r>
    </w:p>
    <w:bookmarkEnd w:id="3"/>
    <w:p>
      <w:pPr>
        <w:spacing w:after="0"/>
        <w:ind w:left="0"/>
        <w:jc w:val="both"/>
      </w:pPr>
      <w:r>
        <w:rPr>
          <w:rFonts w:ascii="Times New Roman"/>
          <w:b w:val="false"/>
          <w:i w:val="false"/>
          <w:color w:val="000000"/>
          <w:sz w:val="28"/>
        </w:rPr>
        <w:t>Зеренді аудандық мәслихатының</w:t>
      </w:r>
      <w:r>
        <w:br/>
      </w:r>
      <w:r>
        <w:rPr>
          <w:rFonts w:ascii="Times New Roman"/>
          <w:b w:val="false"/>
          <w:i w:val="false"/>
          <w:color w:val="000000"/>
          <w:sz w:val="28"/>
        </w:rPr>
        <w:t>
2013 жылғы 24 желтоқсандағы</w:t>
      </w:r>
      <w:r>
        <w:br/>
      </w:r>
      <w:r>
        <w:rPr>
          <w:rFonts w:ascii="Times New Roman"/>
          <w:b w:val="false"/>
          <w:i w:val="false"/>
          <w:color w:val="000000"/>
          <w:sz w:val="28"/>
        </w:rPr>
        <w:t xml:space="preserve">
№ 22-177 шешіміне      </w:t>
      </w:r>
      <w:r>
        <w:br/>
      </w:r>
      <w:r>
        <w:rPr>
          <w:rFonts w:ascii="Times New Roman"/>
          <w:b w:val="false"/>
          <w:i w:val="false"/>
          <w:color w:val="000000"/>
          <w:sz w:val="28"/>
        </w:rPr>
        <w:t xml:space="preserve">
4 қосымша           </w:t>
      </w:r>
    </w:p>
    <w:bookmarkStart w:name="z24" w:id="4"/>
    <w:p>
      <w:pPr>
        <w:spacing w:after="0"/>
        <w:ind w:left="0"/>
        <w:jc w:val="left"/>
      </w:pPr>
      <w:r>
        <w:rPr>
          <w:rFonts w:ascii="Times New Roman"/>
          <w:b/>
          <w:i w:val="false"/>
          <w:color w:val="000000"/>
        </w:rPr>
        <w:t xml:space="preserve"> 
2014 жылға арналған республикалық бюджеттен берілетін нысаналы трансферттер мен бюджеттік несиелер</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54"/>
        <w:gridCol w:w="2446"/>
      </w:tblGrid>
      <w:tr>
        <w:trPr>
          <w:trHeight w:val="735" w:hRule="atLeast"/>
        </w:trPr>
        <w:tc>
          <w:tcPr>
            <w:tcW w:w="1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45" w:hRule="atLeast"/>
        </w:trPr>
        <w:tc>
          <w:tcPr>
            <w:tcW w:w="1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80" w:hRule="atLeast"/>
        </w:trPr>
        <w:tc>
          <w:tcPr>
            <w:tcW w:w="1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883 566</w:t>
            </w:r>
          </w:p>
        </w:tc>
      </w:tr>
      <w:tr>
        <w:trPr>
          <w:trHeight w:val="435" w:hRule="atLeast"/>
        </w:trPr>
        <w:tc>
          <w:tcPr>
            <w:tcW w:w="1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593 136</w:t>
            </w:r>
          </w:p>
        </w:tc>
      </w:tr>
      <w:tr>
        <w:trPr>
          <w:trHeight w:val="450" w:hRule="atLeast"/>
        </w:trPr>
        <w:tc>
          <w:tcPr>
            <w:tcW w:w="1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439 852</w:t>
            </w:r>
          </w:p>
        </w:tc>
      </w:tr>
      <w:tr>
        <w:trPr>
          <w:trHeight w:val="690" w:hRule="atLeast"/>
        </w:trPr>
        <w:tc>
          <w:tcPr>
            <w:tcW w:w="1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51 785</w:t>
            </w:r>
          </w:p>
        </w:tc>
      </w:tr>
      <w:tr>
        <w:trPr>
          <w:trHeight w:val="990" w:hRule="atLeast"/>
        </w:trPr>
        <w:tc>
          <w:tcPr>
            <w:tcW w:w="1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және жалпы орта білім беретін мемлекеттік мекемелердегі физика, химия, биология кабинеттерін оқу жабдығымен жарақтандыруға</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20 485</w:t>
            </w:r>
          </w:p>
        </w:tc>
      </w:tr>
      <w:tr>
        <w:trPr>
          <w:trHeight w:val="120" w:hRule="atLeast"/>
        </w:trPr>
        <w:tc>
          <w:tcPr>
            <w:tcW w:w="1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үш деңгейлік жүйесі бойынша біліктілікті арттырудан өткен мұғалімдерге еңбек ақыны арттыруға берілетін нысаналы ағымдағы трансферттердің сомасын бөлу</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18 540</w:t>
            </w:r>
          </w:p>
        </w:tc>
      </w:tr>
      <w:tr>
        <w:trPr>
          <w:trHeight w:val="30" w:hRule="atLeast"/>
        </w:trPr>
        <w:tc>
          <w:tcPr>
            <w:tcW w:w="1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бастауыш, негізгі орта және жалпы орта білімді жан басына шаққандағы қаржыландыруды сынақтан өткізуге берілетін ағымдағы нысаналы трансферттердің сомасын бөлу</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349 042</w:t>
            </w:r>
          </w:p>
        </w:tc>
      </w:tr>
      <w:tr>
        <w:trPr>
          <w:trHeight w:val="30" w:hRule="atLeast"/>
        </w:trPr>
        <w:tc>
          <w:tcPr>
            <w:tcW w:w="1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18 830</w:t>
            </w:r>
          </w:p>
        </w:tc>
      </w:tr>
      <w:tr>
        <w:trPr>
          <w:trHeight w:val="960" w:hRule="atLeast"/>
        </w:trPr>
        <w:tc>
          <w:tcPr>
            <w:tcW w:w="1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ақшадай көмекті енгізуге республикалық бюджеттен нысаналы ағымдағы трансферттер сомасын бөлу</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17 496</w:t>
            </w:r>
          </w:p>
        </w:tc>
      </w:tr>
      <w:tr>
        <w:trPr>
          <w:trHeight w:val="840" w:hRule="atLeast"/>
        </w:trPr>
        <w:tc>
          <w:tcPr>
            <w:tcW w:w="1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мемлекеттік атаулы әлеуметтік көмек төлеуге берілетін ағымдағы нысаналы трансферттердің сомаларын бөлу</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w:t>
            </w:r>
          </w:p>
        </w:tc>
      </w:tr>
      <w:tr>
        <w:trPr>
          <w:trHeight w:val="870" w:hRule="atLeast"/>
        </w:trPr>
        <w:tc>
          <w:tcPr>
            <w:tcW w:w="1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18 жасқа дейінгі балаларға мемлекеттік жәрдемақылар төлеуге берілетін ағымдағы нысаналы трансферттердің сомаларын бөлу</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w:t>
            </w:r>
          </w:p>
        </w:tc>
      </w:tr>
      <w:tr>
        <w:trPr>
          <w:trHeight w:val="840" w:hRule="atLeast"/>
        </w:trPr>
        <w:tc>
          <w:tcPr>
            <w:tcW w:w="1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w:t>
            </w:r>
          </w:p>
        </w:tc>
      </w:tr>
      <w:tr>
        <w:trPr>
          <w:trHeight w:val="1635" w:hRule="atLeast"/>
        </w:trPr>
        <w:tc>
          <w:tcPr>
            <w:tcW w:w="1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мүгедектерге қызмет көрсетуге бағдарланған ұйымдар орналасқан жерлерде жаяу жол жүргіншілерінің жолдан өту орындарында дыбыстық және жарықтық қондырғыларды орнықтыруға күтіп-ұстауға берілетін ағымдағы нысаналы трансферттердің сомасын бөлу</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r>
      <w:tr>
        <w:trPr>
          <w:trHeight w:val="1275" w:hRule="atLeast"/>
        </w:trPr>
        <w:tc>
          <w:tcPr>
            <w:tcW w:w="1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мүгедектерге қызмет көрсетуге бағдарланған ұйымдар орналасқан жерлерде жол белгілерін және нұсқауларды орнатуға күтіп-ұстауға берілетін ағымдағы нысаналы трансферттердің сомасын бөлу</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r>
      <w:tr>
        <w:trPr>
          <w:trHeight w:val="1620" w:hRule="atLeast"/>
        </w:trPr>
        <w:tc>
          <w:tcPr>
            <w:tcW w:w="1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 беруде жан басына шаққандағы қаржыландыруды енгізу бойынша сынамалауды өткізу үшін мемлекеттік жалпыға міндетті білім беру стандарттарына сәйкес орта білім беру ұйымдарында білім беру процесін жүзеге асыруға көзделген шығыстарды беруге байланысты трансферттер түсiмдері сомаларын бөлу</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253 842</w:t>
            </w:r>
          </w:p>
        </w:tc>
      </w:tr>
      <w:tr>
        <w:trPr>
          <w:trHeight w:val="2070" w:hRule="atLeast"/>
        </w:trPr>
        <w:tc>
          <w:tcPr>
            <w:tcW w:w="1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аудандардың (облыстық маңызы бар қалалардың ) бюджеттеріне 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 берілетін ағымдағы нысаналы трансферттердің сомаларын бөлу</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133 758</w:t>
            </w:r>
          </w:p>
        </w:tc>
      </w:tr>
      <w:tr>
        <w:trPr>
          <w:trHeight w:val="30" w:hRule="atLeast"/>
        </w:trPr>
        <w:tc>
          <w:tcPr>
            <w:tcW w:w="1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Дамыту нысаналы трансферттер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290 430</w:t>
            </w:r>
          </w:p>
        </w:tc>
      </w:tr>
      <w:tr>
        <w:trPr>
          <w:trHeight w:val="30" w:hRule="atLeast"/>
        </w:trPr>
        <w:tc>
          <w:tcPr>
            <w:tcW w:w="1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290 430</w:t>
            </w:r>
          </w:p>
        </w:tc>
      </w:tr>
      <w:tr>
        <w:trPr>
          <w:trHeight w:val="930" w:hRule="atLeast"/>
        </w:trPr>
        <w:tc>
          <w:tcPr>
            <w:tcW w:w="1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үйлерін жобалауға, салуға және (немесе) сатып алуға берілетін нысаналы даму трансферттері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100 265</w:t>
            </w:r>
          </w:p>
        </w:tc>
      </w:tr>
      <w:tr>
        <w:trPr>
          <w:trHeight w:val="30" w:hRule="atLeast"/>
        </w:trPr>
        <w:tc>
          <w:tcPr>
            <w:tcW w:w="1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Айдарлы ауылында су жүргі мен тарату жүйелер құрылысы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190 165</w:t>
            </w:r>
          </w:p>
        </w:tc>
      </w:tr>
      <w:tr>
        <w:trPr>
          <w:trHeight w:val="30" w:hRule="atLeast"/>
        </w:trPr>
        <w:tc>
          <w:tcPr>
            <w:tcW w:w="1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66 672</w:t>
            </w:r>
          </w:p>
        </w:tc>
      </w:tr>
      <w:tr>
        <w:trPr>
          <w:trHeight w:val="30" w:hRule="atLeast"/>
        </w:trPr>
        <w:tc>
          <w:tcPr>
            <w:tcW w:w="1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66 672</w:t>
            </w:r>
          </w:p>
        </w:tc>
      </w:tr>
      <w:tr>
        <w:trPr>
          <w:trHeight w:val="1245" w:hRule="atLeast"/>
        </w:trPr>
        <w:tc>
          <w:tcPr>
            <w:tcW w:w="1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аудандардың (облыстық маңызы бар қалалардың) бюджеттеріне мамандарды әлеуметтік қолдау шараларын іске асыру үшін берілетін бюджеттік несиелердің сомасын бөлу</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66 672</w:t>
            </w:r>
          </w:p>
        </w:tc>
      </w:tr>
      <w:tr>
        <w:trPr>
          <w:trHeight w:val="915" w:hRule="atLeast"/>
        </w:trPr>
        <w:tc>
          <w:tcPr>
            <w:tcW w:w="1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2010, 2011, 2012 және 2013 жылдарға бөлінген бюджеттік несиелердің негізгі қарызын өтеу сомасын бөлу</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11 050</w:t>
            </w:r>
          </w:p>
        </w:tc>
      </w:tr>
      <w:tr>
        <w:trPr>
          <w:trHeight w:val="600" w:hRule="atLeast"/>
        </w:trPr>
        <w:tc>
          <w:tcPr>
            <w:tcW w:w="1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бюджеттік несиелер бойынша берілетін сыйақының сомасын бөлу</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p>
      <w:pPr>
        <w:spacing w:after="0"/>
        <w:ind w:left="0"/>
        <w:jc w:val="both"/>
      </w:pPr>
      <w:r>
        <w:rPr>
          <w:rFonts w:ascii="Times New Roman"/>
          <w:b w:val="false"/>
          <w:i w:val="false"/>
          <w:color w:val="000000"/>
          <w:sz w:val="28"/>
        </w:rPr>
        <w:t>Зеренді аудандық мәслихатының</w:t>
      </w:r>
      <w:r>
        <w:br/>
      </w:r>
      <w:r>
        <w:rPr>
          <w:rFonts w:ascii="Times New Roman"/>
          <w:b w:val="false"/>
          <w:i w:val="false"/>
          <w:color w:val="000000"/>
          <w:sz w:val="28"/>
        </w:rPr>
        <w:t xml:space="preserve">
2014 жылғы 4 мамырдағы    </w:t>
      </w:r>
      <w:r>
        <w:br/>
      </w:r>
      <w:r>
        <w:rPr>
          <w:rFonts w:ascii="Times New Roman"/>
          <w:b w:val="false"/>
          <w:i w:val="false"/>
          <w:color w:val="000000"/>
          <w:sz w:val="28"/>
        </w:rPr>
        <w:t xml:space="preserve">
№ 26-214 шешіміне       </w:t>
      </w:r>
      <w:r>
        <w:br/>
      </w:r>
      <w:r>
        <w:rPr>
          <w:rFonts w:ascii="Times New Roman"/>
          <w:b w:val="false"/>
          <w:i w:val="false"/>
          <w:color w:val="000000"/>
          <w:sz w:val="28"/>
        </w:rPr>
        <w:t xml:space="preserve">
3 қосымша           </w:t>
      </w:r>
    </w:p>
    <w:bookmarkStart w:name="z25" w:id="5"/>
    <w:p>
      <w:pPr>
        <w:spacing w:after="0"/>
        <w:ind w:left="0"/>
        <w:jc w:val="both"/>
      </w:pPr>
      <w:r>
        <w:rPr>
          <w:rFonts w:ascii="Times New Roman"/>
          <w:b w:val="false"/>
          <w:i w:val="false"/>
          <w:color w:val="000000"/>
          <w:sz w:val="28"/>
        </w:rPr>
        <w:t>
Зеренді аудандық мәслихатының</w:t>
      </w:r>
      <w:r>
        <w:br/>
      </w:r>
      <w:r>
        <w:rPr>
          <w:rFonts w:ascii="Times New Roman"/>
          <w:b w:val="false"/>
          <w:i w:val="false"/>
          <w:color w:val="000000"/>
          <w:sz w:val="28"/>
        </w:rPr>
        <w:t xml:space="preserve">
2013 жылғы 24 желтоқсандағы </w:t>
      </w:r>
      <w:r>
        <w:br/>
      </w:r>
      <w:r>
        <w:rPr>
          <w:rFonts w:ascii="Times New Roman"/>
          <w:b w:val="false"/>
          <w:i w:val="false"/>
          <w:color w:val="000000"/>
          <w:sz w:val="28"/>
        </w:rPr>
        <w:t xml:space="preserve">
№ 22-177 шешіміне      </w:t>
      </w:r>
      <w:r>
        <w:br/>
      </w:r>
      <w:r>
        <w:rPr>
          <w:rFonts w:ascii="Times New Roman"/>
          <w:b w:val="false"/>
          <w:i w:val="false"/>
          <w:color w:val="000000"/>
          <w:sz w:val="28"/>
        </w:rPr>
        <w:t xml:space="preserve">
7 қосымша           </w:t>
      </w:r>
    </w:p>
    <w:bookmarkEnd w:id="5"/>
    <w:bookmarkStart w:name="z26" w:id="6"/>
    <w:p>
      <w:pPr>
        <w:spacing w:after="0"/>
        <w:ind w:left="0"/>
        <w:jc w:val="left"/>
      </w:pPr>
      <w:r>
        <w:rPr>
          <w:rFonts w:ascii="Times New Roman"/>
          <w:b/>
          <w:i w:val="false"/>
          <w:color w:val="000000"/>
        </w:rPr>
        <w:t xml:space="preserve"> 
2014 жылға кент, ауыл, ауылдық округтердің бюджеттік бағдарламалары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
        <w:gridCol w:w="690"/>
        <w:gridCol w:w="846"/>
        <w:gridCol w:w="8878"/>
        <w:gridCol w:w="2579"/>
      </w:tblGrid>
      <w:tr>
        <w:trPr>
          <w:trHeight w:val="4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4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4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9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51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274289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ауылдық округі әкімінің аппараты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14628</w:t>
            </w:r>
          </w:p>
        </w:tc>
      </w:tr>
      <w:tr>
        <w:trPr>
          <w:trHeight w:val="8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11391</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w:t>
            </w:r>
          </w:p>
        </w:tc>
      </w:tr>
      <w:tr>
        <w:trPr>
          <w:trHeight w:val="8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r>
      <w:tr>
        <w:trPr>
          <w:trHeight w:val="8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Бұлақ ауылдық округі әкімінің аппараты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12406</w:t>
            </w:r>
          </w:p>
        </w:tc>
      </w:tr>
      <w:tr>
        <w:trPr>
          <w:trHeight w:val="88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9548</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r>
      <w:tr>
        <w:trPr>
          <w:trHeight w:val="9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w:t>
            </w:r>
          </w:p>
        </w:tc>
      </w:tr>
      <w:tr>
        <w:trPr>
          <w:trHeight w:val="4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Викторовка ауылдық округі әкімінің аппараты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11328</w:t>
            </w:r>
          </w:p>
        </w:tc>
      </w:tr>
      <w:tr>
        <w:trPr>
          <w:trHeight w:val="9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8523</w:t>
            </w:r>
          </w:p>
        </w:tc>
      </w:tr>
      <w:tr>
        <w:trPr>
          <w:trHeight w:val="5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w:t>
            </w:r>
          </w:p>
        </w:tc>
      </w:tr>
      <w:tr>
        <w:trPr>
          <w:trHeight w:val="102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r>
      <w:tr>
        <w:trPr>
          <w:trHeight w:val="88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ауылдық округі әкімінің аппараты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38159</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13189</w:t>
            </w:r>
          </w:p>
        </w:tc>
      </w:tr>
      <w:tr>
        <w:trPr>
          <w:trHeight w:val="48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6592</w:t>
            </w:r>
          </w:p>
        </w:tc>
      </w:tr>
      <w:tr>
        <w:trPr>
          <w:trHeight w:val="58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87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4883</w:t>
            </w:r>
          </w:p>
        </w:tc>
      </w:tr>
      <w:tr>
        <w:trPr>
          <w:trHeight w:val="8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13430</w:t>
            </w:r>
          </w:p>
        </w:tc>
      </w:tr>
      <w:tr>
        <w:trPr>
          <w:trHeight w:val="4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Исаковка ауылдық округі әкімінің аппараты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10199</w:t>
            </w:r>
          </w:p>
        </w:tc>
      </w:tr>
      <w:tr>
        <w:trPr>
          <w:trHeight w:val="88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8041</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w:t>
            </w:r>
          </w:p>
        </w:tc>
      </w:tr>
      <w:tr>
        <w:trPr>
          <w:trHeight w:val="87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w:t>
            </w:r>
          </w:p>
        </w:tc>
      </w:tr>
      <w:tr>
        <w:trPr>
          <w:trHeight w:val="46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8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w:t>
            </w:r>
          </w:p>
        </w:tc>
      </w:tr>
      <w:tr>
        <w:trPr>
          <w:trHeight w:val="4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Қанай би атындағы ауылдық округі әкімінің аппараты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10015</w:t>
            </w:r>
          </w:p>
        </w:tc>
      </w:tr>
      <w:tr>
        <w:trPr>
          <w:trHeight w:val="8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7973</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w:t>
            </w:r>
          </w:p>
        </w:tc>
      </w:tr>
      <w:tr>
        <w:trPr>
          <w:trHeight w:val="8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w:t>
            </w:r>
          </w:p>
        </w:tc>
      </w:tr>
      <w:tr>
        <w:trPr>
          <w:trHeight w:val="8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Қоңысбай ауылдық округі әкімінің аппараты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11842</w:t>
            </w:r>
          </w:p>
        </w:tc>
      </w:tr>
      <w:tr>
        <w:trPr>
          <w:trHeight w:val="88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9180</w:t>
            </w:r>
          </w:p>
        </w:tc>
      </w:tr>
      <w:tr>
        <w:trPr>
          <w:trHeight w:val="48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w:t>
            </w:r>
          </w:p>
        </w:tc>
      </w:tr>
      <w:tr>
        <w:trPr>
          <w:trHeight w:val="88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Күсеп ауылдық округі әкімінің аппараты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15998</w:t>
            </w:r>
          </w:p>
        </w:tc>
      </w:tr>
      <w:tr>
        <w:trPr>
          <w:trHeight w:val="8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11588</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2249</w:t>
            </w:r>
          </w:p>
        </w:tc>
      </w:tr>
      <w:tr>
        <w:trPr>
          <w:trHeight w:val="88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r>
      <w:tr>
        <w:trPr>
          <w:trHeight w:val="8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Қызылегіс ауылдық округі әкімінің аппараты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9119</w:t>
            </w:r>
          </w:p>
        </w:tc>
      </w:tr>
      <w:tr>
        <w:trPr>
          <w:trHeight w:val="88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7183</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w:t>
            </w:r>
          </w:p>
        </w:tc>
      </w:tr>
      <w:tr>
        <w:trPr>
          <w:trHeight w:val="103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w:t>
            </w:r>
          </w:p>
        </w:tc>
      </w:tr>
      <w:tr>
        <w:trPr>
          <w:trHeight w:val="10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Қызылсая ауылдық округі әкімінің аппараты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8609</w:t>
            </w:r>
          </w:p>
        </w:tc>
      </w:tr>
      <w:tr>
        <w:trPr>
          <w:trHeight w:val="9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6895</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w:t>
            </w:r>
          </w:p>
        </w:tc>
      </w:tr>
      <w:tr>
        <w:trPr>
          <w:trHeight w:val="88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r>
      <w:tr>
        <w:trPr>
          <w:trHeight w:val="91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Ортақ ауылдық округі әкімінің аппараты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9641</w:t>
            </w:r>
          </w:p>
        </w:tc>
      </w:tr>
      <w:tr>
        <w:trPr>
          <w:trHeight w:val="9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8041</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88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Бәйтерек ауылдық округі әкімінің аппараты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10880</w:t>
            </w:r>
          </w:p>
        </w:tc>
      </w:tr>
      <w:tr>
        <w:trPr>
          <w:trHeight w:val="28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8881</w:t>
            </w:r>
          </w:p>
        </w:tc>
      </w:tr>
      <w:tr>
        <w:trPr>
          <w:trHeight w:val="49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r>
      <w:tr>
        <w:trPr>
          <w:trHeight w:val="5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w:t>
            </w:r>
          </w:p>
        </w:tc>
      </w:tr>
      <w:tr>
        <w:trPr>
          <w:trHeight w:val="87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r>
      <w:tr>
        <w:trPr>
          <w:trHeight w:val="8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w:t>
            </w:r>
          </w:p>
        </w:tc>
      </w:tr>
      <w:tr>
        <w:trPr>
          <w:trHeight w:val="5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Приречен ауылдық округі әкімінің аппараты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10327</w:t>
            </w:r>
          </w:p>
        </w:tc>
      </w:tr>
      <w:tr>
        <w:trPr>
          <w:trHeight w:val="87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8635</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w:t>
            </w:r>
          </w:p>
        </w:tc>
      </w:tr>
      <w:tr>
        <w:trPr>
          <w:trHeight w:val="9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r>
      <w:tr>
        <w:trPr>
          <w:trHeight w:val="9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Мәлік Ғабдуллинның ауылдық округі әкімінің аппараты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10417</w:t>
            </w:r>
          </w:p>
        </w:tc>
      </w:tr>
      <w:tr>
        <w:trPr>
          <w:trHeight w:val="87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8147</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w:t>
            </w:r>
          </w:p>
        </w:tc>
      </w:tr>
      <w:tr>
        <w:trPr>
          <w:trHeight w:val="9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87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w:t>
            </w:r>
          </w:p>
        </w:tc>
      </w:tr>
      <w:tr>
        <w:trPr>
          <w:trHeight w:val="4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Садовый ауылдық округі әкімінің аппараты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10391</w:t>
            </w:r>
          </w:p>
        </w:tc>
      </w:tr>
      <w:tr>
        <w:trPr>
          <w:trHeight w:val="8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8193</w:t>
            </w:r>
          </w:p>
        </w:tc>
      </w:tr>
      <w:tr>
        <w:trPr>
          <w:trHeight w:val="46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w:t>
            </w:r>
          </w:p>
        </w:tc>
      </w:tr>
      <w:tr>
        <w:trPr>
          <w:trHeight w:val="99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w:t>
            </w:r>
          </w:p>
        </w:tc>
      </w:tr>
      <w:tr>
        <w:trPr>
          <w:trHeight w:val="88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ауылдық округі әкімінің аппараты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9379</w:t>
            </w:r>
          </w:p>
        </w:tc>
      </w:tr>
      <w:tr>
        <w:trPr>
          <w:trHeight w:val="8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7542</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w:t>
            </w:r>
          </w:p>
        </w:tc>
      </w:tr>
      <w:tr>
        <w:trPr>
          <w:trHeight w:val="91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r>
      <w:tr>
        <w:trPr>
          <w:trHeight w:val="9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w:t>
            </w:r>
          </w:p>
        </w:tc>
      </w:tr>
      <w:tr>
        <w:trPr>
          <w:trHeight w:val="5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Сәкен Сейфуллин атындағы ауылдық округі әкімінің аппараты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10837</w:t>
            </w:r>
          </w:p>
        </w:tc>
      </w:tr>
      <w:tr>
        <w:trPr>
          <w:trHeight w:val="88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8327</w:t>
            </w:r>
          </w:p>
        </w:tc>
      </w:tr>
      <w:tr>
        <w:trPr>
          <w:trHeight w:val="51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w:t>
            </w:r>
          </w:p>
        </w:tc>
      </w:tr>
      <w:tr>
        <w:trPr>
          <w:trHeight w:val="88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w:t>
            </w:r>
          </w:p>
        </w:tc>
      </w:tr>
      <w:tr>
        <w:trPr>
          <w:trHeight w:val="88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r>
      <w:tr>
        <w:trPr>
          <w:trHeight w:val="4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Симферополь ауылдық округі әкімінің аппараты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11352</w:t>
            </w:r>
          </w:p>
        </w:tc>
      </w:tr>
      <w:tr>
        <w:trPr>
          <w:trHeight w:val="87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9017</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r>
      <w:tr>
        <w:trPr>
          <w:trHeight w:val="87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r>
      <w:tr>
        <w:trPr>
          <w:trHeight w:val="8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4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Троицк ауылдық округі әкімінің аппараты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9875</w:t>
            </w:r>
          </w:p>
        </w:tc>
      </w:tr>
      <w:tr>
        <w:trPr>
          <w:trHeight w:val="87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7947</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r>
      <w:tr>
        <w:trPr>
          <w:trHeight w:val="88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r>
      <w:tr>
        <w:trPr>
          <w:trHeight w:val="88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Чаглинка ауылдық округі әкімінің аппараты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14448</w:t>
            </w:r>
          </w:p>
        </w:tc>
      </w:tr>
      <w:tr>
        <w:trPr>
          <w:trHeight w:val="87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9813</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2425</w:t>
            </w:r>
          </w:p>
        </w:tc>
      </w:tr>
      <w:tr>
        <w:trPr>
          <w:trHeight w:val="8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w:t>
            </w:r>
          </w:p>
        </w:tc>
      </w:tr>
      <w:tr>
        <w:trPr>
          <w:trHeight w:val="87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Алексеевка кенті әкімінің аппараты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14714</w:t>
            </w:r>
          </w:p>
        </w:tc>
      </w:tr>
      <w:tr>
        <w:trPr>
          <w:trHeight w:val="87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9923</w:t>
            </w:r>
          </w:p>
        </w:tc>
      </w:tr>
      <w:tr>
        <w:trPr>
          <w:trHeight w:val="8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1982</w:t>
            </w:r>
          </w:p>
        </w:tc>
      </w:tr>
      <w:tr>
        <w:trPr>
          <w:trHeight w:val="49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w:t>
            </w:r>
          </w:p>
        </w:tc>
      </w:tr>
      <w:tr>
        <w:trPr>
          <w:trHeight w:val="87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r>
      <w:tr>
        <w:trPr>
          <w:trHeight w:val="79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w:t>
            </w:r>
          </w:p>
        </w:tc>
      </w:tr>
      <w:tr>
        <w:trPr>
          <w:trHeight w:val="4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Айдабол ауылы әкімінің аппараты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9725</w:t>
            </w:r>
          </w:p>
        </w:tc>
      </w:tr>
      <w:tr>
        <w:trPr>
          <w:trHeight w:val="8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7121</w:t>
            </w:r>
          </w:p>
        </w:tc>
      </w:tr>
      <w:tr>
        <w:trPr>
          <w:trHeight w:val="49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w:t>
            </w:r>
          </w:p>
        </w:tc>
      </w:tr>
      <w:tr>
        <w:trPr>
          <w:trHeight w:val="8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r>
      <w:tr>
        <w:trPr>
          <w:trHeight w:val="87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