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1dac" w14:textId="62b1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2014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Сандықтау ауданы әкімдігінің 2014 жылғы 20 қаңтардағы № А-1/19 қаулысы. Ақмола облысының Әділет департаментінде 2014 жылғы 5 ақпанда № 3997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Сандықтау ауданы бойынша 2014 жылға арналған қоғамдық жұмыстарға сұраныс пен ұсыныс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Сандықтау ауданы бойынша 2014 жылға арналған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В.Г.Горохводацкийге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Сандықтау ауданының әкімі                  Е.Сағдиев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 Қорғаныс</w:t>
      </w:r>
      <w:r>
        <w:br/>
      </w:r>
      <w:r>
        <w:rPr>
          <w:rFonts w:ascii="Times New Roman"/>
          <w:b w:val="false"/>
          <w:i w:val="false"/>
          <w:color w:val="000000"/>
          <w:sz w:val="28"/>
        </w:rPr>
        <w:t>
</w:t>
      </w:r>
      <w:r>
        <w:rPr>
          <w:rFonts w:ascii="Times New Roman"/>
          <w:b w:val="false"/>
          <w:i/>
          <w:color w:val="000000"/>
          <w:sz w:val="28"/>
        </w:rPr>
        <w:t>      министрлігінің «Ақмола облысы</w:t>
      </w:r>
      <w:r>
        <w:br/>
      </w:r>
      <w:r>
        <w:rPr>
          <w:rFonts w:ascii="Times New Roman"/>
          <w:b w:val="false"/>
          <w:i w:val="false"/>
          <w:color w:val="000000"/>
          <w:sz w:val="28"/>
        </w:rPr>
        <w:t>
</w:t>
      </w:r>
      <w:r>
        <w:rPr>
          <w:rFonts w:ascii="Times New Roman"/>
          <w:b w:val="false"/>
          <w:i/>
          <w:color w:val="000000"/>
          <w:sz w:val="28"/>
        </w:rPr>
        <w:t>      Сандықтау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Р.Әміржанов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Ақмола</w:t>
      </w:r>
      <w:r>
        <w:br/>
      </w:r>
      <w:r>
        <w:rPr>
          <w:rFonts w:ascii="Times New Roman"/>
          <w:b w:val="false"/>
          <w:i w:val="false"/>
          <w:color w:val="000000"/>
          <w:sz w:val="28"/>
        </w:rPr>
        <w:t>
</w:t>
      </w:r>
      <w:r>
        <w:rPr>
          <w:rFonts w:ascii="Times New Roman"/>
          <w:b w:val="false"/>
          <w:i/>
          <w:color w:val="000000"/>
          <w:sz w:val="28"/>
        </w:rPr>
        <w:t>      облысының Әділет департаменті</w:t>
      </w:r>
      <w:r>
        <w:br/>
      </w:r>
      <w:r>
        <w:rPr>
          <w:rFonts w:ascii="Times New Roman"/>
          <w:b w:val="false"/>
          <w:i w:val="false"/>
          <w:color w:val="000000"/>
          <w:sz w:val="28"/>
        </w:rPr>
        <w:t>
</w:t>
      </w:r>
      <w:r>
        <w:rPr>
          <w:rFonts w:ascii="Times New Roman"/>
          <w:b w:val="false"/>
          <w:i/>
          <w:color w:val="000000"/>
          <w:sz w:val="28"/>
        </w:rPr>
        <w:t>      Сандықтау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Р.Ысқақова</w:t>
      </w:r>
    </w:p>
    <w:p>
      <w:pPr>
        <w:spacing w:after="0"/>
        <w:ind w:left="0"/>
        <w:jc w:val="both"/>
      </w:pPr>
      <w:r>
        <w:rPr>
          <w:rFonts w:ascii="Times New Roman"/>
          <w:b w:val="false"/>
          <w:i/>
          <w:color w:val="000000"/>
          <w:sz w:val="28"/>
        </w:rPr>
        <w:t>      «Қазақстан Республикасы Еңбек</w:t>
      </w:r>
      <w:r>
        <w:br/>
      </w:r>
      <w:r>
        <w:rPr>
          <w:rFonts w:ascii="Times New Roman"/>
          <w:b w:val="false"/>
          <w:i w:val="false"/>
          <w:color w:val="000000"/>
          <w:sz w:val="28"/>
        </w:rPr>
        <w:t>
</w:t>
      </w:r>
      <w:r>
        <w:rPr>
          <w:rFonts w:ascii="Times New Roman"/>
          <w:b w:val="false"/>
          <w:i/>
          <w:color w:val="000000"/>
          <w:sz w:val="28"/>
        </w:rPr>
        <w:t>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министрлігінің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 Ақмола</w:t>
      </w:r>
      <w:r>
        <w:br/>
      </w:r>
      <w:r>
        <w:rPr>
          <w:rFonts w:ascii="Times New Roman"/>
          <w:b w:val="false"/>
          <w:i w:val="false"/>
          <w:color w:val="000000"/>
          <w:sz w:val="28"/>
        </w:rPr>
        <w:t>
</w:t>
      </w:r>
      <w:r>
        <w:rPr>
          <w:rFonts w:ascii="Times New Roman"/>
          <w:b w:val="false"/>
          <w:i/>
          <w:color w:val="000000"/>
          <w:sz w:val="28"/>
        </w:rPr>
        <w:t>      облыстық филиалының Сандықтау</w:t>
      </w:r>
      <w:r>
        <w:br/>
      </w:r>
      <w:r>
        <w:rPr>
          <w:rFonts w:ascii="Times New Roman"/>
          <w:b w:val="false"/>
          <w:i w:val="false"/>
          <w:color w:val="000000"/>
          <w:sz w:val="28"/>
        </w:rPr>
        <w:t>
</w:t>
      </w:r>
      <w:r>
        <w:rPr>
          <w:rFonts w:ascii="Times New Roman"/>
          <w:b w:val="false"/>
          <w:i/>
          <w:color w:val="000000"/>
          <w:sz w:val="28"/>
        </w:rPr>
        <w:t>      аудандық бөлімшесінің бастығы              Г.Цигура</w:t>
      </w:r>
    </w:p>
    <w:p>
      <w:pPr>
        <w:spacing w:after="0"/>
        <w:ind w:left="0"/>
        <w:jc w:val="both"/>
      </w:pPr>
      <w:r>
        <w:rPr>
          <w:rFonts w:ascii="Times New Roman"/>
          <w:b w:val="false"/>
          <w:i/>
          <w:color w:val="000000"/>
          <w:sz w:val="28"/>
        </w:rPr>
        <w:t>      Ақмола облысы мұрағаттар</w:t>
      </w:r>
      <w:r>
        <w:br/>
      </w:r>
      <w:r>
        <w:rPr>
          <w:rFonts w:ascii="Times New Roman"/>
          <w:b w:val="false"/>
          <w:i w:val="false"/>
          <w:color w:val="000000"/>
          <w:sz w:val="28"/>
        </w:rPr>
        <w:t>
</w:t>
      </w:r>
      <w:r>
        <w:rPr>
          <w:rFonts w:ascii="Times New Roman"/>
          <w:b w:val="false"/>
          <w:i/>
          <w:color w:val="000000"/>
          <w:sz w:val="28"/>
        </w:rPr>
        <w:t>      мен құжаттамалар басқармасының</w:t>
      </w:r>
      <w:r>
        <w:br/>
      </w:r>
      <w:r>
        <w:rPr>
          <w:rFonts w:ascii="Times New Roman"/>
          <w:b w:val="false"/>
          <w:i w:val="false"/>
          <w:color w:val="000000"/>
          <w:sz w:val="28"/>
        </w:rPr>
        <w:t>
</w:t>
      </w: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мемлекеттік мұрағаты»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Г.Виноградова</w:t>
      </w:r>
    </w:p>
    <w:bookmarkStart w:name="z6" w:id="1"/>
    <w:p>
      <w:pPr>
        <w:spacing w:after="0"/>
        <w:ind w:left="0"/>
        <w:jc w:val="both"/>
      </w:pPr>
      <w:r>
        <w:rPr>
          <w:rFonts w:ascii="Times New Roman"/>
          <w:b w:val="false"/>
          <w:i w:val="false"/>
          <w:color w:val="000000"/>
          <w:sz w:val="28"/>
        </w:rPr>
        <w:t xml:space="preserve">
Сандықтау ауданы әкімдігінің   </w:t>
      </w:r>
      <w:r>
        <w:br/>
      </w:r>
      <w:r>
        <w:rPr>
          <w:rFonts w:ascii="Times New Roman"/>
          <w:b w:val="false"/>
          <w:i w:val="false"/>
          <w:color w:val="000000"/>
          <w:sz w:val="28"/>
        </w:rPr>
        <w:t>
2014 жылғы 20 қаңтардағы № А-1/19</w:t>
      </w:r>
      <w:r>
        <w:br/>
      </w:r>
      <w:r>
        <w:rPr>
          <w:rFonts w:ascii="Times New Roman"/>
          <w:b w:val="false"/>
          <w:i w:val="false"/>
          <w:color w:val="000000"/>
          <w:sz w:val="28"/>
        </w:rPr>
        <w:t xml:space="preserve">
қаулысына 1-қосымша       </w:t>
      </w:r>
    </w:p>
    <w:bookmarkEnd w:id="1"/>
    <w:bookmarkStart w:name="z7" w:id="2"/>
    <w:p>
      <w:pPr>
        <w:spacing w:after="0"/>
        <w:ind w:left="0"/>
        <w:jc w:val="left"/>
      </w:pPr>
      <w:r>
        <w:rPr>
          <w:rFonts w:ascii="Times New Roman"/>
          <w:b/>
          <w:i w:val="false"/>
          <w:color w:val="000000"/>
        </w:rPr>
        <w:t xml:space="preserve"> 
Сандықтау ауданы бойынша 2014 жылға арналған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5185"/>
        <w:gridCol w:w="3995"/>
        <w:gridCol w:w="349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(адам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(адам саны)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7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ауылдық округі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коммуналдық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«Сандықтау ауданының мемлекеттік мұрағаты»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білім бөлімінің «Мектеп-бақша»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«Ақмола облысы Сандықтау ауданының қорғаныс істері жөніндегі бөлімі» республикалық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Ақмола облыстық филиалының Сандықтау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Сандықтау ауданының әділет басқармасы» мемлекеттік мекемесі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 w:id="3"/>
    <w:p>
      <w:pPr>
        <w:spacing w:after="0"/>
        <w:ind w:left="0"/>
        <w:jc w:val="both"/>
      </w:pPr>
      <w:r>
        <w:rPr>
          <w:rFonts w:ascii="Times New Roman"/>
          <w:b w:val="false"/>
          <w:i w:val="false"/>
          <w:color w:val="000000"/>
          <w:sz w:val="28"/>
        </w:rPr>
        <w:t xml:space="preserve">
Сандықтау ауданы әкімдігінің   </w:t>
      </w:r>
      <w:r>
        <w:br/>
      </w:r>
      <w:r>
        <w:rPr>
          <w:rFonts w:ascii="Times New Roman"/>
          <w:b w:val="false"/>
          <w:i w:val="false"/>
          <w:color w:val="000000"/>
          <w:sz w:val="28"/>
        </w:rPr>
        <w:t>
2014 жылғы 20 қаңтардағы № А-1/19</w:t>
      </w:r>
      <w:r>
        <w:br/>
      </w:r>
      <w:r>
        <w:rPr>
          <w:rFonts w:ascii="Times New Roman"/>
          <w:b w:val="false"/>
          <w:i w:val="false"/>
          <w:color w:val="000000"/>
          <w:sz w:val="28"/>
        </w:rPr>
        <w:t xml:space="preserve">
қаулысына 2-қосымша      </w:t>
      </w:r>
    </w:p>
    <w:bookmarkEnd w:id="3"/>
    <w:bookmarkStart w:name="z9" w:id="4"/>
    <w:p>
      <w:pPr>
        <w:spacing w:after="0"/>
        <w:ind w:left="0"/>
        <w:jc w:val="left"/>
      </w:pPr>
      <w:r>
        <w:rPr>
          <w:rFonts w:ascii="Times New Roman"/>
          <w:b/>
          <w:i w:val="false"/>
          <w:color w:val="000000"/>
        </w:rPr>
        <w:t xml:space="preserve"> 
Сандықтау ауданы бойынша 2014 жылға арналған ұйымдардың тізбесі, қоғамдық жұмыстардың түрлері, көлемі мен нақты жағдайлары, қатысушылардың еңбегіне төленетін ақының мөлшерлері және оларды қаржыландыру көздері</w:t>
      </w:r>
    </w:p>
    <w:bookmarkEnd w:id="4"/>
    <w:p>
      <w:pPr>
        <w:spacing w:after="0"/>
        <w:ind w:left="0"/>
        <w:jc w:val="both"/>
      </w:pPr>
      <w:r>
        <w:rPr>
          <w:rFonts w:ascii="Times New Roman"/>
          <w:b w:val="false"/>
          <w:i w:val="false"/>
          <w:color w:val="ff0000"/>
          <w:sz w:val="28"/>
        </w:rPr>
        <w:t xml:space="preserve">      Ескерту. 2 қосымшаға өзгеріс енгізілді - Ақмола облысы Сандықтау ауданы әкімдігінің 16.06.2014 </w:t>
      </w:r>
      <w:r>
        <w:rPr>
          <w:rFonts w:ascii="Times New Roman"/>
          <w:b w:val="false"/>
          <w:i w:val="false"/>
          <w:color w:val="ff0000"/>
          <w:sz w:val="28"/>
        </w:rPr>
        <w:t>№ А-6/194</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5970"/>
        <w:gridCol w:w="3731"/>
        <w:gridCol w:w="2672"/>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көлемі</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p>
            <w:pPr>
              <w:spacing w:after="20"/>
              <w:ind w:left="20"/>
              <w:jc w:val="both"/>
            </w:pPr>
            <w:r>
              <w:rPr>
                <w:rFonts w:ascii="Times New Roman"/>
                <w:b w:val="false"/>
                <w:i w:val="false"/>
                <w:color w:val="000000"/>
                <w:sz w:val="20"/>
              </w:rPr>
              <w:t>Аумақты жинау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 абаттандыру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 шаршы метр</w:t>
            </w:r>
          </w:p>
          <w:p>
            <w:pPr>
              <w:spacing w:after="20"/>
              <w:ind w:left="20"/>
              <w:jc w:val="both"/>
            </w:pPr>
            <w:r>
              <w:rPr>
                <w:rFonts w:ascii="Times New Roman"/>
                <w:b w:val="false"/>
                <w:i w:val="false"/>
                <w:color w:val="000000"/>
                <w:sz w:val="20"/>
              </w:rPr>
              <w:t>135000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p>
            <w:pPr>
              <w:spacing w:after="20"/>
              <w:ind w:left="20"/>
              <w:jc w:val="both"/>
            </w:pPr>
            <w:r>
              <w:rPr>
                <w:rFonts w:ascii="Times New Roman"/>
                <w:b w:val="false"/>
                <w:i w:val="false"/>
                <w:color w:val="000000"/>
                <w:sz w:val="20"/>
              </w:rPr>
              <w:t>6000 құжат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99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p>
            <w:pPr>
              <w:spacing w:after="20"/>
              <w:ind w:left="20"/>
              <w:jc w:val="both"/>
            </w:pPr>
            <w:r>
              <w:rPr>
                <w:rFonts w:ascii="Times New Roman"/>
                <w:b w:val="false"/>
                <w:i w:val="false"/>
                <w:color w:val="000000"/>
                <w:sz w:val="20"/>
              </w:rPr>
              <w:t>6000 құжат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ауылдық округі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коммуналдық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p>
            <w:pPr>
              <w:spacing w:after="20"/>
              <w:ind w:left="20"/>
              <w:jc w:val="both"/>
            </w:pPr>
            <w:r>
              <w:rPr>
                <w:rFonts w:ascii="Times New Roman"/>
                <w:b w:val="false"/>
                <w:i w:val="false"/>
                <w:color w:val="000000"/>
                <w:sz w:val="20"/>
              </w:rPr>
              <w:t>Қартайғандар мен мүгедектерге үйлерінде қызмет көрсетуге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 адам</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«Сандықтау ауданының мемлекеттік мұрағаты»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блім бөлімінің «Мектеп-бақша»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қорғаныс істері жөніндегі бөлімі»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республикалық қазыналық кәсіпорнының Ақмола облыстық филиалының Сандықтау аудандық бөлімшесі»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Сандықтау ауданының әділет басқармасы» мемлекеттік мекемесі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154"/>
        <w:gridCol w:w="293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p>
            <w:pPr>
              <w:spacing w:after="20"/>
              <w:ind w:left="20"/>
              <w:jc w:val="both"/>
            </w:pPr>
            <w:r>
              <w:rPr>
                <w:rFonts w:ascii="Times New Roman"/>
                <w:b w:val="false"/>
                <w:i w:val="false"/>
                <w:color w:val="000000"/>
                <w:sz w:val="20"/>
              </w:rPr>
              <w:t>1,5 ең төменгі еңбекақы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9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