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0f09" w14:textId="9a70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бойынша 2014 жылға қоғамдық жұмыстарға сұранысты және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әкімдігінің 2014 жылғы 10 қаңтардағы № а-1/10 қаулысы. Ақмола облысының Әділет департаментінде 2014 жылғы 30 қаңтарда № 3995 болып тіркелді. Қолданылу мерзімінің аяқталуына байланысты күші жойылды - (Ақмола облысы Бурабай ауданы әкімдігінің 2015 жылғы 9 қаңтардағы № 01-10-25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Бурабай ауданы әкімдігінің 09.01.2015 № 01-10-25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Үкiметiнiң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бекiтiлген Қоғамдық жұмысты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аудан әкiмдiгі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Бурабай ауданы бойынша 2014 жылға қоғамдық жұмыстарға сұраныс және ұсыныс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Ұйымдардың тiзбесi, қоғамдық жұмыстардың түрлерi, көлемi мен нақты жағдайлары, қатысушылардың еңбегіне төленетін ақының мөлшерi және олардың қаржыландыру көздерi </w:t>
      </w:r>
      <w:r>
        <w:rPr>
          <w:rFonts w:ascii="Times New Roman"/>
          <w:b w:val="false"/>
          <w:i w:val="false"/>
          <w:color w:val="000000"/>
          <w:sz w:val="28"/>
        </w:rPr>
        <w:t>2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М.Б.Нұрпановаға жүктелсiн.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Бурабай ауданының әкімі                    Н.Нұркенов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мұрағаттар</w:t>
      </w:r>
      <w:r>
        <w:br/>
      </w:r>
      <w:r>
        <w:rPr>
          <w:rFonts w:ascii="Times New Roman"/>
          <w:b w:val="false"/>
          <w:i w:val="false"/>
          <w:color w:val="000000"/>
          <w:sz w:val="28"/>
        </w:rPr>
        <w:t>
</w:t>
      </w:r>
      <w:r>
        <w:rPr>
          <w:rFonts w:ascii="Times New Roman"/>
          <w:b w:val="false"/>
          <w:i/>
          <w:color w:val="000000"/>
          <w:sz w:val="28"/>
        </w:rPr>
        <w:t>      және құжаттамалар басқармасының</w:t>
      </w:r>
      <w:r>
        <w:br/>
      </w:r>
      <w:r>
        <w:rPr>
          <w:rFonts w:ascii="Times New Roman"/>
          <w:b w:val="false"/>
          <w:i w:val="false"/>
          <w:color w:val="000000"/>
          <w:sz w:val="28"/>
        </w:rPr>
        <w:t>
</w:t>
      </w:r>
      <w:r>
        <w:rPr>
          <w:rFonts w:ascii="Times New Roman"/>
          <w:b w:val="false"/>
          <w:i/>
          <w:color w:val="000000"/>
          <w:sz w:val="28"/>
        </w:rPr>
        <w:t>      Бурабай ауданының мемлекеттік</w:t>
      </w:r>
      <w:r>
        <w:br/>
      </w:r>
      <w:r>
        <w:rPr>
          <w:rFonts w:ascii="Times New Roman"/>
          <w:b w:val="false"/>
          <w:i w:val="false"/>
          <w:color w:val="000000"/>
          <w:sz w:val="28"/>
        </w:rPr>
        <w:t>
</w:t>
      </w:r>
      <w:r>
        <w:rPr>
          <w:rFonts w:ascii="Times New Roman"/>
          <w:b w:val="false"/>
          <w:i/>
          <w:color w:val="000000"/>
          <w:sz w:val="28"/>
        </w:rPr>
        <w:t>      мұрағаты» мемлекеттік</w:t>
      </w:r>
      <w:r>
        <w:br/>
      </w:r>
      <w:r>
        <w:rPr>
          <w:rFonts w:ascii="Times New Roman"/>
          <w:b w:val="false"/>
          <w:i w:val="false"/>
          <w:color w:val="000000"/>
          <w:sz w:val="28"/>
        </w:rPr>
        <w:t>
</w:t>
      </w:r>
      <w:r>
        <w:rPr>
          <w:rFonts w:ascii="Times New Roman"/>
          <w:b w:val="false"/>
          <w:i/>
          <w:color w:val="000000"/>
          <w:sz w:val="28"/>
        </w:rPr>
        <w:t>      мекемесінің директоры                      М.Ә.Шәкиев</w:t>
      </w:r>
    </w:p>
    <w:p>
      <w:pPr>
        <w:spacing w:after="0"/>
        <w:ind w:left="0"/>
        <w:jc w:val="both"/>
      </w:pPr>
      <w:r>
        <w:rPr>
          <w:rFonts w:ascii="Times New Roman"/>
          <w:b w:val="false"/>
          <w:i/>
          <w:color w:val="000000"/>
          <w:sz w:val="28"/>
        </w:rPr>
        <w:t>      «Ақмола облысы Щучинск</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Қ.М.Қамалиев</w:t>
      </w:r>
    </w:p>
    <w:p>
      <w:pPr>
        <w:spacing w:after="0"/>
        <w:ind w:left="0"/>
        <w:jc w:val="both"/>
      </w:pPr>
      <w:r>
        <w:rPr>
          <w:rFonts w:ascii="Times New Roman"/>
          <w:b w:val="false"/>
          <w:i/>
          <w:color w:val="000000"/>
          <w:sz w:val="28"/>
        </w:rPr>
        <w:t>      Бурабай ауданының мамандандырылған</w:t>
      </w:r>
      <w:r>
        <w:br/>
      </w:r>
      <w:r>
        <w:rPr>
          <w:rFonts w:ascii="Times New Roman"/>
          <w:b w:val="false"/>
          <w:i w:val="false"/>
          <w:color w:val="000000"/>
          <w:sz w:val="28"/>
        </w:rPr>
        <w:t>
</w:t>
      </w:r>
      <w:r>
        <w:rPr>
          <w:rFonts w:ascii="Times New Roman"/>
          <w:b w:val="false"/>
          <w:i/>
          <w:color w:val="000000"/>
          <w:sz w:val="28"/>
        </w:rPr>
        <w:t>      әкімшілік сотының төрағасы                 Е.Р.Оразов</w:t>
      </w:r>
    </w:p>
    <w:p>
      <w:pPr>
        <w:spacing w:after="0"/>
        <w:ind w:left="0"/>
        <w:jc w:val="both"/>
      </w:pPr>
      <w:r>
        <w:rPr>
          <w:rFonts w:ascii="Times New Roman"/>
          <w:b w:val="false"/>
          <w:i/>
          <w:color w:val="000000"/>
          <w:sz w:val="28"/>
        </w:rPr>
        <w:t>      Бурабай аудандық сотының</w:t>
      </w:r>
      <w:r>
        <w:br/>
      </w:r>
      <w:r>
        <w:rPr>
          <w:rFonts w:ascii="Times New Roman"/>
          <w:b w:val="false"/>
          <w:i w:val="false"/>
          <w:color w:val="000000"/>
          <w:sz w:val="28"/>
        </w:rPr>
        <w:t>
</w:t>
      </w:r>
      <w:r>
        <w:rPr>
          <w:rFonts w:ascii="Times New Roman"/>
          <w:b w:val="false"/>
          <w:i/>
          <w:color w:val="000000"/>
          <w:sz w:val="28"/>
        </w:rPr>
        <w:t>      төрағасы                                   М.Қ.Сейдахметов</w:t>
      </w:r>
    </w:p>
    <w:p>
      <w:pPr>
        <w:spacing w:after="0"/>
        <w:ind w:left="0"/>
        <w:jc w:val="both"/>
      </w:pPr>
      <w:r>
        <w:rPr>
          <w:rFonts w:ascii="Times New Roman"/>
          <w:b w:val="false"/>
          <w:i/>
          <w:color w:val="000000"/>
          <w:sz w:val="28"/>
        </w:rPr>
        <w:t>      Бурабай ауданы прокуроры</w:t>
      </w:r>
      <w:r>
        <w:br/>
      </w:r>
      <w:r>
        <w:rPr>
          <w:rFonts w:ascii="Times New Roman"/>
          <w:b w:val="false"/>
          <w:i w:val="false"/>
          <w:color w:val="000000"/>
          <w:sz w:val="28"/>
        </w:rPr>
        <w:t>
</w:t>
      </w:r>
      <w:r>
        <w:rPr>
          <w:rFonts w:ascii="Times New Roman"/>
          <w:b w:val="false"/>
          <w:i/>
          <w:color w:val="000000"/>
          <w:sz w:val="28"/>
        </w:rPr>
        <w:t>      әділет кеңесшісі                           А.С.Жақыпбеков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Ақмола</w:t>
      </w:r>
      <w:r>
        <w:br/>
      </w:r>
      <w:r>
        <w:rPr>
          <w:rFonts w:ascii="Times New Roman"/>
          <w:b w:val="false"/>
          <w:i w:val="false"/>
          <w:color w:val="000000"/>
          <w:sz w:val="28"/>
        </w:rPr>
        <w:t>
</w:t>
      </w:r>
      <w:r>
        <w:rPr>
          <w:rFonts w:ascii="Times New Roman"/>
          <w:b w:val="false"/>
          <w:i/>
          <w:color w:val="000000"/>
          <w:sz w:val="28"/>
        </w:rPr>
        <w:t>      облысының Әділет департаменті</w:t>
      </w:r>
      <w:r>
        <w:br/>
      </w:r>
      <w:r>
        <w:rPr>
          <w:rFonts w:ascii="Times New Roman"/>
          <w:b w:val="false"/>
          <w:i w:val="false"/>
          <w:color w:val="000000"/>
          <w:sz w:val="28"/>
        </w:rPr>
        <w:t>
</w:t>
      </w:r>
      <w:r>
        <w:rPr>
          <w:rFonts w:ascii="Times New Roman"/>
          <w:b w:val="false"/>
          <w:i/>
          <w:color w:val="000000"/>
          <w:sz w:val="28"/>
        </w:rPr>
        <w:t>      Бурабай ауданының әділет</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                        С.Б.Адамов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Салық</w:t>
      </w:r>
      <w:r>
        <w:br/>
      </w:r>
      <w:r>
        <w:rPr>
          <w:rFonts w:ascii="Times New Roman"/>
          <w:b w:val="false"/>
          <w:i w:val="false"/>
          <w:color w:val="000000"/>
          <w:sz w:val="28"/>
        </w:rPr>
        <w:t>
</w:t>
      </w:r>
      <w:r>
        <w:rPr>
          <w:rFonts w:ascii="Times New Roman"/>
          <w:b w:val="false"/>
          <w:i/>
          <w:color w:val="000000"/>
          <w:sz w:val="28"/>
        </w:rPr>
        <w:t>      комитеті Ақмола облысы бойынша</w:t>
      </w:r>
      <w:r>
        <w:br/>
      </w:r>
      <w:r>
        <w:rPr>
          <w:rFonts w:ascii="Times New Roman"/>
          <w:b w:val="false"/>
          <w:i w:val="false"/>
          <w:color w:val="000000"/>
          <w:sz w:val="28"/>
        </w:rPr>
        <w:t>
</w:t>
      </w:r>
      <w:r>
        <w:rPr>
          <w:rFonts w:ascii="Times New Roman"/>
          <w:b w:val="false"/>
          <w:i/>
          <w:color w:val="000000"/>
          <w:sz w:val="28"/>
        </w:rPr>
        <w:t>      салық департаментінің Бурабай</w:t>
      </w:r>
      <w:r>
        <w:br/>
      </w:r>
      <w:r>
        <w:rPr>
          <w:rFonts w:ascii="Times New Roman"/>
          <w:b w:val="false"/>
          <w:i w:val="false"/>
          <w:color w:val="000000"/>
          <w:sz w:val="28"/>
        </w:rPr>
        <w:t>
</w:t>
      </w:r>
      <w:r>
        <w:rPr>
          <w:rFonts w:ascii="Times New Roman"/>
          <w:b w:val="false"/>
          <w:i/>
          <w:color w:val="000000"/>
          <w:sz w:val="28"/>
        </w:rPr>
        <w:t>      ауданы бойынша салық</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                        С.А.Қойшыбаев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 ішкі істер</w:t>
      </w:r>
      <w:r>
        <w:br/>
      </w:r>
      <w:r>
        <w:rPr>
          <w:rFonts w:ascii="Times New Roman"/>
          <w:b w:val="false"/>
          <w:i w:val="false"/>
          <w:color w:val="000000"/>
          <w:sz w:val="28"/>
        </w:rPr>
        <w:t>
</w:t>
      </w:r>
      <w:r>
        <w:rPr>
          <w:rFonts w:ascii="Times New Roman"/>
          <w:b w:val="false"/>
          <w:i/>
          <w:color w:val="000000"/>
          <w:sz w:val="28"/>
        </w:rPr>
        <w:t>      департаментінің Бурабай</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Е.С.Жүсіпов</w:t>
      </w:r>
    </w:p>
    <w:bookmarkStart w:name="z6" w:id="1"/>
    <w:p>
      <w:pPr>
        <w:spacing w:after="0"/>
        <w:ind w:left="0"/>
        <w:jc w:val="both"/>
      </w:pPr>
      <w:r>
        <w:rPr>
          <w:rFonts w:ascii="Times New Roman"/>
          <w:b w:val="false"/>
          <w:i w:val="false"/>
          <w:color w:val="000000"/>
          <w:sz w:val="28"/>
        </w:rPr>
        <w:t>
Бурабай ауданы әкімдігінің</w:t>
      </w:r>
      <w:r>
        <w:br/>
      </w:r>
      <w:r>
        <w:rPr>
          <w:rFonts w:ascii="Times New Roman"/>
          <w:b w:val="false"/>
          <w:i w:val="false"/>
          <w:color w:val="000000"/>
          <w:sz w:val="28"/>
        </w:rPr>
        <w:t xml:space="preserve">
2014 жылғы 10 қаңтардағы </w:t>
      </w:r>
      <w:r>
        <w:br/>
      </w:r>
      <w:r>
        <w:rPr>
          <w:rFonts w:ascii="Times New Roman"/>
          <w:b w:val="false"/>
          <w:i w:val="false"/>
          <w:color w:val="000000"/>
          <w:sz w:val="28"/>
        </w:rPr>
        <w:t xml:space="preserve">
№ а-1/10 қаулысына    </w:t>
      </w:r>
      <w:r>
        <w:br/>
      </w:r>
      <w:r>
        <w:rPr>
          <w:rFonts w:ascii="Times New Roman"/>
          <w:b w:val="false"/>
          <w:i w:val="false"/>
          <w:color w:val="000000"/>
          <w:sz w:val="28"/>
        </w:rPr>
        <w:t xml:space="preserve">
1 қосымша        </w:t>
      </w:r>
    </w:p>
    <w:bookmarkEnd w:id="1"/>
    <w:bookmarkStart w:name="z7" w:id="2"/>
    <w:p>
      <w:pPr>
        <w:spacing w:after="0"/>
        <w:ind w:left="0"/>
        <w:jc w:val="left"/>
      </w:pPr>
      <w:r>
        <w:rPr>
          <w:rFonts w:ascii="Times New Roman"/>
          <w:b/>
          <w:i w:val="false"/>
          <w:color w:val="000000"/>
        </w:rPr>
        <w:t xml:space="preserve"> 
2014 жылға қоғамдық жұмыстарға сұраныс және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6017"/>
        <w:gridCol w:w="3156"/>
        <w:gridCol w:w="3157"/>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тұрғын үй-коммуналдық шаруашылық, жолаушылар көлігі және автокөлік жолдары бөлімі жанындағы «Тазалық-Сервис» шаруашылық жүргізу құқығындағы мемлекеттік коммуналдық кәсіпорны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Ақмола облыстық сотының кеңсесі» мемлекеттік мекемесі Бурабай ауданының соты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Ақмола облыстық сотының кеңсесі» мемлекеттік мекемесі Бурабай ауданының мамандандырылған әкімшілік соты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 бойынша Ақмола облысы бойынша салық департаментінің Бурабай ауданы салық басқармасы»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прокуратурасы» мемлекеттік мекемесі Бурабай ауданының прокуратурасы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Бурабай ауданының әділет басқармасы»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Ақмола облысының ішкі істер департаментінің Бурабай ауданының ішкі істер бөлімі»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қаласының қорғаныс істері жөніндегі біріктірілген бөлімі»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және құжаттамалар басқармасының Бурабай ауданының мемлекеттік мұрағаты»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білім бөлімі»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сәулет және қала құрылысы бөлімі»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жер қатынастары бөлімі»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мәдениет және тілдерді дамыту бөлімі»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Щучинск қаласы әкімінің аппараты» коммуналдық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Абылайхан ауылдық округі әкімінің аппараты» коммуналдық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Веденов ауылдық округі әкімінің аппараты» коммуналдық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Зеленобор ауылдық округі әкімінің аппараты»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Златополье селолық округі әкімінің аппараты» коммуналдық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Кенесары ауылдық округі әкімінің аппараты» коммуналдық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Атамекен ауылдық округі әкімінің аппараты» коммуналдық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Қатаркөл ауылдық округі әкімінің аппараты» коммуналдық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Наурызбай ауылдық округі әкімінің аппараты» коммуналдық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Ұрымқай ауылдық округі әкімінің аппараты» коммуналдық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Успеноюрьев ауылдық округі әкімінің аппараты» коммуналдық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Бурабай кенті әкімінің аппараты» коммуналдық мемлекеттік мекемесі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8" w:id="3"/>
    <w:p>
      <w:pPr>
        <w:spacing w:after="0"/>
        <w:ind w:left="0"/>
        <w:jc w:val="both"/>
      </w:pPr>
      <w:r>
        <w:rPr>
          <w:rFonts w:ascii="Times New Roman"/>
          <w:b w:val="false"/>
          <w:i w:val="false"/>
          <w:color w:val="000000"/>
          <w:sz w:val="28"/>
        </w:rPr>
        <w:t>
Бурабай ауданы әкімдігінің</w:t>
      </w:r>
      <w:r>
        <w:br/>
      </w:r>
      <w:r>
        <w:rPr>
          <w:rFonts w:ascii="Times New Roman"/>
          <w:b w:val="false"/>
          <w:i w:val="false"/>
          <w:color w:val="000000"/>
          <w:sz w:val="28"/>
        </w:rPr>
        <w:t xml:space="preserve">
2014 жылғы 10 қаңтардағы </w:t>
      </w:r>
      <w:r>
        <w:br/>
      </w:r>
      <w:r>
        <w:rPr>
          <w:rFonts w:ascii="Times New Roman"/>
          <w:b w:val="false"/>
          <w:i w:val="false"/>
          <w:color w:val="000000"/>
          <w:sz w:val="28"/>
        </w:rPr>
        <w:t xml:space="preserve">
№ а-1/10 қаулысына    </w:t>
      </w:r>
      <w:r>
        <w:br/>
      </w:r>
      <w:r>
        <w:rPr>
          <w:rFonts w:ascii="Times New Roman"/>
          <w:b w:val="false"/>
          <w:i w:val="false"/>
          <w:color w:val="000000"/>
          <w:sz w:val="28"/>
        </w:rPr>
        <w:t xml:space="preserve">
2 қосымша         </w:t>
      </w:r>
    </w:p>
    <w:bookmarkEnd w:id="3"/>
    <w:bookmarkStart w:name="z9" w:id="4"/>
    <w:p>
      <w:pPr>
        <w:spacing w:after="0"/>
        <w:ind w:left="0"/>
        <w:jc w:val="left"/>
      </w:pPr>
      <w:r>
        <w:rPr>
          <w:rFonts w:ascii="Times New Roman"/>
          <w:b/>
          <w:i w:val="false"/>
          <w:color w:val="000000"/>
        </w:rPr>
        <w:t xml:space="preserve"> 
Ұйымдардың тiзбесi,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413"/>
        <w:gridCol w:w="4163"/>
        <w:gridCol w:w="3132"/>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тұрғын үй-коммуналдық шаруашылық, жолаушылар көлігі және автокөлік жолдары бөлімі жанындағы «Тазалық-Сервис» шаруашылық жүргізу құқығындағы мемлекеттік коммуналдық кәсіпорны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көгалдандыру, аумақты тазарту және абаттандыру бойынша жұмыстарды жүргізуге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547 200 шаршы метр</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Ақмола облыстық сотының кеңсесі» мемлекеттік мекемесі Бурабай ауданының соты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Соттық шақыру қағазын және хат-хабарды жеткізу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 құжат</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Ақмола облыстық сотының кеңсесі» мемлекеттік мекемесі Бурабай ауданының мамандандырылған әкімшілік соты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Соттық шақыру қағазын және хат-хабарды жеткізу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құжат</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 бойынша Ақмола облысы бойынша салық департаментінің Бурабай ауданы салық басқармасы»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 құжат</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прокуратурасы» мемлекеттік мекемесі Бурабай ауданының прокуратурасы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құжат</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Бурабай ауданының әділет басқармасы»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 құжат</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Ақмола облысының ішкі істер департаментінің Бурабай ауданының ішкі істер бөлімі»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 құжат</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қаласының қорғаныс істері жөніндегі біріктірілген бөлімі»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Шақыру қағаздарын жеткізу жолымен комиссияға тіркеу және шақыру кезеңіне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құжат</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және құжаттамалар басқармасының Бурабай ауданының мемлекеттік мұрағаты»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құжат</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білім бөлімі»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 құжат</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сәулет және қала құрылысы бөлімі»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құжат</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жер қатынастары бөлімі»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мәдениет және тілдерді дамыту бөлімі»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құжат</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Щучинск қаласы әкімінің аппараты» коммуналдық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 құжат</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Абылайхан ауылдық округі әкімінің аппараты» коммуналдық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Веденов ауылдық округі әкімінің аппараты» коммуналдық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Зеленобор ауылдық округі әкімінің аппараты» коммуналдық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Златополье ауылдық округі әкімінің аппараты» коммуналдық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құжат</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Кенесары ауылдық округі әкімінің аппараты» коммуналдық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57 600 шаршы метр</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Атамекен ауылдық округі әкімінің аппараты» коммуналдық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Қатаркөл ауылдық округі әкімінің аппараты» коммуналдық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Наурызбай ауылдық округі әкімінің аппараты» коммуналдық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Ұрымқай ауылдық округі әкімінің аппараты» коммуналдық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57 600 шаршы метр</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Успеноюрьев ауылдық округі әкімінің аппараты» коммуналдық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шаршы метр</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Бурабай кенті әкімінің аппараты» коммуналдық мемлекеттік мекемесі</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4"/>
        <w:gridCol w:w="3943"/>
        <w:gridCol w:w="4283"/>
      </w:tblGrid>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мөлшерлері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