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03375" w14:textId="a9033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Бурабай аудандық мәслихаттың 2012 жылғы 20 желтоқсандағы № 5С-12/4 "Бурабай ауданында тұратын аз қамтамасыз етілген отбасыларға (азаматтарға) тұрғын үй көмегін көрсету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Бурабай аудандық мәслихатының 2014 жылғы 25 қыркүйектегі № 5С-34/1 шешімі. Ақмола облысының Әділет департаментінде 2014 жылғы 15 қазанда № 4400 болып тіркелді. Күші жойылды - Ақмола облысы Бурабай аудандық мәслихатының 2015 жылғы 3 наурыздағы № 5С-40/5 шешімімен</w:t>
      </w:r>
    </w:p>
    <w:p>
      <w:pPr>
        <w:spacing w:after="0"/>
        <w:ind w:left="0"/>
        <w:jc w:val="both"/>
      </w:pPr>
      <w:r>
        <w:rPr>
          <w:rFonts w:ascii="Times New Roman"/>
          <w:b w:val="false"/>
          <w:i w:val="false"/>
          <w:color w:val="ff0000"/>
          <w:sz w:val="28"/>
        </w:rPr>
        <w:t>      Ескерту. Күші жойылды - Ақмола облысы Бурабай аудандық мәслихатының 03.03.2015 № 5С-40/5 (қол қойылған күнінен бастап күшіне енеді және қолданысқа енгізіледі) шешімімен.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«Тұрғын үй қатынастары туралы» Қазақстан Республикасының 1997 жылғы 16 сәуірдегі </w:t>
      </w:r>
      <w:r>
        <w:rPr>
          <w:rFonts w:ascii="Times New Roman"/>
          <w:b w:val="false"/>
          <w:i w:val="false"/>
          <w:color w:val="000000"/>
          <w:sz w:val="28"/>
        </w:rPr>
        <w:t>Заңына</w:t>
      </w:r>
      <w:r>
        <w:rPr>
          <w:rFonts w:ascii="Times New Roman"/>
          <w:b w:val="false"/>
          <w:i w:val="false"/>
          <w:color w:val="000000"/>
          <w:sz w:val="28"/>
        </w:rPr>
        <w:t>,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«Тұрғын үй-коммуналдық шаруашылық саласындағы мемлекеттік көрсетілетін қызметтер стандарттарын бекіту туралы» Қазақстан Республикасы Үкіметінің 2014 жылғы 5 наурыздағы № 185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тағайындау»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және Ақмола облысы әкімдігінің 2014 жылғы 3 сәуірдегі № А-4/123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тағайындау» мемлекеттік көрсетілетін қызмет </w:t>
      </w:r>
      <w:r>
        <w:rPr>
          <w:rFonts w:ascii="Times New Roman"/>
          <w:b w:val="false"/>
          <w:i w:val="false"/>
          <w:color w:val="000000"/>
          <w:sz w:val="28"/>
        </w:rPr>
        <w:t>регламентіне</w:t>
      </w:r>
      <w:r>
        <w:rPr>
          <w:rFonts w:ascii="Times New Roman"/>
          <w:b w:val="false"/>
          <w:i w:val="false"/>
          <w:color w:val="000000"/>
          <w:sz w:val="28"/>
        </w:rPr>
        <w:t xml:space="preserve"> сәйкес Бурабай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«Бурабай ауданында тұратын аз қамтамасыз етілген отбасыларға (азаматтарға) тұрғын үй көмегін көрсету Қағидасын бекіту туралы» Бурабай аудандық мәслихаттың 2012 жылғы 20 желтоқсандағы № 5С-12/4 (Нормативтік құқықтық кесімдерді мемлекеттік тіркеу тізілімінде № 3627 тіркелген, 2013 жылғы 7 ақпанда «Бурабай» және «Луч» аудандық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1) шешімнің </w:t>
      </w:r>
      <w:r>
        <w:rPr>
          <w:rFonts w:ascii="Times New Roman"/>
          <w:b w:val="false"/>
          <w:i w:val="false"/>
          <w:color w:val="000000"/>
          <w:sz w:val="28"/>
        </w:rPr>
        <w:t>кіріспе</w:t>
      </w:r>
      <w:r>
        <w:rPr>
          <w:rFonts w:ascii="Times New Roman"/>
          <w:b w:val="false"/>
          <w:i w:val="false"/>
          <w:color w:val="000000"/>
          <w:sz w:val="28"/>
        </w:rPr>
        <w:t xml:space="preserve"> сөзбасы жаңа редакцияда баяндалсын:</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бабына, «Тұрғын үй қатынастары туралы» Қазақстан Республикасының 1997 жылғы 16 сәуірдегі Заңына,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қаулысына, «Тұрғын үй көмегін көрсету Ережесін бекіту туралы» Қазақстан Республикасы Үкіметінің 2009 жылғы 30 желтоқсандағы № 2314 қаулысына, «Тұрғын үй-коммуналдық шаруашылық саласындағы мемлекеттік көрсетілетін қызметтер стандарттарын бекіту туралы» Қазақстан Республикасы Үкіметінің 2014 жылғы 5 наурыздағы № 185 қаулысымен бекітілген «Тұрғын үй көмегін тағайындау» мемлекеттік көрсетілетін қызмет стандартына және Ақмола облысы әкімдігінің 2014 жылғы 3 сәуірдегі № А-4/123 қаулысымен бекітілген «Тұрғын үй көмегін тағайындау» мемлекеттік көрсетілетін қызмет регламентіне сәйкес Бурабай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Бурабай ауданында тұратын аз қамтамасыз етілген отбасыларға (азаматтарға) тұрғын үй көмегін көрсету Қағидасының </w:t>
      </w:r>
      <w:r>
        <w:rPr>
          <w:rFonts w:ascii="Times New Roman"/>
          <w:b w:val="false"/>
          <w:i w:val="false"/>
          <w:color w:val="000000"/>
          <w:sz w:val="28"/>
        </w:rPr>
        <w:t>кіріспе</w:t>
      </w:r>
      <w:r>
        <w:rPr>
          <w:rFonts w:ascii="Times New Roman"/>
          <w:b w:val="false"/>
          <w:i w:val="false"/>
          <w:color w:val="000000"/>
          <w:sz w:val="28"/>
        </w:rPr>
        <w:t xml:space="preserve"> сөзбасы жаңа редакцияда баяндалсын:</w:t>
      </w:r>
      <w:r>
        <w:br/>
      </w:r>
      <w:r>
        <w:rPr>
          <w:rFonts w:ascii="Times New Roman"/>
          <w:b w:val="false"/>
          <w:i w:val="false"/>
          <w:color w:val="000000"/>
          <w:sz w:val="28"/>
        </w:rPr>
        <w:t>
</w:t>
      </w:r>
      <w:r>
        <w:rPr>
          <w:rFonts w:ascii="Times New Roman"/>
          <w:b w:val="false"/>
          <w:i w:val="false"/>
          <w:color w:val="000000"/>
          <w:sz w:val="28"/>
        </w:rPr>
        <w:t>
      «Осы Бурабай ауданында тұратын аз қамтамасыз етілген отбасыларға (азаматтарға) тұрғын үй көмегін көрсету Қағидасы (бұдан әрі – Қағида) «Тұрғын үй қатынастары туралы» Қазақстан Республикасының 1997 жылғы 16 сәуірдегі Заңына,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қаулысына, «Тұрғын үй көмегін көрсету ережесін бекіту туралы» Қазақстан Республикасы Үкіметінің 2009 жылғы 30 желтоқсандағы № 2314 қаулысына, «Тұрғын үй-коммуналдық шаруашылық саласындағы мемлекеттік көрсетілетін қызметтер стандарттарын бекіту туралы» Қазақстан Республикасы Үкіметінің 2014 жылғы 5 наурыздағы № 185 қаулысымен бекітілген «Тұрғын үй көмегін тағайындау» мемлекеттік көрсетілетін қызмет стандартына және Ақмола облысы әкімдігінің 2014 жылғы 3 сәуірдегі № А-4/123 қаулысымен бекітілген «Тұрғын үй көмегін тағайындау» мемлекеттік көрсетілетін қызмет регламентіне» сәйкес әзірленген және Бурабай ауданында тұратын аз қамтамасыз етілген отбасыларға (азаматтарға) тұрғын үй көмегін тағайындау мөлшері мен тәртібін белгілейді.»;</w:t>
      </w:r>
      <w:r>
        <w:br/>
      </w:r>
      <w:r>
        <w:rPr>
          <w:rFonts w:ascii="Times New Roman"/>
          <w:b w:val="false"/>
          <w:i w:val="false"/>
          <w:color w:val="000000"/>
          <w:sz w:val="28"/>
        </w:rPr>
        <w:t>
</w:t>
      </w:r>
      <w:r>
        <w:rPr>
          <w:rFonts w:ascii="Times New Roman"/>
          <w:b w:val="false"/>
          <w:i w:val="false"/>
          <w:color w:val="000000"/>
          <w:sz w:val="28"/>
        </w:rPr>
        <w:t>
      3) 2 тараудың </w:t>
      </w:r>
      <w:r>
        <w:rPr>
          <w:rFonts w:ascii="Times New Roman"/>
          <w:b w:val="false"/>
          <w:i w:val="false"/>
          <w:color w:val="000000"/>
          <w:sz w:val="28"/>
        </w:rPr>
        <w:t>11 тармағы</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«11. Өтініштерді қабылдау және мемлекеттік қызмет көрсету нәтижелерін беру «Тұрғын үй-коммуналдық шаруашылық саласындағы мемлекеттік көрсетілетін қызметтер стандарттарын бекіту туралы» Қазақстан Республикасы Үкіметінің 2014 жылғы 5 наурыздағы № 185 қаулысымен бекітілген «Тұрғын үй көмегін тағайындау» мемлекеттік көрсетілетін қызмет стандартына сәйкес жүзеге асырылады.»;</w:t>
      </w:r>
      <w:r>
        <w:br/>
      </w:r>
      <w:r>
        <w:rPr>
          <w:rFonts w:ascii="Times New Roman"/>
          <w:b w:val="false"/>
          <w:i w:val="false"/>
          <w:color w:val="000000"/>
          <w:sz w:val="28"/>
        </w:rPr>
        <w:t>
</w:t>
      </w:r>
      <w:r>
        <w:rPr>
          <w:rFonts w:ascii="Times New Roman"/>
          <w:b w:val="false"/>
          <w:i w:val="false"/>
          <w:color w:val="000000"/>
          <w:sz w:val="28"/>
        </w:rPr>
        <w:t>
      4) 2 тараудың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 тармақтары</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XXXІV (кезектен тыс)</w:t>
      </w:r>
      <w:r>
        <w:br/>
      </w:r>
      <w:r>
        <w:rPr>
          <w:rFonts w:ascii="Times New Roman"/>
          <w:b w:val="false"/>
          <w:i w:val="false"/>
          <w:color w:val="000000"/>
          <w:sz w:val="28"/>
        </w:rPr>
        <w:t>
</w:t>
      </w:r>
      <w:r>
        <w:rPr>
          <w:rFonts w:ascii="Times New Roman"/>
          <w:b w:val="false"/>
          <w:i/>
          <w:color w:val="000000"/>
          <w:sz w:val="28"/>
        </w:rPr>
        <w:t>      сессиясының төрағасы                       Т.Жалмағамбетов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Ө.Бейсенов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Бурабай ауданының әкімі                    Т.Тәшмағамбетов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