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24ff" w14:textId="8e62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28 ақпандағы № 195 шешімі. Ақтөбе облысының Әділет департаментінде 2014 жылғы 4 сәуірде № 3836 болып тіркелді. Күші жойылды - Ақтөбе облыстық мәслихатының 2019 жылғы 1 наурыздағы № 396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01.03.2019 № 396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үлгi регламентiн бекiту туралы"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Ақтөбе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ЕСЕНҒҰЛОВ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ақпандағы № 195 облыстық мәслихаттың шешімімен бекітілген</w:t>
            </w:r>
          </w:p>
        </w:tc>
      </w:tr>
    </w:tbl>
    <w:bookmarkStart w:name="z5" w:id="3"/>
    <w:p>
      <w:pPr>
        <w:spacing w:after="0"/>
        <w:ind w:left="0"/>
        <w:jc w:val="left"/>
      </w:pPr>
      <w:r>
        <w:rPr>
          <w:rFonts w:ascii="Times New Roman"/>
          <w:b/>
          <w:i w:val="false"/>
          <w:color w:val="000000"/>
        </w:rPr>
        <w:t xml:space="preserve"> Ақтөбе облыстық мәслихатының</w:t>
      </w:r>
      <w:r>
        <w:br/>
      </w:r>
      <w:r>
        <w:rPr>
          <w:rFonts w:ascii="Times New Roman"/>
          <w:b/>
          <w:i w:val="false"/>
          <w:color w:val="000000"/>
        </w:rPr>
        <w:t>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Ақтөбе облыстық мәслихатының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5"/>
    <w:bookmarkStart w:name="z8" w:id="6"/>
    <w:p>
      <w:pPr>
        <w:spacing w:after="0"/>
        <w:ind w:left="0"/>
        <w:jc w:val="both"/>
      </w:pPr>
      <w:r>
        <w:rPr>
          <w:rFonts w:ascii="Times New Roman"/>
          <w:b w:val="false"/>
          <w:i w:val="false"/>
          <w:color w:val="000000"/>
          <w:sz w:val="28"/>
        </w:rPr>
        <w:t xml:space="preserve">
      2. Мәслихат (жергiлiктi өкiлдi орган) – облыс халқы сайлайтын, халықтың еркiн бiлдiретiн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iске асыру үшiн қажеттi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иеленбейдi. Мәслихат 31 депутаттан тұрады.</w:t>
      </w:r>
    </w:p>
    <w:bookmarkEnd w:id="6"/>
    <w:bookmarkStart w:name="z9" w:id="7"/>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7"/>
    <w:bookmarkStart w:name="z10" w:id="8"/>
    <w:p>
      <w:pPr>
        <w:spacing w:after="0"/>
        <w:ind w:left="0"/>
        <w:jc w:val="left"/>
      </w:pPr>
      <w:r>
        <w:rPr>
          <w:rFonts w:ascii="Times New Roman"/>
          <w:b/>
          <w:i w:val="false"/>
          <w:color w:val="000000"/>
        </w:rPr>
        <w:t xml:space="preserve"> 2. Мәслихат сессияларын өткiзу тәртiбi</w:t>
      </w:r>
    </w:p>
    <w:bookmarkEnd w:id="8"/>
    <w:bookmarkStart w:name="z11" w:id="9"/>
    <w:p>
      <w:pPr>
        <w:spacing w:after="0"/>
        <w:ind w:left="0"/>
        <w:jc w:val="left"/>
      </w:pPr>
      <w:r>
        <w:rPr>
          <w:rFonts w:ascii="Times New Roman"/>
          <w:b/>
          <w:i w:val="false"/>
          <w:color w:val="000000"/>
        </w:rPr>
        <w:t xml:space="preserve"> 2.1. Мәслихат сессиялары</w:t>
      </w:r>
    </w:p>
    <w:bookmarkEnd w:id="9"/>
    <w:bookmarkStart w:name="z12" w:id="10"/>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Start w:name="z13" w:id="11"/>
    <w:p>
      <w:pPr>
        <w:spacing w:after="0"/>
        <w:ind w:left="0"/>
        <w:jc w:val="both"/>
      </w:pPr>
      <w:r>
        <w:rPr>
          <w:rFonts w:ascii="Times New Roman"/>
          <w:b w:val="false"/>
          <w:i w:val="false"/>
          <w:color w:val="000000"/>
          <w:sz w:val="28"/>
        </w:rPr>
        <w:t>
      5. Жаңадан сайланған Ақтөбе облыстық мәслихатының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тиiстi облыстық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Мәслихаттың бiрiншi сессиясын сайлау комиссиясының төрағасы ашады және оны мәслихат сессиясының төрағасы сайланғанға дейiн жүргiзедi.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End w:id="12"/>
    <w:bookmarkStart w:name="z15" w:id="13"/>
    <w:p>
      <w:pPr>
        <w:spacing w:after="0"/>
        <w:ind w:left="0"/>
        <w:jc w:val="both"/>
      </w:pPr>
      <w:r>
        <w:rPr>
          <w:rFonts w:ascii="Times New Roman"/>
          <w:b w:val="false"/>
          <w:i w:val="false"/>
          <w:color w:val="000000"/>
          <w:sz w:val="28"/>
        </w:rPr>
        <w:t>
      7. Мәслихаттың кезектi сессиясы жылына төрт реттен жиi шақырылмайды және оны мәслихат сессиясының төрағасы жүргiзедi.</w:t>
      </w:r>
    </w:p>
    <w:bookmarkEnd w:id="13"/>
    <w:bookmarkStart w:name="z16"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p>
    <w:bookmarkEnd w:id="14"/>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7"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p>
    <w:bookmarkStart w:name="z18" w:id="16"/>
    <w:p>
      <w:pPr>
        <w:spacing w:after="0"/>
        <w:ind w:left="0"/>
        <w:jc w:val="both"/>
      </w:pPr>
      <w:r>
        <w:rPr>
          <w:rFonts w:ascii="Times New Roman"/>
          <w:b w:val="false"/>
          <w:i w:val="false"/>
          <w:color w:val="000000"/>
          <w:sz w:val="28"/>
        </w:rPr>
        <w:t xml:space="preserve">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бiрақ көрсетiлген қызметте бiр жылға дейiнгi жұмыс өтiлi бар облыс әкiмi аппараты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w:t>
      </w:r>
      <w:r>
        <w:rPr>
          <w:rFonts w:ascii="Times New Roman"/>
          <w:b w:val="false"/>
          <w:i w:val="false"/>
          <w:color w:val="000000"/>
          <w:sz w:val="28"/>
        </w:rPr>
        <w:t>iссапар шығыстары</w:t>
      </w:r>
      <w:r>
        <w:rPr>
          <w:rFonts w:ascii="Times New Roman"/>
          <w:b w:val="false"/>
          <w:i w:val="false"/>
          <w:color w:val="000000"/>
          <w:sz w:val="28"/>
        </w:rPr>
        <w:t xml:space="preserve"> өтеледi.</w:t>
      </w:r>
    </w:p>
    <w:bookmarkEnd w:id="16"/>
    <w:bookmarkStart w:name="z19" w:id="17"/>
    <w:p>
      <w:pPr>
        <w:spacing w:after="0"/>
        <w:ind w:left="0"/>
        <w:jc w:val="both"/>
      </w:pP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тиiстi аумақтың әкiмi ұсынған мәселелердiң негiзiнде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Start w:name="z20" w:id="18"/>
    <w:p>
      <w:pPr>
        <w:spacing w:after="0"/>
        <w:ind w:left="0"/>
        <w:jc w:val="both"/>
      </w:pPr>
      <w:r>
        <w:rPr>
          <w:rFonts w:ascii="Times New Roman"/>
          <w:b w:val="false"/>
          <w:i w:val="false"/>
          <w:color w:val="000000"/>
          <w:sz w:val="28"/>
        </w:rPr>
        <w:t>
      12. Сессияға енгiзiлетiн мәселелердi сапалы дайындау үшiн, сессия төрағасы бекiтетін, сессияға дайындық жөнiндегi iс-шаралар жоспарын әзiрлеудi мәслихат хатшысы уақтылы ұйымдастырады.</w:t>
      </w:r>
    </w:p>
    <w:bookmarkEnd w:id="18"/>
    <w:bookmarkStart w:name="z21" w:id="19"/>
    <w:p>
      <w:pPr>
        <w:spacing w:after="0"/>
        <w:ind w:left="0"/>
        <w:jc w:val="both"/>
      </w:pPr>
      <w:r>
        <w:rPr>
          <w:rFonts w:ascii="Times New Roman"/>
          <w:b w:val="false"/>
          <w:i w:val="false"/>
          <w:color w:val="000000"/>
          <w:sz w:val="28"/>
        </w:rPr>
        <w:t>
      13. Мәслихаттың қарауына жататын мәселелер бойынша, сессияларға қала мен аудандар мәслихаттарының хатшылары, Қазақстан Республикасы Парламентiнiң депутаттары, облыстың, тиiстi аумақтың қалалары мен аудандарының әкiмдерi,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19"/>
    <w:bookmarkStart w:name="z22" w:id="20"/>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20"/>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3" w:id="21"/>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2"/>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5" w:id="23"/>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3"/>
    <w:p>
      <w:pPr>
        <w:spacing w:after="0"/>
        <w:ind w:left="0"/>
        <w:jc w:val="both"/>
      </w:pPr>
      <w:r>
        <w:rPr>
          <w:rFonts w:ascii="Times New Roman"/>
          <w:b w:val="false"/>
          <w:i w:val="false"/>
          <w:color w:val="000000"/>
          <w:sz w:val="28"/>
        </w:rPr>
        <w:t xml:space="preserve">
      Баяндамашыларға сұрақтар жазбаша немесе ауызша түрде берiледi. Жазбаша сұрақтар сессия төрағасына берiледi және мәслихат отырысында жария етiледi. </w:t>
      </w:r>
    </w:p>
    <w:bookmarkStart w:name="z26" w:id="24"/>
    <w:p>
      <w:pPr>
        <w:spacing w:after="0"/>
        <w:ind w:left="0"/>
        <w:jc w:val="left"/>
      </w:pPr>
      <w:r>
        <w:rPr>
          <w:rFonts w:ascii="Times New Roman"/>
          <w:b/>
          <w:i w:val="false"/>
          <w:color w:val="000000"/>
        </w:rPr>
        <w:t xml:space="preserve"> 2.2. Мәслихат актiлерiн қабылдау тәртiбi</w:t>
      </w:r>
    </w:p>
    <w:bookmarkEnd w:id="24"/>
    <w:bookmarkStart w:name="z27" w:id="25"/>
    <w:p>
      <w:pPr>
        <w:spacing w:after="0"/>
        <w:ind w:left="0"/>
        <w:jc w:val="both"/>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5"/>
    <w:bookmarkStart w:name="z28" w:id="26"/>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тиiстi атқарушы органның ұсынымы бойынша мәслихат онымен бiрлескен шешiм қабылдайды.</w:t>
      </w:r>
    </w:p>
    <w:bookmarkStart w:name="z29" w:id="27"/>
    <w:p>
      <w:pPr>
        <w:spacing w:after="0"/>
        <w:ind w:left="0"/>
        <w:jc w:val="both"/>
      </w:pPr>
      <w:r>
        <w:rPr>
          <w:rFonts w:ascii="Times New Roman"/>
          <w:b w:val="false"/>
          <w:i w:val="false"/>
          <w:color w:val="000000"/>
          <w:sz w:val="28"/>
        </w:rPr>
        <w:t>
      20. Мәслихаттың нормативтік құқықтық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p>
    <w:bookmarkEnd w:id="27"/>
    <w:bookmarkStart w:name="z30" w:id="28"/>
    <w:p>
      <w:pPr>
        <w:spacing w:after="0"/>
        <w:ind w:left="0"/>
        <w:jc w:val="both"/>
      </w:pP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8"/>
    <w:bookmarkStart w:name="z31" w:id="29"/>
    <w:p>
      <w:pPr>
        <w:spacing w:after="0"/>
        <w:ind w:left="0"/>
        <w:jc w:val="both"/>
      </w:pP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32" w:id="30"/>
    <w:p>
      <w:pPr>
        <w:spacing w:after="0"/>
        <w:ind w:left="0"/>
        <w:jc w:val="both"/>
      </w:pP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30"/>
    <w:bookmarkStart w:name="z33" w:id="31"/>
    <w:p>
      <w:pPr>
        <w:spacing w:after="0"/>
        <w:ind w:left="0"/>
        <w:jc w:val="both"/>
      </w:pP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4" w:id="32"/>
    <w:p>
      <w:pPr>
        <w:spacing w:after="0"/>
        <w:ind w:left="0"/>
        <w:jc w:val="both"/>
      </w:pPr>
      <w:r>
        <w:rPr>
          <w:rFonts w:ascii="Times New Roman"/>
          <w:b w:val="false"/>
          <w:i w:val="false"/>
          <w:color w:val="000000"/>
          <w:sz w:val="28"/>
        </w:rPr>
        <w:t>
      25. Мәслихат шешiмiнiң жобасына түзетулер болған жағдайда, дауыс беру мынадай ретпен жүзеге асыралады:</w:t>
      </w:r>
    </w:p>
    <w:bookmarkEnd w:id="32"/>
    <w:bookmarkStart w:name="z35" w:id="33"/>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33"/>
    <w:bookmarkStart w:name="z36" w:id="34"/>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34"/>
    <w:bookmarkStart w:name="z37" w:id="35"/>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35"/>
    <w:bookmarkStart w:name="z38" w:id="36"/>
    <w:p>
      <w:pPr>
        <w:spacing w:after="0"/>
        <w:ind w:left="0"/>
        <w:jc w:val="both"/>
      </w:pP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36"/>
    <w:p>
      <w:pPr>
        <w:spacing w:after="0"/>
        <w:ind w:left="0"/>
        <w:jc w:val="both"/>
      </w:pPr>
      <w:r>
        <w:rPr>
          <w:rFonts w:ascii="Times New Roman"/>
          <w:b w:val="false"/>
          <w:i w:val="false"/>
          <w:color w:val="000000"/>
          <w:sz w:val="28"/>
        </w:rPr>
        <w:t xml:space="preserve">
      Мәслихат шешiмдерiне өзгерiстер оларды қабылдау үшiн </w:t>
      </w:r>
      <w:r>
        <w:rPr>
          <w:rFonts w:ascii="Times New Roman"/>
          <w:b w:val="false"/>
          <w:i w:val="false"/>
          <w:color w:val="000000"/>
          <w:sz w:val="28"/>
        </w:rPr>
        <w:t>белгiленген тәртiппен</w:t>
      </w:r>
      <w:r>
        <w:rPr>
          <w:rFonts w:ascii="Times New Roman"/>
          <w:b w:val="false"/>
          <w:i w:val="false"/>
          <w:color w:val="000000"/>
          <w:sz w:val="28"/>
        </w:rPr>
        <w:t xml:space="preserve">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9" w:id="37"/>
    <w:p>
      <w:pPr>
        <w:spacing w:after="0"/>
        <w:ind w:left="0"/>
        <w:jc w:val="both"/>
      </w:pPr>
      <w:r>
        <w:rPr>
          <w:rFonts w:ascii="Times New Roman"/>
          <w:b w:val="false"/>
          <w:i w:val="false"/>
          <w:color w:val="000000"/>
          <w:sz w:val="28"/>
        </w:rPr>
        <w:t xml:space="preserve">
      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енгiзiледi.</w:t>
      </w:r>
    </w:p>
    <w:bookmarkEnd w:id="37"/>
    <w:bookmarkStart w:name="z40" w:id="38"/>
    <w:p>
      <w:pPr>
        <w:spacing w:after="0"/>
        <w:ind w:left="0"/>
        <w:jc w:val="both"/>
      </w:pPr>
      <w:r>
        <w:rPr>
          <w:rFonts w:ascii="Times New Roman"/>
          <w:b w:val="false"/>
          <w:i w:val="false"/>
          <w:color w:val="000000"/>
          <w:sz w:val="28"/>
        </w:rPr>
        <w:t>
      28. Тиiстi облыс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8"/>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тиiстi аумақ бюджетiнiң жобасы бойынша ұсыныстар әзiрлейдi және оларды ұсыныстарды жинау мен тиiстi аумақ бюджетiнiң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Облыстық бюджет Қазақстан Республикасының Президентi Республикалық бюджет туралы заңға қол қойғаннан кейiн екi апта мерзiмнен кешiктiрмей тиiстi мәслихаттың сессиясында бекiтiледi.</w:t>
      </w:r>
    </w:p>
    <w:bookmarkStart w:name="z41" w:id="39"/>
    <w:p>
      <w:pPr>
        <w:spacing w:after="0"/>
        <w:ind w:left="0"/>
        <w:jc w:val="both"/>
      </w:pPr>
      <w:r>
        <w:rPr>
          <w:rFonts w:ascii="Times New Roman"/>
          <w:b w:val="false"/>
          <w:i w:val="false"/>
          <w:color w:val="000000"/>
          <w:sz w:val="28"/>
        </w:rPr>
        <w:t xml:space="preserve">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w:t>
      </w:r>
      <w:r>
        <w:rPr>
          <w:rFonts w:ascii="Times New Roman"/>
          <w:b w:val="false"/>
          <w:i w:val="false"/>
          <w:color w:val="000000"/>
          <w:sz w:val="28"/>
        </w:rPr>
        <w:t>бюджеттiк заңнамада</w:t>
      </w:r>
      <w:r>
        <w:rPr>
          <w:rFonts w:ascii="Times New Roman"/>
          <w:b w:val="false"/>
          <w:i w:val="false"/>
          <w:color w:val="000000"/>
          <w:sz w:val="28"/>
        </w:rPr>
        <w:t xml:space="preserve"> көзделген мерзiмдерде жүзеге асырылады.</w:t>
      </w:r>
    </w:p>
    <w:bookmarkEnd w:id="39"/>
    <w:bookmarkStart w:name="z42" w:id="40"/>
    <w:p>
      <w:pPr>
        <w:spacing w:after="0"/>
        <w:ind w:left="0"/>
        <w:jc w:val="both"/>
      </w:pPr>
      <w:r>
        <w:rPr>
          <w:rFonts w:ascii="Times New Roman"/>
          <w:b w:val="false"/>
          <w:i w:val="false"/>
          <w:color w:val="000000"/>
          <w:sz w:val="28"/>
        </w:rPr>
        <w:t>
      30. Тиiстi аумақтың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40"/>
    <w:bookmarkStart w:name="z43" w:id="41"/>
    <w:p>
      <w:pPr>
        <w:spacing w:after="0"/>
        <w:ind w:left="0"/>
        <w:jc w:val="left"/>
      </w:pPr>
      <w:r>
        <w:rPr>
          <w:rFonts w:ascii="Times New Roman"/>
          <w:b/>
          <w:i w:val="false"/>
          <w:color w:val="000000"/>
        </w:rPr>
        <w:t xml:space="preserve"> 3. Есептердi тыңдау тәртiбi</w:t>
      </w:r>
    </w:p>
    <w:bookmarkEnd w:id="41"/>
    <w:bookmarkStart w:name="z44" w:id="42"/>
    <w:p>
      <w:pPr>
        <w:spacing w:after="0"/>
        <w:ind w:left="0"/>
        <w:jc w:val="both"/>
      </w:pPr>
      <w:r>
        <w:rPr>
          <w:rFonts w:ascii="Times New Roman"/>
          <w:b w:val="false"/>
          <w:i w:val="false"/>
          <w:color w:val="000000"/>
          <w:sz w:val="28"/>
        </w:rPr>
        <w:t>
      31. Мәслихат тиiстi аумақ әкiмiнiң есептерiн тыңдау жолымен тиiстi жергiлiктi бюджеттiң, аумақтарды дамыту бағдарламаларының орындалуын бақылауды жүзеге асырады.</w:t>
      </w:r>
    </w:p>
    <w:bookmarkEnd w:id="42"/>
    <w:bookmarkStart w:name="z45" w:id="43"/>
    <w:p>
      <w:pPr>
        <w:spacing w:after="0"/>
        <w:ind w:left="0"/>
        <w:jc w:val="both"/>
      </w:pPr>
      <w:r>
        <w:rPr>
          <w:rFonts w:ascii="Times New Roman"/>
          <w:b w:val="false"/>
          <w:i w:val="false"/>
          <w:color w:val="000000"/>
          <w:sz w:val="28"/>
        </w:rPr>
        <w:t xml:space="preserve">
      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тиiстi аумақ әкiмiнiң есебiн тыңдайды.</w:t>
      </w:r>
    </w:p>
    <w:bookmarkEnd w:id="43"/>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6" w:id="44"/>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44"/>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47" w:id="45"/>
    <w:p>
      <w:pPr>
        <w:spacing w:after="0"/>
        <w:ind w:left="0"/>
        <w:jc w:val="both"/>
      </w:pPr>
      <w:r>
        <w:rPr>
          <w:rFonts w:ascii="Times New Roman"/>
          <w:b w:val="false"/>
          <w:i w:val="false"/>
          <w:color w:val="000000"/>
          <w:sz w:val="28"/>
        </w:rPr>
        <w:t>
      34. Облыстың тексеру комиссиясының бюджеттiң атқарылуы туралы есебiн мәслихат жыл сайын қарайды.</w:t>
      </w:r>
    </w:p>
    <w:bookmarkEnd w:id="45"/>
    <w:bookmarkStart w:name="z48" w:id="46"/>
    <w:p>
      <w:pPr>
        <w:spacing w:after="0"/>
        <w:ind w:left="0"/>
        <w:jc w:val="both"/>
      </w:pPr>
      <w:r>
        <w:rPr>
          <w:rFonts w:ascii="Times New Roman"/>
          <w:b w:val="false"/>
          <w:i w:val="false"/>
          <w:color w:val="000000"/>
          <w:sz w:val="28"/>
        </w:rPr>
        <w:t xml:space="preserve">
      35. Мәслихат жылына кемiнде бiр рет халық алдында мәслихаттың атқарған жұмысы, оның тұрақты комиссияларының қызметi туралы есеп бередi. </w:t>
      </w:r>
    </w:p>
    <w:bookmarkEnd w:id="46"/>
    <w:bookmarkStart w:name="z49" w:id="47"/>
    <w:p>
      <w:pPr>
        <w:spacing w:after="0"/>
        <w:ind w:left="0"/>
        <w:jc w:val="left"/>
      </w:pPr>
      <w:r>
        <w:rPr>
          <w:rFonts w:ascii="Times New Roman"/>
          <w:b/>
          <w:i w:val="false"/>
          <w:color w:val="000000"/>
        </w:rPr>
        <w:t xml:space="preserve"> 4. Депутаттардың сауалдарын қарау тәртiбi</w:t>
      </w:r>
    </w:p>
    <w:bookmarkEnd w:id="47"/>
    <w:bookmarkStart w:name="z50" w:id="48"/>
    <w:p>
      <w:pPr>
        <w:spacing w:after="0"/>
        <w:ind w:left="0"/>
        <w:jc w:val="both"/>
      </w:pPr>
      <w:r>
        <w:rPr>
          <w:rFonts w:ascii="Times New Roman"/>
          <w:b w:val="false"/>
          <w:i w:val="false"/>
          <w:color w:val="000000"/>
          <w:sz w:val="28"/>
        </w:rPr>
        <w:t>
      36.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48"/>
    <w:p>
      <w:pPr>
        <w:spacing w:after="0"/>
        <w:ind w:left="0"/>
        <w:jc w:val="both"/>
      </w:pPr>
      <w:r>
        <w:rPr>
          <w:rFonts w:ascii="Times New Roman"/>
          <w:b w:val="false"/>
          <w:i w:val="false"/>
          <w:color w:val="000000"/>
          <w:sz w:val="28"/>
        </w:rPr>
        <w:t>
      Прокурорға жолданған сауал қылмыстық қудалау функцияларын жүзеге асыруға байланысты мәселелерге қатысты бола алмайды.</w:t>
      </w:r>
    </w:p>
    <w:bookmarkStart w:name="z51" w:id="49"/>
    <w:p>
      <w:pPr>
        <w:spacing w:after="0"/>
        <w:ind w:left="0"/>
        <w:jc w:val="both"/>
      </w:pPr>
      <w:r>
        <w:rPr>
          <w:rFonts w:ascii="Times New Roman"/>
          <w:b w:val="false"/>
          <w:i w:val="false"/>
          <w:color w:val="000000"/>
          <w:sz w:val="28"/>
        </w:rPr>
        <w:t>
      37. Депутаттық сауал жазбаша түрде енгiзiледі және мәслихаттың жалпы отырысында күн тәртiбiне енгiзiлген мәселелер қаралып болғаннан кейiн жария етуге жатады.</w:t>
      </w:r>
    </w:p>
    <w:bookmarkEnd w:id="49"/>
    <w:p>
      <w:pPr>
        <w:spacing w:after="0"/>
        <w:ind w:left="0"/>
        <w:jc w:val="both"/>
      </w:pPr>
      <w:r>
        <w:rPr>
          <w:rFonts w:ascii="Times New Roman"/>
          <w:b w:val="false"/>
          <w:i w:val="false"/>
          <w:color w:val="000000"/>
          <w:sz w:val="28"/>
        </w:rPr>
        <w:t>
      Сауалды жария ету үшiн бес минут шегiнде уақыт берiледi. Белгiленген уақыттан асып кеткен жағдайда сессия төрағасы сөйлеушінің микрофонын сөндіреді.</w:t>
      </w:r>
    </w:p>
    <w:bookmarkStart w:name="z52" w:id="50"/>
    <w:p>
      <w:pPr>
        <w:spacing w:after="0"/>
        <w:ind w:left="0"/>
        <w:jc w:val="both"/>
      </w:pPr>
      <w:r>
        <w:rPr>
          <w:rFonts w:ascii="Times New Roman"/>
          <w:b w:val="false"/>
          <w:i w:val="false"/>
          <w:color w:val="000000"/>
          <w:sz w:val="28"/>
        </w:rPr>
        <w:t>
      38. Депутат сауалында өзi сауал жолдаған нақты лауазымды адамды және күтетiн жауабының нысанын (ауызша немесе жазбаша) көрсетуге мiндеттi.</w:t>
      </w:r>
    </w:p>
    <w:bookmarkEnd w:id="50"/>
    <w:p>
      <w:pPr>
        <w:spacing w:after="0"/>
        <w:ind w:left="0"/>
        <w:jc w:val="both"/>
      </w:pPr>
      <w:r>
        <w:rPr>
          <w:rFonts w:ascii="Times New Roman"/>
          <w:b w:val="false"/>
          <w:i w:val="false"/>
          <w:color w:val="000000"/>
          <w:sz w:val="28"/>
        </w:rPr>
        <w:t>
      Депутаттық сауалды депутат сессия басталғанға дейін 2 (екі) жұмыс күнінен кешіктірмей ұсынады және сессия төрағасына, мәслихат хатшысына беріледі және сессияның күн тәртібіне енгізілген жағдайда сессияның жалпы отырысында қаралады. Сауалдар сессияның хаттамасына тіркеледі.</w:t>
      </w:r>
    </w:p>
    <w:p>
      <w:pPr>
        <w:spacing w:after="0"/>
        <w:ind w:left="0"/>
        <w:jc w:val="both"/>
      </w:pPr>
      <w:r>
        <w:rPr>
          <w:rFonts w:ascii="Times New Roman"/>
          <w:b w:val="false"/>
          <w:i w:val="false"/>
          <w:color w:val="000000"/>
          <w:sz w:val="28"/>
        </w:rPr>
        <w:t>
      Мәслихаттың аппараты сауал жария етiлген кезден бастап үш күн мерзiм iшiнде оны тиiстi мемлекеттiк органның лауазымды адамына жiбередi және сауалдың көшiрмесiн оған қол қойған депутатқа немесе депутаттарға ұсынады.</w:t>
      </w:r>
    </w:p>
    <w:bookmarkStart w:name="z53" w:id="51"/>
    <w:p>
      <w:pPr>
        <w:spacing w:after="0"/>
        <w:ind w:left="0"/>
        <w:jc w:val="both"/>
      </w:pPr>
      <w:r>
        <w:rPr>
          <w:rFonts w:ascii="Times New Roman"/>
          <w:b w:val="false"/>
          <w:i w:val="false"/>
          <w:color w:val="000000"/>
          <w:sz w:val="28"/>
        </w:rPr>
        <w:t>
      39.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w:t>
      </w:r>
    </w:p>
    <w:bookmarkEnd w:id="51"/>
    <w:bookmarkStart w:name="z54" w:id="52"/>
    <w:p>
      <w:pPr>
        <w:spacing w:after="0"/>
        <w:ind w:left="0"/>
        <w:jc w:val="both"/>
      </w:pPr>
      <w:r>
        <w:rPr>
          <w:rFonts w:ascii="Times New Roman"/>
          <w:b w:val="false"/>
          <w:i w:val="false"/>
          <w:color w:val="000000"/>
          <w:sz w:val="28"/>
        </w:rPr>
        <w:t>
      40. Депутаттық сауалға жауап бiр айдан кешiктiрiлмейтiн мерзiмде жазбаша нысанда берiлуi тиiс.</w:t>
      </w:r>
    </w:p>
    <w:bookmarkEnd w:id="52"/>
    <w:p>
      <w:pPr>
        <w:spacing w:after="0"/>
        <w:ind w:left="0"/>
        <w:jc w:val="both"/>
      </w:pPr>
      <w:r>
        <w:rPr>
          <w:rFonts w:ascii="Times New Roman"/>
          <w:b w:val="false"/>
          <w:i w:val="false"/>
          <w:color w:val="000000"/>
          <w:sz w:val="28"/>
        </w:rPr>
        <w:t>
      Депутат сауалға берiлген жауап бойынша өз пiкiрiн бiлдiруге құқылы.</w:t>
      </w:r>
    </w:p>
    <w:p>
      <w:pPr>
        <w:spacing w:after="0"/>
        <w:ind w:left="0"/>
        <w:jc w:val="both"/>
      </w:pPr>
      <w:r>
        <w:rPr>
          <w:rFonts w:ascii="Times New Roman"/>
          <w:b w:val="false"/>
          <w:i w:val="false"/>
          <w:color w:val="000000"/>
          <w:sz w:val="28"/>
        </w:rPr>
        <w:t>
      Депутаттық сауал және жауап, егер ол маслихат шешімімен белгіленсе, бұқаралық ақпарат құралдарында жариялануы мүмкін.</w:t>
      </w:r>
    </w:p>
    <w:bookmarkStart w:name="z55" w:id="53"/>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p>
    <w:bookmarkEnd w:id="53"/>
    <w:bookmarkStart w:name="z56" w:id="54"/>
    <w:p>
      <w:pPr>
        <w:spacing w:after="0"/>
        <w:ind w:left="0"/>
        <w:jc w:val="left"/>
      </w:pPr>
      <w:r>
        <w:rPr>
          <w:rFonts w:ascii="Times New Roman"/>
          <w:b/>
          <w:i w:val="false"/>
          <w:color w:val="000000"/>
        </w:rPr>
        <w:t xml:space="preserve"> 5.1. Мәслихат сессиясының төрағасы</w:t>
      </w:r>
    </w:p>
    <w:bookmarkEnd w:id="54"/>
    <w:bookmarkStart w:name="z57" w:id="5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5"/>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w:t>
      </w:r>
    </w:p>
    <w:p>
      <w:pPr>
        <w:spacing w:after="0"/>
        <w:ind w:left="0"/>
        <w:jc w:val="both"/>
      </w:pPr>
      <w:r>
        <w:rPr>
          <w:rFonts w:ascii="Times New Roman"/>
          <w:b w:val="false"/>
          <w:i w:val="false"/>
          <w:color w:val="000000"/>
          <w:sz w:val="28"/>
        </w:rPr>
        <w:t>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6"/>
    <w:p>
      <w:pPr>
        <w:spacing w:after="0"/>
        <w:ind w:left="0"/>
        <w:jc w:val="both"/>
      </w:pPr>
      <w:r>
        <w:rPr>
          <w:rFonts w:ascii="Times New Roman"/>
          <w:b w:val="false"/>
          <w:i w:val="false"/>
          <w:color w:val="000000"/>
          <w:sz w:val="28"/>
        </w:rPr>
        <w:t>
      42. Мәслихат сессиясының төрағасы:</w:t>
      </w:r>
    </w:p>
    <w:bookmarkEnd w:id="56"/>
    <w:bookmarkStart w:name="z59" w:id="57"/>
    <w:p>
      <w:pPr>
        <w:spacing w:after="0"/>
        <w:ind w:left="0"/>
        <w:jc w:val="both"/>
      </w:pPr>
      <w:r>
        <w:rPr>
          <w:rFonts w:ascii="Times New Roman"/>
          <w:b w:val="false"/>
          <w:i w:val="false"/>
          <w:color w:val="000000"/>
          <w:sz w:val="28"/>
        </w:rPr>
        <w:t>
      1) мәслихат сессиясын шақыру туралы шешiм қабылдайды;</w:t>
      </w:r>
    </w:p>
    <w:bookmarkEnd w:id="57"/>
    <w:bookmarkStart w:name="z60" w:id="58"/>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8"/>
    <w:bookmarkStart w:name="z61" w:id="59"/>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9"/>
    <w:bookmarkStart w:name="z62" w:id="60"/>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60"/>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61"/>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1"/>
    <w:bookmarkStart w:name="z64" w:id="62"/>
    <w:p>
      <w:pPr>
        <w:spacing w:after="0"/>
        <w:ind w:left="0"/>
        <w:jc w:val="left"/>
      </w:pPr>
      <w:r>
        <w:rPr>
          <w:rFonts w:ascii="Times New Roman"/>
          <w:b/>
          <w:i w:val="false"/>
          <w:color w:val="000000"/>
        </w:rPr>
        <w:t xml:space="preserve"> 5.2. Мәслихат хатшысы</w:t>
      </w:r>
    </w:p>
    <w:bookmarkEnd w:id="62"/>
    <w:bookmarkStart w:name="z65" w:id="63"/>
    <w:p>
      <w:pPr>
        <w:spacing w:after="0"/>
        <w:ind w:left="0"/>
        <w:jc w:val="both"/>
      </w:pPr>
      <w:r>
        <w:rPr>
          <w:rFonts w:ascii="Times New Roman"/>
          <w:b w:val="false"/>
          <w:i w:val="false"/>
          <w:color w:val="000000"/>
          <w:sz w:val="28"/>
        </w:rPr>
        <w:t>
      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63"/>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6" w:id="64"/>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64"/>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67" w:id="65"/>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белгiленген тәртiппен өткiзiледi.</w:t>
      </w:r>
    </w:p>
    <w:bookmarkEnd w:id="65"/>
    <w:bookmarkStart w:name="z68" w:id="66"/>
    <w:p>
      <w:pPr>
        <w:spacing w:after="0"/>
        <w:ind w:left="0"/>
        <w:jc w:val="left"/>
      </w:pPr>
      <w:r>
        <w:rPr>
          <w:rFonts w:ascii="Times New Roman"/>
          <w:b/>
          <w:i w:val="false"/>
          <w:color w:val="000000"/>
        </w:rPr>
        <w:t xml:space="preserve"> 5.3. Мәслихаттың тұрақты және уақытша комиссиялары</w:t>
      </w:r>
    </w:p>
    <w:bookmarkEnd w:id="66"/>
    <w:bookmarkStart w:name="z69" w:id="67"/>
    <w:p>
      <w:pPr>
        <w:spacing w:after="0"/>
        <w:ind w:left="0"/>
        <w:jc w:val="both"/>
      </w:pPr>
      <w:r>
        <w:rPr>
          <w:rFonts w:ascii="Times New Roman"/>
          <w:b w:val="false"/>
          <w:i w:val="false"/>
          <w:color w:val="000000"/>
          <w:sz w:val="28"/>
        </w:rPr>
        <w:t>
      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67"/>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8"/>
    <w:p>
      <w:pPr>
        <w:spacing w:after="0"/>
        <w:ind w:left="0"/>
        <w:jc w:val="both"/>
      </w:pPr>
      <w:r>
        <w:rPr>
          <w:rFonts w:ascii="Times New Roman"/>
          <w:b w:val="false"/>
          <w:i w:val="false"/>
          <w:color w:val="000000"/>
          <w:sz w:val="28"/>
        </w:rPr>
        <w:t xml:space="preserve">
      48.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8"/>
    <w:bookmarkStart w:name="z71" w:id="69"/>
    <w:p>
      <w:pPr>
        <w:spacing w:after="0"/>
        <w:ind w:left="0"/>
        <w:jc w:val="both"/>
      </w:pPr>
      <w:r>
        <w:rPr>
          <w:rFonts w:ascii="Times New Roman"/>
          <w:b w:val="false"/>
          <w:i w:val="false"/>
          <w:color w:val="000000"/>
          <w:sz w:val="28"/>
        </w:rPr>
        <w:t>
      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69"/>
    <w:bookmarkStart w:name="z72" w:id="70"/>
    <w:p>
      <w:pPr>
        <w:spacing w:after="0"/>
        <w:ind w:left="0"/>
        <w:jc w:val="both"/>
      </w:pPr>
      <w:r>
        <w:rPr>
          <w:rFonts w:ascii="Times New Roman"/>
          <w:b w:val="false"/>
          <w:i w:val="false"/>
          <w:color w:val="000000"/>
          <w:sz w:val="28"/>
        </w:rPr>
        <w:t>
      50. Тұрақты комиссиялар өз бастамасы немесе мәслихат шешiмi бойынша көпшiлiк тыңдаулар өткiзе алады.</w:t>
      </w:r>
    </w:p>
    <w:bookmarkEnd w:id="70"/>
    <w:p>
      <w:pPr>
        <w:spacing w:after="0"/>
        <w:ind w:left="0"/>
        <w:jc w:val="both"/>
      </w:pP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73" w:id="71"/>
    <w:p>
      <w:pPr>
        <w:spacing w:after="0"/>
        <w:ind w:left="0"/>
        <w:jc w:val="both"/>
      </w:pPr>
      <w:r>
        <w:rPr>
          <w:rFonts w:ascii="Times New Roman"/>
          <w:b w:val="false"/>
          <w:i w:val="false"/>
          <w:color w:val="000000"/>
          <w:sz w:val="28"/>
        </w:rPr>
        <w:t xml:space="preserve">
      51.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p>
    <w:bookmarkEnd w:id="71"/>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72"/>
    <w:p>
      <w:pPr>
        <w:spacing w:after="0"/>
        <w:ind w:left="0"/>
        <w:jc w:val="left"/>
      </w:pPr>
      <w:r>
        <w:rPr>
          <w:rFonts w:ascii="Times New Roman"/>
          <w:b/>
          <w:i w:val="false"/>
          <w:color w:val="000000"/>
        </w:rPr>
        <w:t xml:space="preserve"> 5.4. Мәслихаттың редакциялық және есеп комиссиялары</w:t>
      </w:r>
    </w:p>
    <w:bookmarkEnd w:id="72"/>
    <w:bookmarkStart w:name="z75" w:id="73"/>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73"/>
    <w:bookmarkStart w:name="z76" w:id="74"/>
    <w:p>
      <w:pPr>
        <w:spacing w:after="0"/>
        <w:ind w:left="0"/>
        <w:jc w:val="both"/>
      </w:pPr>
      <w:r>
        <w:rPr>
          <w:rFonts w:ascii="Times New Roman"/>
          <w:b w:val="false"/>
          <w:i w:val="false"/>
          <w:color w:val="000000"/>
          <w:sz w:val="28"/>
        </w:rPr>
        <w:t>
      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74"/>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77" w:id="75"/>
    <w:p>
      <w:pPr>
        <w:spacing w:after="0"/>
        <w:ind w:left="0"/>
        <w:jc w:val="both"/>
      </w:pPr>
      <w:r>
        <w:rPr>
          <w:rFonts w:ascii="Times New Roman"/>
          <w:b w:val="false"/>
          <w:i w:val="false"/>
          <w:color w:val="000000"/>
          <w:sz w:val="28"/>
        </w:rPr>
        <w:t>
      54. Ашық дауыс беру өткiзiлгенде есеп комиссиясы дауыс беру және оның қорытындысын шығару процесiн ұйымдастырады.</w:t>
      </w:r>
    </w:p>
    <w:bookmarkEnd w:id="7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78" w:id="76"/>
    <w:p>
      <w:pPr>
        <w:spacing w:after="0"/>
        <w:ind w:left="0"/>
        <w:jc w:val="left"/>
      </w:pPr>
      <w:r>
        <w:rPr>
          <w:rFonts w:ascii="Times New Roman"/>
          <w:b/>
          <w:i w:val="false"/>
          <w:color w:val="000000"/>
        </w:rPr>
        <w:t xml:space="preserve"> 5.5. Мәслихаттардағы депутаттық бiрлестiктер</w:t>
      </w:r>
    </w:p>
    <w:bookmarkEnd w:id="76"/>
    <w:bookmarkStart w:name="z79" w:id="77"/>
    <w:p>
      <w:pPr>
        <w:spacing w:after="0"/>
        <w:ind w:left="0"/>
        <w:jc w:val="both"/>
      </w:pPr>
      <w:r>
        <w:rPr>
          <w:rFonts w:ascii="Times New Roman"/>
          <w:b w:val="false"/>
          <w:i w:val="false"/>
          <w:color w:val="000000"/>
          <w:sz w:val="28"/>
        </w:rPr>
        <w:t xml:space="preserve">
      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бiрлестiктер</w:t>
      </w:r>
      <w:r>
        <w:rPr>
          <w:rFonts w:ascii="Times New Roman"/>
          <w:b w:val="false"/>
          <w:i w:val="false"/>
          <w:color w:val="000000"/>
          <w:sz w:val="28"/>
        </w:rPr>
        <w:t>,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End w:id="77"/>
    <w:bookmarkStart w:name="z80" w:id="78"/>
    <w:p>
      <w:pPr>
        <w:spacing w:after="0"/>
        <w:ind w:left="0"/>
        <w:jc w:val="both"/>
      </w:pPr>
      <w:r>
        <w:rPr>
          <w:rFonts w:ascii="Times New Roman"/>
          <w:b w:val="false"/>
          <w:i w:val="false"/>
          <w:color w:val="000000"/>
          <w:sz w:val="28"/>
        </w:rPr>
        <w:t>
      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78"/>
    <w:bookmarkStart w:name="z81" w:id="79"/>
    <w:p>
      <w:pPr>
        <w:spacing w:after="0"/>
        <w:ind w:left="0"/>
        <w:jc w:val="both"/>
      </w:pPr>
      <w:r>
        <w:rPr>
          <w:rFonts w:ascii="Times New Roman"/>
          <w:b w:val="false"/>
          <w:i w:val="false"/>
          <w:color w:val="000000"/>
          <w:sz w:val="28"/>
        </w:rPr>
        <w:t>
      57. Депутаттық бiрлестiктердiң мүшелерi:</w:t>
      </w:r>
    </w:p>
    <w:bookmarkEnd w:id="79"/>
    <w:bookmarkStart w:name="z82" w:id="80"/>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bookmarkEnd w:id="80"/>
    <w:bookmarkStart w:name="z83" w:id="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bookmarkEnd w:id="81"/>
    <w:bookmarkStart w:name="z84" w:id="82"/>
    <w:p>
      <w:pPr>
        <w:spacing w:after="0"/>
        <w:ind w:left="0"/>
        <w:jc w:val="both"/>
      </w:pPr>
      <w:r>
        <w:rPr>
          <w:rFonts w:ascii="Times New Roman"/>
          <w:b w:val="false"/>
          <w:i w:val="false"/>
          <w:color w:val="000000"/>
          <w:sz w:val="28"/>
        </w:rPr>
        <w:t>
      3) мәслихат шешiмдерiнiң жобаларына түзетулер ұсынуы;</w:t>
      </w:r>
    </w:p>
    <w:bookmarkEnd w:id="82"/>
    <w:bookmarkStart w:name="z85" w:id="83"/>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End w:id="83"/>
    <w:bookmarkStart w:name="z86" w:id="84"/>
    <w:p>
      <w:pPr>
        <w:spacing w:after="0"/>
        <w:ind w:left="0"/>
        <w:jc w:val="both"/>
      </w:pPr>
      <w:r>
        <w:rPr>
          <w:rFonts w:ascii="Times New Roman"/>
          <w:b w:val="false"/>
          <w:i w:val="false"/>
          <w:color w:val="000000"/>
          <w:sz w:val="28"/>
        </w:rPr>
        <w:t>
      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4"/>
    <w:bookmarkStart w:name="z87" w:id="85"/>
    <w:p>
      <w:pPr>
        <w:spacing w:after="0"/>
        <w:ind w:left="0"/>
        <w:jc w:val="left"/>
      </w:pPr>
      <w:r>
        <w:rPr>
          <w:rFonts w:ascii="Times New Roman"/>
          <w:b/>
          <w:i w:val="false"/>
          <w:color w:val="000000"/>
        </w:rPr>
        <w:t xml:space="preserve"> 6. Сайлау комиссияларын құру және сайлау тәртібі</w:t>
      </w:r>
    </w:p>
    <w:bookmarkEnd w:id="85"/>
    <w:bookmarkStart w:name="z88" w:id="86"/>
    <w:p>
      <w:pPr>
        <w:spacing w:after="0"/>
        <w:ind w:left="0"/>
        <w:jc w:val="both"/>
      </w:pPr>
      <w:r>
        <w:rPr>
          <w:rFonts w:ascii="Times New Roman"/>
          <w:b w:val="false"/>
          <w:i w:val="false"/>
          <w:color w:val="000000"/>
          <w:sz w:val="28"/>
        </w:rPr>
        <w:t>
      59. Сайлау комиссияларын құру және сайлау тәртібін саяси партиялардың ұсыныстары бойынша, егер олар болмаған жағдайда басқа да қоғамдық бірлестіктердің және жоғарғы сайлау комиссияларының ұсыныстары бойынша облыстық мәслихат жүзеге асырады. Облыстық мәслихат облыстық аумақтық және облыстық мәслихаттың депутаттарын сайлау жөніндегі округтік сайлау комиссияларын сайлайды.</w:t>
      </w:r>
    </w:p>
    <w:bookmarkEnd w:id="86"/>
    <w:p>
      <w:pPr>
        <w:spacing w:after="0"/>
        <w:ind w:left="0"/>
        <w:jc w:val="both"/>
      </w:pPr>
      <w:r>
        <w:rPr>
          <w:rFonts w:ascii="Times New Roman"/>
          <w:b w:val="false"/>
          <w:i w:val="false"/>
          <w:color w:val="000000"/>
          <w:sz w:val="28"/>
        </w:rPr>
        <w:t>
      Сайлау комиссияларын құру үшін мәслихат хатшысы депутаттардан және аппарат қызметкерлерінің арасынан, саяси партиялардан және басқа да қоғамдық бірлестіктерден, олардың құрылымдық бөлімшелерінен құрылатын сайлау комиссиясының құрамына ұсынылған кандидатуралар туралы келіп түскен ұсыныстарды жинаумен айналысатын Жұмыс тобын (бұдан әрі – Жұмыс тобы) құрады.</w:t>
      </w:r>
    </w:p>
    <w:p>
      <w:pPr>
        <w:spacing w:after="0"/>
        <w:ind w:left="0"/>
        <w:jc w:val="both"/>
      </w:pPr>
      <w:r>
        <w:rPr>
          <w:rFonts w:ascii="Times New Roman"/>
          <w:b w:val="false"/>
          <w:i w:val="false"/>
          <w:color w:val="000000"/>
          <w:sz w:val="28"/>
        </w:rPr>
        <w:t>
      Әрбір саяси партия (қоғамдық бірлестік) тиісті сайлау комиссиясының құрамына бір кандидатура ұсынуға құқылы. Саяси партия сайлау комиссиясының құрамына, мүшесі болып табылмайтын кандидатураны ұсынуға құқылы.</w:t>
      </w:r>
    </w:p>
    <w:p>
      <w:pPr>
        <w:spacing w:after="0"/>
        <w:ind w:left="0"/>
        <w:jc w:val="both"/>
      </w:pPr>
      <w:r>
        <w:rPr>
          <w:rFonts w:ascii="Times New Roman"/>
          <w:b w:val="false"/>
          <w:i w:val="false"/>
          <w:color w:val="000000"/>
          <w:sz w:val="28"/>
        </w:rPr>
        <w:t>
      Тиісті сайлау комиссиясы мүшелерінің санынан (жетіден көбірек) асатын ұсыныстар түскен жағдайда, аталған сайлау комиссиясын сайлау бойынша дауыс беру өткізіледі.</w:t>
      </w:r>
    </w:p>
    <w:p>
      <w:pPr>
        <w:spacing w:after="0"/>
        <w:ind w:left="0"/>
        <w:jc w:val="both"/>
      </w:pPr>
      <w:r>
        <w:rPr>
          <w:rFonts w:ascii="Times New Roman"/>
          <w:b w:val="false"/>
          <w:i w:val="false"/>
          <w:color w:val="000000"/>
          <w:sz w:val="28"/>
        </w:rPr>
        <w:t>
      Жұмыс тобы әрбір депутат үшін, саяси партия (қоғамдық бірлестік) көрсетіле отыра ұсынылған кандидатура енгізілген дауыс беру бюллетенің дайындайды. Кандидатуралар бюллетеньге түскен ұсыныстардың кезегі тәртібімен енгізіледі.</w:t>
      </w:r>
    </w:p>
    <w:p>
      <w:pPr>
        <w:spacing w:after="0"/>
        <w:ind w:left="0"/>
        <w:jc w:val="both"/>
      </w:pPr>
      <w:r>
        <w:rPr>
          <w:rFonts w:ascii="Times New Roman"/>
          <w:b w:val="false"/>
          <w:i w:val="false"/>
          <w:color w:val="000000"/>
          <w:sz w:val="28"/>
        </w:rPr>
        <w:t>
      Көп дауыс санын алған кандидатура сайланған болып саналады.</w:t>
      </w:r>
    </w:p>
    <w:p>
      <w:pPr>
        <w:spacing w:after="0"/>
        <w:ind w:left="0"/>
        <w:jc w:val="both"/>
      </w:pPr>
      <w:r>
        <w:rPr>
          <w:rFonts w:ascii="Times New Roman"/>
          <w:b w:val="false"/>
          <w:i w:val="false"/>
          <w:color w:val="000000"/>
          <w:sz w:val="28"/>
        </w:rPr>
        <w:t>
      Дауыс берудің нәтижелерін мәслихаттың сессиясы барысында депутаттардың арасынан құрылған, Есеп комиссиясының төрағасы жариялайды. Есеп комиссиясы құрамының саны және төрағасы сессияның өзімен анықталады.</w:t>
      </w:r>
    </w:p>
    <w:p>
      <w:pPr>
        <w:spacing w:after="0"/>
        <w:ind w:left="0"/>
        <w:jc w:val="both"/>
      </w:pPr>
      <w:r>
        <w:rPr>
          <w:rFonts w:ascii="Times New Roman"/>
          <w:b w:val="false"/>
          <w:i w:val="false"/>
          <w:color w:val="000000"/>
          <w:sz w:val="28"/>
        </w:rPr>
        <w:t>
      Дауыс беруден кейін 10 күн өткесін сайлау бюллетендері жойылады.</w:t>
      </w:r>
    </w:p>
    <w:p>
      <w:pPr>
        <w:spacing w:after="0"/>
        <w:ind w:left="0"/>
        <w:jc w:val="both"/>
      </w:pPr>
      <w:r>
        <w:rPr>
          <w:rFonts w:ascii="Times New Roman"/>
          <w:b w:val="false"/>
          <w:i w:val="false"/>
          <w:color w:val="000000"/>
          <w:sz w:val="28"/>
        </w:rPr>
        <w:t>
      Облыстық аумақтық, округтік сайлау комиссияларының төрағалары, орынбасарлары, хатшылары олар құрылған күннен жеті күндік мерзімнен кешіктірілмей өткізілетін отырыстарда сайланады.</w:t>
      </w:r>
    </w:p>
    <w:p>
      <w:pPr>
        <w:spacing w:after="0"/>
        <w:ind w:left="0"/>
        <w:jc w:val="both"/>
      </w:pPr>
      <w:r>
        <w:rPr>
          <w:rFonts w:ascii="Times New Roman"/>
          <w:b w:val="false"/>
          <w:i w:val="false"/>
          <w:color w:val="000000"/>
          <w:sz w:val="28"/>
        </w:rPr>
        <w:t>
      Сайлау комиссияларының құрамы бұқаралық ақпарат құралдарында жарияланады.</w:t>
      </w:r>
    </w:p>
    <w:bookmarkStart w:name="z89" w:id="87"/>
    <w:p>
      <w:pPr>
        <w:spacing w:after="0"/>
        <w:ind w:left="0"/>
        <w:jc w:val="left"/>
      </w:pPr>
      <w:r>
        <w:rPr>
          <w:rFonts w:ascii="Times New Roman"/>
          <w:b/>
          <w:i w:val="false"/>
          <w:color w:val="000000"/>
        </w:rPr>
        <w:t xml:space="preserve"> 7. Депутаттық этика</w:t>
      </w:r>
    </w:p>
    <w:bookmarkEnd w:id="87"/>
    <w:bookmarkStart w:name="z90" w:id="88"/>
    <w:p>
      <w:pPr>
        <w:spacing w:after="0"/>
        <w:ind w:left="0"/>
        <w:jc w:val="both"/>
      </w:pPr>
      <w:r>
        <w:rPr>
          <w:rFonts w:ascii="Times New Roman"/>
          <w:b w:val="false"/>
          <w:i w:val="false"/>
          <w:color w:val="000000"/>
          <w:sz w:val="28"/>
        </w:rPr>
        <w:t>
      60. Мәслихат депутаттары:</w:t>
      </w:r>
    </w:p>
    <w:bookmarkEnd w:id="88"/>
    <w:bookmarkStart w:name="z91" w:id="89"/>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bookmarkEnd w:id="89"/>
    <w:bookmarkStart w:name="z92" w:id="90"/>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bookmarkEnd w:id="90"/>
    <w:bookmarkStart w:name="z93" w:id="91"/>
    <w:p>
      <w:pPr>
        <w:spacing w:after="0"/>
        <w:ind w:left="0"/>
        <w:jc w:val="both"/>
      </w:pPr>
      <w:r>
        <w:rPr>
          <w:rFonts w:ascii="Times New Roman"/>
          <w:b w:val="false"/>
          <w:i w:val="false"/>
          <w:color w:val="000000"/>
          <w:sz w:val="28"/>
        </w:rPr>
        <w:t>
      3) заңсыз және зорлық-зомбылық әрекеттерге шақырмауға тиiс;</w:t>
      </w:r>
    </w:p>
    <w:bookmarkEnd w:id="91"/>
    <w:bookmarkStart w:name="z94" w:id="92"/>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bookmarkEnd w:id="92"/>
    <w:bookmarkStart w:name="z95" w:id="93"/>
    <w:p>
      <w:pPr>
        <w:spacing w:after="0"/>
        <w:ind w:left="0"/>
        <w:jc w:val="both"/>
      </w:pPr>
      <w:r>
        <w:rPr>
          <w:rFonts w:ascii="Times New Roman"/>
          <w:b w:val="false"/>
          <w:i w:val="false"/>
          <w:color w:val="000000"/>
          <w:sz w:val="28"/>
        </w:rPr>
        <w:t>
      5) сөйлеушiлердiң сөзiн бөлмеуге тиiс.</w:t>
      </w:r>
    </w:p>
    <w:bookmarkEnd w:id="93"/>
    <w:bookmarkStart w:name="z96" w:id="94"/>
    <w:p>
      <w:pPr>
        <w:spacing w:after="0"/>
        <w:ind w:left="0"/>
        <w:jc w:val="both"/>
      </w:pPr>
      <w:r>
        <w:rPr>
          <w:rFonts w:ascii="Times New Roman"/>
          <w:b w:val="false"/>
          <w:i w:val="false"/>
          <w:color w:val="000000"/>
          <w:sz w:val="28"/>
        </w:rPr>
        <w:t>
      61.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94"/>
    <w:bookmarkStart w:name="z97" w:id="95"/>
    <w:p>
      <w:pPr>
        <w:spacing w:after="0"/>
        <w:ind w:left="0"/>
        <w:jc w:val="both"/>
      </w:pPr>
      <w:r>
        <w:rPr>
          <w:rFonts w:ascii="Times New Roman"/>
          <w:b w:val="false"/>
          <w:i w:val="false"/>
          <w:color w:val="000000"/>
          <w:sz w:val="28"/>
        </w:rPr>
        <w:t>
      62.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95"/>
    <w:bookmarkStart w:name="z98" w:id="96"/>
    <w:p>
      <w:pPr>
        <w:spacing w:after="0"/>
        <w:ind w:left="0"/>
        <w:jc w:val="both"/>
      </w:pPr>
      <w:r>
        <w:rPr>
          <w:rFonts w:ascii="Times New Roman"/>
          <w:b w:val="false"/>
          <w:i w:val="false"/>
          <w:color w:val="000000"/>
          <w:sz w:val="28"/>
        </w:rPr>
        <w:t>
      63.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6"/>
    <w:bookmarkStart w:name="z99" w:id="97"/>
    <w:p>
      <w:pPr>
        <w:spacing w:after="0"/>
        <w:ind w:left="0"/>
        <w:jc w:val="both"/>
      </w:pPr>
      <w:r>
        <w:rPr>
          <w:rFonts w:ascii="Times New Roman"/>
          <w:b w:val="false"/>
          <w:i w:val="false"/>
          <w:color w:val="000000"/>
          <w:sz w:val="28"/>
        </w:rPr>
        <w:t>
      64.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97"/>
    <w:bookmarkStart w:name="z100" w:id="98"/>
    <w:p>
      <w:pPr>
        <w:spacing w:after="0"/>
        <w:ind w:left="0"/>
        <w:jc w:val="both"/>
      </w:pPr>
      <w:r>
        <w:rPr>
          <w:rFonts w:ascii="Times New Roman"/>
          <w:b w:val="false"/>
          <w:i w:val="false"/>
          <w:color w:val="000000"/>
          <w:sz w:val="28"/>
        </w:rPr>
        <w:t xml:space="preserve">
      65.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98"/>
    <w:bookmarkStart w:name="z101" w:id="99"/>
    <w:p>
      <w:pPr>
        <w:spacing w:after="0"/>
        <w:ind w:left="0"/>
        <w:jc w:val="left"/>
      </w:pPr>
      <w:r>
        <w:rPr>
          <w:rFonts w:ascii="Times New Roman"/>
          <w:b/>
          <w:i w:val="false"/>
          <w:color w:val="000000"/>
        </w:rPr>
        <w:t xml:space="preserve"> 8. Мәслихат аппаратының жұмысын ұйымдастыру</w:t>
      </w:r>
    </w:p>
    <w:bookmarkEnd w:id="99"/>
    <w:bookmarkStart w:name="z102" w:id="100"/>
    <w:p>
      <w:pPr>
        <w:spacing w:after="0"/>
        <w:ind w:left="0"/>
        <w:jc w:val="both"/>
      </w:pPr>
      <w:r>
        <w:rPr>
          <w:rFonts w:ascii="Times New Roman"/>
          <w:b w:val="false"/>
          <w:i w:val="false"/>
          <w:color w:val="000000"/>
          <w:sz w:val="28"/>
        </w:rPr>
        <w:t>
      66.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100"/>
    <w:p>
      <w:pPr>
        <w:spacing w:after="0"/>
        <w:ind w:left="0"/>
        <w:jc w:val="both"/>
      </w:pP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Мәслихат аппараты туралы ереженi мәслихат бекiтедi.</w:t>
      </w:r>
    </w:p>
    <w:bookmarkStart w:name="z103" w:id="101"/>
    <w:p>
      <w:pPr>
        <w:spacing w:after="0"/>
        <w:ind w:left="0"/>
        <w:jc w:val="both"/>
      </w:pPr>
      <w:r>
        <w:rPr>
          <w:rFonts w:ascii="Times New Roman"/>
          <w:b w:val="false"/>
          <w:i w:val="false"/>
          <w:color w:val="000000"/>
          <w:sz w:val="28"/>
        </w:rPr>
        <w:t>
      67.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01"/>
    <w:bookmarkStart w:name="z104" w:id="102"/>
    <w:p>
      <w:pPr>
        <w:spacing w:after="0"/>
        <w:ind w:left="0"/>
        <w:jc w:val="both"/>
      </w:pPr>
      <w:r>
        <w:rPr>
          <w:rFonts w:ascii="Times New Roman"/>
          <w:b w:val="false"/>
          <w:i w:val="false"/>
          <w:color w:val="000000"/>
          <w:sz w:val="28"/>
        </w:rPr>
        <w:t xml:space="preserve">
      68.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02"/>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