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116c0" w14:textId="be116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әкімдігінің 2014 жылғы 4 сәуірдегі № 94 "Фитосанитариялық қауіпсіздік саласындағы мемлекеттік көрсетілетін қызмет регламентін бекіту туралы" қаулысына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2014 жылғы 17 қыркүйектегі № 325 қаулысы. Ақтөбе облысының Әділет департаментінде 2014 жылғы 22 қазанда № 4044 болып тіркелді. Күші жойылды - Ақтөбе облысының әкімдігінің 2015 жылғы 6 қарашадағы № 410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06.11.2015 </w:t>
      </w:r>
      <w:r>
        <w:rPr>
          <w:rFonts w:ascii="Times New Roman"/>
          <w:b w:val="false"/>
          <w:i w:val="false"/>
          <w:color w:val="ff0000"/>
          <w:sz w:val="28"/>
        </w:rPr>
        <w:t>№ 410</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5 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27-бабына</w:t>
      </w:r>
      <w:r>
        <w:rPr>
          <w:rFonts w:ascii="Times New Roman"/>
          <w:b w:val="false"/>
          <w:i w:val="false"/>
          <w:color w:val="000000"/>
          <w:sz w:val="28"/>
        </w:rPr>
        <w:t xml:space="preserve">, Қазақстан Республикасы Экономика және бюджеттік жоспарлау министрінің 2013 жылғы 14 тамыздағы № 249 "Мемлекеттік көрсетілетін қызметтердің стандарттары мен регламенттерін әзірлеу жөніндегі қағиданы бекіту туралы" </w:t>
      </w:r>
      <w:r>
        <w:rPr>
          <w:rFonts w:ascii="Times New Roman"/>
          <w:b w:val="false"/>
          <w:i w:val="false"/>
          <w:color w:val="000000"/>
          <w:sz w:val="28"/>
        </w:rPr>
        <w:t xml:space="preserve"> бұйрығына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Ақтөбе облысы әкімдігінің 2014 жылғы 4 сәуірдегі № 94 "Фитосанитариялық қауіпсіздік саласындағы мемлекеттік көрсетілетін қызмет регламентін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(нормативтік құқықтық актілерді мемлекеттік тіркеу тізілімінде № 3890 тіркелген, "Ақтөбе", "Актюбинский вестник" газеттерінде 2014 жылғы 15 мамырда жарияланған)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жоғарыда көрсетілген қаулымен бекітілген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қайта ресімдеу, лицензияның телнұсқасын беру"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мына мазмұндағы </w:t>
      </w:r>
      <w:r>
        <w:rPr>
          <w:rFonts w:ascii="Times New Roman"/>
          <w:b w:val="false"/>
          <w:i w:val="false"/>
          <w:color w:val="000000"/>
          <w:sz w:val="28"/>
        </w:rPr>
        <w:t xml:space="preserve"> 12-тармақпен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"12. Мемлекеттік қызмет көрсету процесінде рәсімдердің (әрекеттердің) ретін, көрсетілетін қызметті берушінің құрылымдық бөлімшелерінің (қызметкерлерінің) өзара әрекеттерінің толық сипаттамасы осы Регламенттің 6 (лицензия беру кезінде), 7 (лицензияны қайта ресімдеу кезінде), 8 (лицензияның телнұсқасын беру кезінде) – қосымшаларына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xml:space="preserve">осы қаулының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3-қосымшаларына</w:t>
      </w:r>
      <w:r>
        <w:rPr>
          <w:rFonts w:ascii="Times New Roman"/>
          <w:b w:val="false"/>
          <w:i w:val="false"/>
          <w:color w:val="000000"/>
          <w:sz w:val="28"/>
        </w:rPr>
        <w:t xml:space="preserve"> сәйкес </w:t>
      </w:r>
      <w:r>
        <w:rPr>
          <w:rFonts w:ascii="Times New Roman"/>
          <w:b w:val="false"/>
          <w:i w:val="false"/>
          <w:color w:val="000000"/>
          <w:sz w:val="28"/>
        </w:rPr>
        <w:t xml:space="preserve"> 6</w:t>
      </w:r>
      <w:r>
        <w:rPr>
          <w:rFonts w:ascii="Times New Roman"/>
          <w:b w:val="false"/>
          <w:i w:val="false"/>
          <w:color w:val="000000"/>
          <w:sz w:val="28"/>
        </w:rPr>
        <w:t xml:space="preserve">, </w:t>
      </w:r>
      <w:r>
        <w:rPr>
          <w:rFonts w:ascii="Times New Roman"/>
          <w:b w:val="false"/>
          <w:i w:val="false"/>
          <w:color w:val="000000"/>
          <w:sz w:val="28"/>
        </w:rPr>
        <w:t xml:space="preserve"> 7</w:t>
      </w:r>
      <w:r>
        <w:rPr>
          <w:rFonts w:ascii="Times New Roman"/>
          <w:b w:val="false"/>
          <w:i w:val="false"/>
          <w:color w:val="000000"/>
          <w:sz w:val="28"/>
        </w:rPr>
        <w:t xml:space="preserve">, </w:t>
      </w:r>
      <w:r>
        <w:rPr>
          <w:rFonts w:ascii="Times New Roman"/>
          <w:b w:val="false"/>
          <w:i w:val="false"/>
          <w:color w:val="000000"/>
          <w:sz w:val="28"/>
        </w:rPr>
        <w:t xml:space="preserve"> 8-қосымшалармен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2. </w:t>
      </w:r>
      <w:r>
        <w:rPr>
          <w:rFonts w:ascii="Times New Roman"/>
          <w:b w:val="false"/>
          <w:i w:val="false"/>
          <w:color w:val="000000"/>
          <w:sz w:val="28"/>
        </w:rPr>
        <w:t>"Ақтөбе облысының ауыл шаруашылығы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10"/>
        <w:gridCol w:w="10"/>
        <w:gridCol w:w="11026"/>
      </w:tblGrid>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А.Мұхамбетов</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 әкімдігінің</w:t>
            </w:r>
            <w:r>
              <w:br/>
            </w:r>
            <w:r>
              <w:rPr>
                <w:rFonts w:ascii="Times New Roman"/>
                <w:b w:val="false"/>
                <w:i w:val="false"/>
                <w:color w:val="000000"/>
                <w:sz w:val="20"/>
              </w:rPr>
              <w:t>
2014 жылғы 17 қыркүйектегі</w:t>
            </w:r>
            <w:r>
              <w:br/>
            </w:r>
            <w:r>
              <w:rPr>
                <w:rFonts w:ascii="Times New Roman"/>
                <w:b w:val="false"/>
                <w:i w:val="false"/>
                <w:color w:val="000000"/>
                <w:sz w:val="20"/>
              </w:rPr>
              <w:t>
№ 325 қаулысына 1-қосымша</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 әкімдігінің</w:t>
            </w:r>
            <w:r>
              <w:br/>
            </w:r>
            <w:r>
              <w:rPr>
                <w:rFonts w:ascii="Times New Roman"/>
                <w:b w:val="false"/>
                <w:i w:val="false"/>
                <w:color w:val="000000"/>
                <w:sz w:val="20"/>
              </w:rPr>
              <w:t>
2014 жылғы 4 сәуірдегі</w:t>
            </w:r>
            <w:r>
              <w:br/>
            </w:r>
            <w:r>
              <w:rPr>
                <w:rFonts w:ascii="Times New Roman"/>
                <w:b w:val="false"/>
                <w:i w:val="false"/>
                <w:color w:val="000000"/>
                <w:sz w:val="20"/>
              </w:rPr>
              <w:t>
№ 94 қаулысына 6-қосымша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 (лицензия беру кезінде)  </w:t>
      </w:r>
    </w:p>
    <w:p>
      <w:pPr>
        <w:spacing w:after="0"/>
        <w:ind w:left="0"/>
        <w:jc w:val="both"/>
      </w:pPr>
      <w:r>
        <w:drawing>
          <wp:inline distT="0" distB="0" distL="0" distR="0">
            <wp:extent cx="7810500" cy="873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737600"/>
                    </a:xfrm>
                    <a:prstGeom prst="rect">
                      <a:avLst/>
                    </a:prstGeom>
                  </pic:spPr>
                </pic:pic>
              </a:graphicData>
            </a:graphic>
          </wp:inline>
        </w:drawing>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 әкімдігінің</w:t>
            </w:r>
            <w:r>
              <w:br/>
            </w:r>
            <w:r>
              <w:rPr>
                <w:rFonts w:ascii="Times New Roman"/>
                <w:b w:val="false"/>
                <w:i w:val="false"/>
                <w:color w:val="000000"/>
                <w:sz w:val="20"/>
              </w:rPr>
              <w:t>
2014 жылғы 17 қыркүйектегі</w:t>
            </w:r>
            <w:r>
              <w:br/>
            </w:r>
            <w:r>
              <w:rPr>
                <w:rFonts w:ascii="Times New Roman"/>
                <w:b w:val="false"/>
                <w:i w:val="false"/>
                <w:color w:val="000000"/>
                <w:sz w:val="20"/>
              </w:rPr>
              <w:t>
№ 325 қаулысына 2-қосымша</w:t>
            </w: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 әкімдігінің</w:t>
            </w:r>
            <w:r>
              <w:br/>
            </w:r>
            <w:r>
              <w:rPr>
                <w:rFonts w:ascii="Times New Roman"/>
                <w:b w:val="false"/>
                <w:i w:val="false"/>
                <w:color w:val="000000"/>
                <w:sz w:val="20"/>
              </w:rPr>
              <w:t>
2014 жылғы 4 сәуірдегі</w:t>
            </w:r>
            <w:r>
              <w:br/>
            </w:r>
            <w:r>
              <w:rPr>
                <w:rFonts w:ascii="Times New Roman"/>
                <w:b w:val="false"/>
                <w:i w:val="false"/>
                <w:color w:val="000000"/>
                <w:sz w:val="20"/>
              </w:rPr>
              <w:t>
№ 94 қаулысына 7-қосымша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 (лицензияны қайта ресімдеу кезінде)  </w:t>
      </w:r>
    </w:p>
    <w:p>
      <w:pPr>
        <w:spacing w:after="0"/>
        <w:ind w:left="0"/>
        <w:jc w:val="both"/>
      </w:pPr>
      <w:r>
        <w:drawing>
          <wp:inline distT="0" distB="0" distL="0" distR="0">
            <wp:extent cx="7810500" cy="868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686800"/>
                    </a:xfrm>
                    <a:prstGeom prst="rect">
                      <a:avLst/>
                    </a:prstGeom>
                  </pic:spPr>
                </pic:pic>
              </a:graphicData>
            </a:graphic>
          </wp:inline>
        </w:drawing>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 әкімдігінің</w:t>
            </w:r>
            <w:r>
              <w:br/>
            </w:r>
            <w:r>
              <w:rPr>
                <w:rFonts w:ascii="Times New Roman"/>
                <w:b w:val="false"/>
                <w:i w:val="false"/>
                <w:color w:val="000000"/>
                <w:sz w:val="20"/>
              </w:rPr>
              <w:t>
2014 жылғы 17 қыркүйектегі</w:t>
            </w:r>
            <w:r>
              <w:br/>
            </w:r>
            <w:r>
              <w:rPr>
                <w:rFonts w:ascii="Times New Roman"/>
                <w:b w:val="false"/>
                <w:i w:val="false"/>
                <w:color w:val="000000"/>
                <w:sz w:val="20"/>
              </w:rPr>
              <w:t>
№ 325 қаулысына 3-қосымша</w:t>
            </w: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 әкімдігінің</w:t>
            </w:r>
            <w:r>
              <w:br/>
            </w:r>
            <w:r>
              <w:rPr>
                <w:rFonts w:ascii="Times New Roman"/>
                <w:b w:val="false"/>
                <w:i w:val="false"/>
                <w:color w:val="000000"/>
                <w:sz w:val="20"/>
              </w:rPr>
              <w:t>
2014 жылғы 4 сәуірдегі</w:t>
            </w:r>
            <w:r>
              <w:br/>
            </w:r>
            <w:r>
              <w:rPr>
                <w:rFonts w:ascii="Times New Roman"/>
                <w:b w:val="false"/>
                <w:i w:val="false"/>
                <w:color w:val="000000"/>
                <w:sz w:val="20"/>
              </w:rPr>
              <w:t>
№ 94 қаулысына 8-қосымша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 (лицензияның телнұсқасын беру кезінде)  </w:t>
      </w:r>
    </w:p>
    <w:p>
      <w:pPr>
        <w:spacing w:after="0"/>
        <w:ind w:left="0"/>
        <w:jc w:val="both"/>
      </w:pPr>
      <w:r>
        <w:drawing>
          <wp:inline distT="0" distB="0" distL="0" distR="0">
            <wp:extent cx="7810500" cy="877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7757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3500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50000" cy="3556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