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bb72" w14:textId="eabb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24 желтоқсандағы № 126 "2014-2016 жылдарға арналған Әйтеке би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24 ақпандағы № 137 шешімі. Ақтөбе облысының Әділет департаментінде 2014 жылғы 12 наурызда № 3811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бабтарына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Әйтеке би аудандық мәслихатының 2013 жылғы 24 желтоқсандағы № 126 "2014 - 2016 жылдарға арналған Әйтеке би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3737 тіркелген, 2014 жылғы 23, 30 қаңтардағы аудандық "Жаңалық жаршысы" газетінің № 3, № 4 сандарында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"3 557 215,0" сандар "3 660 599,7"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"2 907 215,0" сандар "3 010 599,7"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"3 557 215,0" сандар "3 887 553,9"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"-33 775,0" сандар "-260 729,2"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(профицитін пайдалану)</w:t>
      </w:r>
      <w:r>
        <w:br/>
      </w:r>
      <w:r>
        <w:rPr>
          <w:rFonts w:ascii="Times New Roman"/>
          <w:b w:val="false"/>
          <w:i w:val="false"/>
          <w:color w:val="000000"/>
          <w:sz w:val="28"/>
        </w:rPr>
        <w:t>
      "33 775,0" сандар "260 729,2"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 тармағы</w:t>
      </w:r>
      <w:r>
        <w:rPr>
          <w:rFonts w:ascii="Times New Roman"/>
          <w:b w:val="false"/>
          <w:i w:val="false"/>
          <w:color w:val="000000"/>
          <w:sz w:val="28"/>
        </w:rPr>
        <w:t>:</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2000,0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 тармағында</w:t>
      </w:r>
      <w:r>
        <w:rPr>
          <w:rFonts w:ascii="Times New Roman"/>
          <w:b w:val="false"/>
          <w:i w:val="false"/>
          <w:color w:val="000000"/>
          <w:sz w:val="28"/>
        </w:rPr>
        <w:t>:</w:t>
      </w:r>
      <w:r>
        <w:br/>
      </w:r>
      <w:r>
        <w:rPr>
          <w:rFonts w:ascii="Times New Roman"/>
          <w:b w:val="false"/>
          <w:i w:val="false"/>
          <w:color w:val="000000"/>
          <w:sz w:val="28"/>
        </w:rPr>
        <w:t>
      2 абзац бөлігінде:</w:t>
      </w:r>
      <w:r>
        <w:br/>
      </w:r>
      <w:r>
        <w:rPr>
          <w:rFonts w:ascii="Times New Roman"/>
          <w:b w:val="false"/>
          <w:i w:val="false"/>
          <w:color w:val="000000"/>
          <w:sz w:val="28"/>
        </w:rPr>
        <w:t>
      "403 594,0" сандар "492 148,7" сандарымен ауыстырылсын;</w:t>
      </w:r>
      <w:r>
        <w:br/>
      </w:r>
      <w:r>
        <w:rPr>
          <w:rFonts w:ascii="Times New Roman"/>
          <w:b w:val="false"/>
          <w:i w:val="false"/>
          <w:color w:val="000000"/>
          <w:sz w:val="28"/>
        </w:rPr>
        <w:t>
      және келесі мазмұндағы абзацтармен толықтырылсын:</w:t>
      </w:r>
      <w:r>
        <w:br/>
      </w:r>
      <w:r>
        <w:rPr>
          <w:rFonts w:ascii="Times New Roman"/>
          <w:b w:val="false"/>
          <w:i w:val="false"/>
          <w:color w:val="000000"/>
          <w:sz w:val="28"/>
        </w:rPr>
        <w:t>
      елді мекендерді абаттандыру және көгалдандыруға – 2800,0 мың теңге;</w:t>
      </w:r>
      <w:r>
        <w:br/>
      </w:r>
      <w:r>
        <w:rPr>
          <w:rFonts w:ascii="Times New Roman"/>
          <w:b w:val="false"/>
          <w:i w:val="false"/>
          <w:color w:val="000000"/>
          <w:sz w:val="28"/>
        </w:rPr>
        <w:t>
      автомобиль жолдарының жұмыс істеуін қамтамасыз етуге - 10030,0 мың теңге;</w:t>
      </w:r>
      <w:r>
        <w:br/>
      </w:r>
      <w:r>
        <w:rPr>
          <w:rFonts w:ascii="Times New Roman"/>
          <w:b w:val="false"/>
          <w:i w:val="false"/>
          <w:color w:val="000000"/>
          <w:sz w:val="28"/>
        </w:rPr>
        <w:t>
      </w:t>
      </w:r>
      <w:r>
        <w:rPr>
          <w:rFonts w:ascii="Times New Roman"/>
          <w:b w:val="false"/>
          <w:i w:val="false"/>
          <w:color w:val="000000"/>
          <w:sz w:val="28"/>
        </w:rPr>
        <w:t xml:space="preserve">4)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5) Осы шешім 2014 жылдың 1 қаңтардан бастап қолданысқа енгізіледі.</w:t>
      </w:r>
      <w:r>
        <w:br/>
      </w:r>
      <w:r>
        <w:rPr>
          <w:rFonts w:ascii="Times New Roman"/>
          <w:b w:val="false"/>
          <w:i w:val="false"/>
          <w:color w:val="000000"/>
          <w:sz w:val="28"/>
        </w:rPr>
        <w:t>
       Аудандық мәслихаттың Аудандық мәслихаттың</w:t>
      </w:r>
      <w:r>
        <w:br/>
      </w:r>
      <w:r>
        <w:rPr>
          <w:rFonts w:ascii="Times New Roman"/>
          <w:b w:val="false"/>
          <w:i w:val="false"/>
          <w:color w:val="000000"/>
          <w:sz w:val="28"/>
        </w:rPr>
        <w:t>
       сессия төрағасы: хатшысы:</w:t>
      </w:r>
      <w:r>
        <w:br/>
      </w:r>
      <w:r>
        <w:rPr>
          <w:rFonts w:ascii="Times New Roman"/>
          <w:b w:val="false"/>
          <w:i w:val="false"/>
          <w:color w:val="000000"/>
          <w:sz w:val="28"/>
        </w:rPr>
        <w:t>
       И.Е Ақжанов А.Ермағамбет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2013 жылғы</w:t>
            </w:r>
            <w:r>
              <w:br/>
            </w:r>
            <w:r>
              <w:rPr>
                <w:rFonts w:ascii="Times New Roman"/>
                <w:b w:val="false"/>
                <w:i w:val="false"/>
                <w:color w:val="000000"/>
                <w:sz w:val="20"/>
              </w:rPr>
              <w:t>24 желтоқсандағы № 126 шешіміне</w:t>
            </w:r>
            <w:r>
              <w:br/>
            </w:r>
            <w:r>
              <w:rPr>
                <w:rFonts w:ascii="Times New Roman"/>
                <w:b w:val="false"/>
                <w:i w:val="false"/>
                <w:color w:val="000000"/>
                <w:sz w:val="20"/>
              </w:rPr>
              <w:t>1-Қосымша</w:t>
            </w:r>
            <w:r>
              <w:br/>
            </w:r>
            <w:r>
              <w:rPr>
                <w:rFonts w:ascii="Times New Roman"/>
                <w:b w:val="false"/>
                <w:i w:val="false"/>
                <w:color w:val="000000"/>
                <w:sz w:val="20"/>
              </w:rPr>
              <w:t>Әйтеке би аудандық мәслихаттың 2014 жылғы</w:t>
            </w:r>
            <w:r>
              <w:br/>
            </w:r>
            <w:r>
              <w:rPr>
                <w:rFonts w:ascii="Times New Roman"/>
                <w:b w:val="false"/>
                <w:i w:val="false"/>
                <w:color w:val="000000"/>
                <w:sz w:val="20"/>
              </w:rPr>
              <w:t>24 ақпандағы № 137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2014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3660599,7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567654,0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3010599,7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3010599,7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3010599,7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3887553,9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267655,3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236044,3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162019,3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153019,3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қалалардың) бюджетін орындау және ауданның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қалалардың)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2147099,0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1809395,0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1793537,0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қалалардың)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108218,5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82502,5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251839,8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176255,8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115192,8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115192,8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535048,7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535048,7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507048,7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497018,7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92546,6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-260729,2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260729,2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