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36d0" w14:textId="f8c3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24 желтоқсандағы № 121 "2014-2016 жылдарға арналған Алға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2014 жылғы 19 ақпандағы № 133 шешімі. Ақтөбе облысының Әділет департаментінде 2014 жылғы 6 наурызда № 3798 болып тіркелді. Күші жойылды – Ақтөбе облысы Алға аудандық мәслихатының 24.12.2014 № 182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Ақтөбе облысы Алға аудандық мәслихатының 24.12.2014 № 182 шешімімен.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Аудандық мәслихаттың 2013 жылғы 24 желтоқсандағы № 121 «2014-2016 жылдарға арналған Алға ауданының бюджеті туралы» (Нормативтік құқықтық актілерді мемлекеттік тіркеу тізілімінде № 3751 тіркелген, 2014 жылғы 28 қаңтардағы аудандық «Жұлдыз-Звезда» газетінің № 4-5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1 тармақшасында:</w:t>
      </w:r>
      <w:r>
        <w:br/>
      </w:r>
      <w:r>
        <w:rPr>
          <w:rFonts w:ascii="Times New Roman"/>
          <w:b w:val="false"/>
          <w:i w:val="false"/>
          <w:color w:val="000000"/>
          <w:sz w:val="28"/>
        </w:rPr>
        <w:t>
      кірістер</w:t>
      </w:r>
      <w:r>
        <w:br/>
      </w:r>
      <w:r>
        <w:rPr>
          <w:rFonts w:ascii="Times New Roman"/>
          <w:b w:val="false"/>
          <w:i w:val="false"/>
          <w:color w:val="000000"/>
          <w:sz w:val="28"/>
        </w:rPr>
        <w:t>
      «4 405 434» деген сандары «4 600 108»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«2 705 434» деген сандары «2 900 108»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w:t>
      </w:r>
      <w:r>
        <w:br/>
      </w:r>
      <w:r>
        <w:rPr>
          <w:rFonts w:ascii="Times New Roman"/>
          <w:b w:val="false"/>
          <w:i w:val="false"/>
          <w:color w:val="000000"/>
          <w:sz w:val="28"/>
        </w:rPr>
        <w:t>
      «4 405 434» деген сандары «4 669 598,8» сандарымен ауыстырылсын;</w:t>
      </w:r>
      <w:r>
        <w:br/>
      </w:r>
      <w:r>
        <w:rPr>
          <w:rFonts w:ascii="Times New Roman"/>
          <w:b w:val="false"/>
          <w:i w:val="false"/>
          <w:color w:val="000000"/>
          <w:sz w:val="28"/>
        </w:rPr>
        <w:t>
</w:t>
      </w:r>
      <w:r>
        <w:rPr>
          <w:rFonts w:ascii="Times New Roman"/>
          <w:b w:val="false"/>
          <w:i w:val="false"/>
          <w:color w:val="000000"/>
          <w:sz w:val="28"/>
        </w:rPr>
        <w:t>
      4) тармақшасында:</w:t>
      </w:r>
      <w:r>
        <w:br/>
      </w:r>
      <w:r>
        <w:rPr>
          <w:rFonts w:ascii="Times New Roman"/>
          <w:b w:val="false"/>
          <w:i w:val="false"/>
          <w:color w:val="000000"/>
          <w:sz w:val="28"/>
        </w:rPr>
        <w:t>
      қаржы активтерімен жасалатын операциялар бойынша сальдо «0» деген саны «13 842» сандарымен ауыстырылсын;</w:t>
      </w:r>
      <w:r>
        <w:br/>
      </w:r>
      <w:r>
        <w:rPr>
          <w:rFonts w:ascii="Times New Roman"/>
          <w:b w:val="false"/>
          <w:i w:val="false"/>
          <w:color w:val="000000"/>
          <w:sz w:val="28"/>
        </w:rPr>
        <w:t>
      қаржы активтерін сатып алу «0» деген саны «13 842» сандарымен ауыстырылсын;</w:t>
      </w:r>
      <w:r>
        <w:br/>
      </w:r>
      <w:r>
        <w:rPr>
          <w:rFonts w:ascii="Times New Roman"/>
          <w:b w:val="false"/>
          <w:i w:val="false"/>
          <w:color w:val="000000"/>
          <w:sz w:val="28"/>
        </w:rPr>
        <w:t>
</w:t>
      </w:r>
      <w:r>
        <w:rPr>
          <w:rFonts w:ascii="Times New Roman"/>
          <w:b w:val="false"/>
          <w:i w:val="false"/>
          <w:color w:val="000000"/>
          <w:sz w:val="28"/>
        </w:rPr>
        <w:t>
      5) тармақшасында:</w:t>
      </w:r>
      <w:r>
        <w:br/>
      </w:r>
      <w:r>
        <w:rPr>
          <w:rFonts w:ascii="Times New Roman"/>
          <w:b w:val="false"/>
          <w:i w:val="false"/>
          <w:color w:val="000000"/>
          <w:sz w:val="28"/>
        </w:rPr>
        <w:t>
      бюджет тапшылығы</w:t>
      </w:r>
      <w:r>
        <w:br/>
      </w:r>
      <w:r>
        <w:rPr>
          <w:rFonts w:ascii="Times New Roman"/>
          <w:b w:val="false"/>
          <w:i w:val="false"/>
          <w:color w:val="000000"/>
          <w:sz w:val="28"/>
        </w:rPr>
        <w:t>
      «- 15 434» сандары «- 98 766,8» сандарымен ауыстырылсын;</w:t>
      </w:r>
      <w:r>
        <w:br/>
      </w:r>
      <w:r>
        <w:rPr>
          <w:rFonts w:ascii="Times New Roman"/>
          <w:b w:val="false"/>
          <w:i w:val="false"/>
          <w:color w:val="000000"/>
          <w:sz w:val="28"/>
        </w:rPr>
        <w:t>
</w:t>
      </w:r>
      <w:r>
        <w:rPr>
          <w:rFonts w:ascii="Times New Roman"/>
          <w:b w:val="false"/>
          <w:i w:val="false"/>
          <w:color w:val="000000"/>
          <w:sz w:val="28"/>
        </w:rPr>
        <w:t>
      6) тармақшасында:</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«15 434» сандары «98 766,8»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 тармақта</w:t>
      </w:r>
      <w:r>
        <w:rPr>
          <w:rFonts w:ascii="Times New Roman"/>
          <w:b w:val="false"/>
          <w:i w:val="false"/>
          <w:color w:val="000000"/>
          <w:sz w:val="28"/>
        </w:rPr>
        <w:t>:</w:t>
      </w:r>
      <w:r>
        <w:br/>
      </w:r>
      <w:r>
        <w:rPr>
          <w:rFonts w:ascii="Times New Roman"/>
          <w:b w:val="false"/>
          <w:i w:val="false"/>
          <w:color w:val="000000"/>
          <w:sz w:val="28"/>
        </w:rPr>
        <w:t>
      үшінші абзацтағы «11 642» сандары «15 642» сандарымен ауыстырылсын және мынадай мазмұндағы абзацтармен толықтырылсын:</w:t>
      </w:r>
      <w:r>
        <w:br/>
      </w:r>
      <w:r>
        <w:rPr>
          <w:rFonts w:ascii="Times New Roman"/>
          <w:b w:val="false"/>
          <w:i w:val="false"/>
          <w:color w:val="000000"/>
          <w:sz w:val="28"/>
        </w:rPr>
        <w:t>
      «мемлекеттік коммуналдық тұрғын үй қорының тұрғын үйін жобалау, салу және (немесе) сатып алуға – 24 300 мың теңге;</w:t>
      </w:r>
      <w:r>
        <w:br/>
      </w:r>
      <w:r>
        <w:rPr>
          <w:rFonts w:ascii="Times New Roman"/>
          <w:b w:val="false"/>
          <w:i w:val="false"/>
          <w:color w:val="000000"/>
          <w:sz w:val="28"/>
        </w:rPr>
        <w:t>
      коммуналдық шаруашылығын дамытуға – 21 000 мың теңге;</w:t>
      </w:r>
      <w:r>
        <w:br/>
      </w:r>
      <w:r>
        <w:rPr>
          <w:rFonts w:ascii="Times New Roman"/>
          <w:b w:val="false"/>
          <w:i w:val="false"/>
          <w:color w:val="000000"/>
          <w:sz w:val="28"/>
        </w:rPr>
        <w:t>
      «Жұмыспен қамту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мекендерді дамытуға – 7 396 мың теңге;</w:t>
      </w:r>
      <w:r>
        <w:br/>
      </w:r>
      <w:r>
        <w:rPr>
          <w:rFonts w:ascii="Times New Roman"/>
          <w:b w:val="false"/>
          <w:i w:val="false"/>
          <w:color w:val="000000"/>
          <w:sz w:val="28"/>
        </w:rPr>
        <w:t>
      автомобиль жолдарының жұмыс істеуін қамтамасыз етуге - 6 737 мың теңге;</w:t>
      </w:r>
      <w:r>
        <w:br/>
      </w:r>
      <w:r>
        <w:rPr>
          <w:rFonts w:ascii="Times New Roman"/>
          <w:b w:val="false"/>
          <w:i w:val="false"/>
          <w:color w:val="000000"/>
          <w:sz w:val="28"/>
        </w:rPr>
        <w:t>
      елді мекендерді абаттандыру және көгалдандыруға – 131 241 мың теңге»;</w:t>
      </w:r>
      <w:r>
        <w:br/>
      </w:r>
      <w:r>
        <w:rPr>
          <w:rFonts w:ascii="Times New Roman"/>
          <w:b w:val="false"/>
          <w:i w:val="false"/>
          <w:color w:val="000000"/>
          <w:sz w:val="28"/>
        </w:rPr>
        <w:t>
</w:t>
      </w:r>
      <w:r>
        <w:rPr>
          <w:rFonts w:ascii="Times New Roman"/>
          <w:b w:val="false"/>
          <w:i w:val="false"/>
          <w:color w:val="000000"/>
          <w:sz w:val="28"/>
        </w:rPr>
        <w:t>
      2) көрсетілген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Аудандық мәслихат </w:t>
            </w:r>
            <w:r>
              <w:br/>
            </w:r>
            <w:r>
              <w:rPr>
                <w:rFonts w:ascii="Times New Roman"/>
                <w:b w:val="false"/>
                <w:i w:val="false"/>
                <w:color w:val="000000"/>
                <w:sz w:val="20"/>
              </w:rPr>
              <w:t>
      </w:t>
            </w:r>
            <w:r>
              <w:rPr>
                <w:rFonts w:ascii="Times New Roman"/>
                <w:b w:val="false"/>
                <w:i/>
                <w:color w:val="000000"/>
                <w:sz w:val="20"/>
              </w:rPr>
              <w:t xml:space="preserve">сессиясының төрағасы </w:t>
            </w:r>
            <w:r>
              <w:br/>
            </w:r>
            <w:r>
              <w:rPr>
                <w:rFonts w:ascii="Times New Roman"/>
                <w:b w:val="false"/>
                <w:i w:val="false"/>
                <w:color w:val="000000"/>
                <w:sz w:val="20"/>
              </w:rPr>
              <w:t>
</w:t>
            </w:r>
            <w:r>
              <w:rPr>
                <w:rFonts w:ascii="Times New Roman"/>
                <w:b w:val="false"/>
                <w:i/>
                <w:color w:val="000000"/>
                <w:sz w:val="20"/>
              </w:rPr>
              <w:t xml:space="preserve">      Р. Кенжегарин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Аудандық мәслихат</w:t>
            </w:r>
            <w:r>
              <w:br/>
            </w:r>
            <w:r>
              <w:rPr>
                <w:rFonts w:ascii="Times New Roman"/>
                <w:b w:val="false"/>
                <w:i w:val="false"/>
                <w:color w:val="000000"/>
                <w:sz w:val="20"/>
              </w:rPr>
              <w:t>
</w:t>
            </w:r>
            <w:r>
              <w:rPr>
                <w:rFonts w:ascii="Times New Roman"/>
                <w:b w:val="false"/>
                <w:i/>
                <w:color w:val="000000"/>
                <w:sz w:val="20"/>
              </w:rPr>
              <w:t>хатшысы</w:t>
            </w:r>
            <w:r>
              <w:br/>
            </w:r>
            <w:r>
              <w:rPr>
                <w:rFonts w:ascii="Times New Roman"/>
                <w:b w:val="false"/>
                <w:i w:val="false"/>
                <w:color w:val="000000"/>
                <w:sz w:val="20"/>
              </w:rPr>
              <w:t>
</w:t>
            </w:r>
            <w:r>
              <w:rPr>
                <w:rFonts w:ascii="Times New Roman"/>
                <w:b w:val="false"/>
                <w:i/>
                <w:color w:val="000000"/>
                <w:sz w:val="20"/>
              </w:rPr>
              <w:t>А.Кайрушев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2014 жылғы 19 ақпандағы № 133 шешіміне 1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24 желтоқсандағы № 121 шешіміне 1 ҚОСЫМША</w:t>
            </w:r>
          </w:p>
        </w:tc>
      </w:tr>
    </w:tbl>
    <w:p>
      <w:pPr>
        <w:spacing w:after="0"/>
        <w:ind w:left="0"/>
        <w:jc w:val="left"/>
      </w:pPr>
      <w:r>
        <w:rPr>
          <w:rFonts w:ascii="Times New Roman"/>
          <w:b/>
          <w:i w:val="false"/>
          <w:color w:val="000000"/>
        </w:rPr>
        <w:t xml:space="preserve"> 2014 жылға арналған Алға ауданының бюджеті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258"/>
        <w:gridCol w:w="810"/>
        <w:gridCol w:w="17"/>
        <w:gridCol w:w="1088"/>
        <w:gridCol w:w="6"/>
        <w:gridCol w:w="1112"/>
        <w:gridCol w:w="5468"/>
        <w:gridCol w:w="2"/>
        <w:gridCol w:w="2720"/>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1638832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183474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126244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ішкі салықтар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үшін түсетін түсімдер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w:t>
            </w:r>
            <w:r>
              <w:br/>
            </w:r>
            <w:r>
              <w:rPr>
                <w:rFonts w:ascii="Times New Roman"/>
                <w:b w:val="false"/>
                <w:i w:val="false"/>
                <w:color w:val="000000"/>
                <w:sz w:val="20"/>
              </w:rPr>
              <w:t>
жүргізгені үшін алынатын алымдар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 - 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 органдар немесе лауазымды адамдар құжаттар бергені үшін алынатын міндетті төлемдер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ұйымдастыратын мемлекеттік</w:t>
            </w:r>
            <w:r>
              <w:br/>
            </w:r>
            <w:r>
              <w:rPr>
                <w:rFonts w:ascii="Times New Roman"/>
                <w:b w:val="false"/>
                <w:i w:val="false"/>
                <w:color w:val="000000"/>
                <w:sz w:val="20"/>
              </w:rPr>
              <w:t>
сатып алуды өткізуден түсетін ақша</w:t>
            </w:r>
            <w:r>
              <w:br/>
            </w:r>
            <w:r>
              <w:rPr>
                <w:rFonts w:ascii="Times New Roman"/>
                <w:b w:val="false"/>
                <w:i w:val="false"/>
                <w:color w:val="000000"/>
                <w:sz w:val="20"/>
              </w:rPr>
              <w:t>
түсімдері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 ұйымдастыратын мемлекеттік</w:t>
            </w:r>
            <w:r>
              <w:br/>
            </w:r>
            <w:r>
              <w:rPr>
                <w:rFonts w:ascii="Times New Roman"/>
                <w:b w:val="false"/>
                <w:i w:val="false"/>
                <w:color w:val="000000"/>
                <w:sz w:val="20"/>
              </w:rPr>
              <w:t>
сатып алуды өткізуден түсетін ақша</w:t>
            </w:r>
            <w:r>
              <w:br/>
            </w:r>
            <w:r>
              <w:rPr>
                <w:rFonts w:ascii="Times New Roman"/>
                <w:b w:val="false"/>
                <w:i w:val="false"/>
                <w:color w:val="000000"/>
                <w:sz w:val="20"/>
              </w:rPr>
              <w:t>
түсімдері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w:t>
            </w:r>
            <w:r>
              <w:br/>
            </w:r>
            <w:r>
              <w:rPr>
                <w:rFonts w:ascii="Times New Roman"/>
                <w:b w:val="false"/>
                <w:i w:val="false"/>
                <w:color w:val="000000"/>
                <w:sz w:val="20"/>
              </w:rPr>
              <w:t>
сату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 трансферттері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2900108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4669598,8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276126,3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 өкілді,</w:t>
            </w:r>
            <w:r>
              <w:br/>
            </w:r>
            <w:r>
              <w:rPr>
                <w:rFonts w:ascii="Times New Roman"/>
                <w:b w:val="false"/>
                <w:i w:val="false"/>
                <w:color w:val="000000"/>
                <w:sz w:val="20"/>
              </w:rPr>
              <w:t>
атқарушы және басқа органдар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241981,3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w:t>
            </w:r>
            <w:r>
              <w:br/>
            </w:r>
            <w:r>
              <w:rPr>
                <w:rFonts w:ascii="Times New Roman"/>
                <w:b w:val="false"/>
                <w:i w:val="false"/>
                <w:color w:val="000000"/>
                <w:sz w:val="20"/>
              </w:rPr>
              <w:t>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80610,3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50608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30002,3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ауылдық</w:t>
            </w:r>
            <w:r>
              <w:br/>
            </w:r>
            <w:r>
              <w:rPr>
                <w:rFonts w:ascii="Times New Roman"/>
                <w:b w:val="false"/>
                <w:i w:val="false"/>
                <w:color w:val="000000"/>
                <w:sz w:val="20"/>
              </w:rPr>
              <w:t>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ауылдық</w:t>
            </w:r>
            <w:r>
              <w:br/>
            </w:r>
            <w:r>
              <w:rPr>
                <w:rFonts w:ascii="Times New Roman"/>
                <w:b w:val="false"/>
                <w:i w:val="false"/>
                <w:color w:val="000000"/>
                <w:sz w:val="20"/>
              </w:rPr>
              <w:t>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135077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w:t>
            </w:r>
            <w:r>
              <w:br/>
            </w:r>
            <w:r>
              <w:rPr>
                <w:rFonts w:ascii="Times New Roman"/>
                <w:b w:val="false"/>
                <w:i w:val="false"/>
                <w:color w:val="000000"/>
                <w:sz w:val="20"/>
              </w:rPr>
              <w:t>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бюджетін орындау және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қаланың) коммуналдық меншігін</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w:t>
            </w:r>
            <w:r>
              <w:br/>
            </w:r>
            <w:r>
              <w:rPr>
                <w:rFonts w:ascii="Times New Roman"/>
                <w:b w:val="false"/>
                <w:i w:val="false"/>
                <w:color w:val="000000"/>
                <w:sz w:val="20"/>
              </w:rPr>
              <w:t>
меншікті басқару,</w:t>
            </w:r>
            <w:r>
              <w:br/>
            </w:r>
            <w:r>
              <w:rPr>
                <w:rFonts w:ascii="Times New Roman"/>
                <w:b w:val="false"/>
                <w:i w:val="false"/>
                <w:color w:val="000000"/>
                <w:sz w:val="20"/>
              </w:rPr>
              <w:t>
жекешелендіруден кейінгі қызмет</w:t>
            </w:r>
            <w:r>
              <w:br/>
            </w:r>
            <w:r>
              <w:rPr>
                <w:rFonts w:ascii="Times New Roman"/>
                <w:b w:val="false"/>
                <w:i w:val="false"/>
                <w:color w:val="000000"/>
                <w:sz w:val="20"/>
              </w:rPr>
              <w:t>
және осыған байланысты дауларды</w:t>
            </w:r>
            <w:r>
              <w:br/>
            </w:r>
            <w:r>
              <w:rPr>
                <w:rFonts w:ascii="Times New Roman"/>
                <w:b w:val="false"/>
                <w:i w:val="false"/>
                <w:color w:val="000000"/>
                <w:sz w:val="20"/>
              </w:rPr>
              <w:t>
реттеу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мемлекеттік жоспарлау жүйесін</w:t>
            </w:r>
            <w:r>
              <w:br/>
            </w:r>
            <w:r>
              <w:rPr>
                <w:rFonts w:ascii="Times New Roman"/>
                <w:b w:val="false"/>
                <w:i w:val="false"/>
                <w:color w:val="000000"/>
                <w:sz w:val="20"/>
              </w:rPr>
              <w:t>
қалыптастыру және дамыту, ауданды</w:t>
            </w:r>
            <w:r>
              <w:br/>
            </w:r>
            <w:r>
              <w:rPr>
                <w:rFonts w:ascii="Times New Roman"/>
                <w:b w:val="false"/>
                <w:i w:val="false"/>
                <w:color w:val="000000"/>
                <w:sz w:val="20"/>
              </w:rPr>
              <w:t>
(облыстық маңызы бар қаланы)</w:t>
            </w:r>
            <w:r>
              <w:br/>
            </w:r>
            <w:r>
              <w:rPr>
                <w:rFonts w:ascii="Times New Roman"/>
                <w:b w:val="false"/>
                <w:i w:val="false"/>
                <w:color w:val="000000"/>
                <w:sz w:val="20"/>
              </w:rPr>
              <w:t>
басқару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w:t>
            </w:r>
            <w:r>
              <w:br/>
            </w:r>
            <w:r>
              <w:rPr>
                <w:rFonts w:ascii="Times New Roman"/>
                <w:b w:val="false"/>
                <w:i w:val="false"/>
                <w:color w:val="000000"/>
                <w:sz w:val="20"/>
              </w:rPr>
              <w:t>
алдын алу және оларды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2377532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r>
              <w:br/>
            </w:r>
            <w:r>
              <w:rPr>
                <w:rFonts w:ascii="Times New Roman"/>
                <w:b w:val="false"/>
                <w:i w:val="false"/>
                <w:color w:val="000000"/>
                <w:sz w:val="20"/>
              </w:rPr>
              <w:t>
ұйымдарында мемлекеттік білім</w:t>
            </w:r>
            <w:r>
              <w:br/>
            </w:r>
            <w:r>
              <w:rPr>
                <w:rFonts w:ascii="Times New Roman"/>
                <w:b w:val="false"/>
                <w:i w:val="false"/>
                <w:color w:val="000000"/>
                <w:sz w:val="20"/>
              </w:rPr>
              <w:t>
беру тапсырысын іске асыруға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181420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2018933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2018933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1905901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w:t>
            </w:r>
            <w:r>
              <w:br/>
            </w:r>
            <w:r>
              <w:rPr>
                <w:rFonts w:ascii="Times New Roman"/>
                <w:b w:val="false"/>
                <w:i w:val="false"/>
                <w:color w:val="000000"/>
                <w:sz w:val="20"/>
              </w:rPr>
              <w:t>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қала құрылысы</w:t>
            </w:r>
            <w:r>
              <w:br/>
            </w:r>
            <w:r>
              <w:rPr>
                <w:rFonts w:ascii="Times New Roman"/>
                <w:b w:val="false"/>
                <w:i w:val="false"/>
                <w:color w:val="000000"/>
                <w:sz w:val="20"/>
              </w:rPr>
              <w:t>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86090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91089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w:t>
            </w:r>
            <w:r>
              <w:br/>
            </w:r>
            <w:r>
              <w:rPr>
                <w:rFonts w:ascii="Times New Roman"/>
                <w:b w:val="false"/>
                <w:i w:val="false"/>
                <w:color w:val="000000"/>
                <w:sz w:val="20"/>
              </w:rPr>
              <w:t>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 беру</w:t>
            </w:r>
            <w:r>
              <w:br/>
            </w:r>
            <w:r>
              <w:rPr>
                <w:rFonts w:ascii="Times New Roman"/>
                <w:b w:val="false"/>
                <w:i w:val="false"/>
                <w:color w:val="000000"/>
                <w:sz w:val="20"/>
              </w:rPr>
              <w:t>
мекемелер үшін оқулықтар мен</w:t>
            </w:r>
            <w:r>
              <w:br/>
            </w:r>
            <w:r>
              <w:rPr>
                <w:rFonts w:ascii="Times New Roman"/>
                <w:b w:val="false"/>
                <w:i w:val="false"/>
                <w:color w:val="000000"/>
                <w:sz w:val="20"/>
              </w:rPr>
              <w:t>
оқу-әдістемелік кешендерді сатып алу және жеткізу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мектептен</w:t>
            </w:r>
            <w:r>
              <w:br/>
            </w:r>
            <w:r>
              <w:rPr>
                <w:rFonts w:ascii="Times New Roman"/>
                <w:b w:val="false"/>
                <w:i w:val="false"/>
                <w:color w:val="000000"/>
                <w:sz w:val="20"/>
              </w:rPr>
              <w:t>
тыс іс-шараларды және</w:t>
            </w:r>
            <w:r>
              <w:br/>
            </w:r>
            <w:r>
              <w:rPr>
                <w:rFonts w:ascii="Times New Roman"/>
                <w:b w:val="false"/>
                <w:i w:val="false"/>
                <w:color w:val="000000"/>
                <w:sz w:val="20"/>
              </w:rPr>
              <w:t>
конкурстарды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w:t>
            </w:r>
            <w:r>
              <w:br/>
            </w:r>
            <w:r>
              <w:rPr>
                <w:rFonts w:ascii="Times New Roman"/>
                <w:b w:val="false"/>
                <w:i w:val="false"/>
                <w:color w:val="000000"/>
                <w:sz w:val="20"/>
              </w:rPr>
              <w:t>
және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 асыраушыларына</w:t>
            </w:r>
            <w:r>
              <w:br/>
            </w:r>
            <w:r>
              <w:rPr>
                <w:rFonts w:ascii="Times New Roman"/>
                <w:b w:val="false"/>
                <w:i w:val="false"/>
                <w:color w:val="000000"/>
                <w:sz w:val="20"/>
              </w:rPr>
              <w:t>
(қамқоршыларына) ай сайынғы</w:t>
            </w:r>
            <w:r>
              <w:br/>
            </w:r>
            <w:r>
              <w:rPr>
                <w:rFonts w:ascii="Times New Roman"/>
                <w:b w:val="false"/>
                <w:i w:val="false"/>
                <w:color w:val="000000"/>
                <w:sz w:val="20"/>
              </w:rPr>
              <w:t>
ақшалай қаражат төлемдері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w:t>
            </w:r>
            <w:r>
              <w:br/>
            </w:r>
            <w:r>
              <w:rPr>
                <w:rFonts w:ascii="Times New Roman"/>
                <w:b w:val="false"/>
                <w:i w:val="false"/>
                <w:color w:val="000000"/>
                <w:sz w:val="20"/>
              </w:rPr>
              <w:t>
мемлекеттік мекемелерінің және</w:t>
            </w:r>
            <w:r>
              <w:br/>
            </w:r>
            <w:r>
              <w:rPr>
                <w:rFonts w:ascii="Times New Roman"/>
                <w:b w:val="false"/>
                <w:i w:val="false"/>
                <w:color w:val="000000"/>
                <w:sz w:val="20"/>
              </w:rPr>
              <w:t>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58888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191511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w:t>
            </w:r>
            <w:r>
              <w:br/>
            </w:r>
            <w:r>
              <w:rPr>
                <w:rFonts w:ascii="Times New Roman"/>
                <w:b w:val="false"/>
                <w:i w:val="false"/>
                <w:color w:val="000000"/>
                <w:sz w:val="20"/>
              </w:rPr>
              <w:t>
денсаулық сақтау, білім беру,</w:t>
            </w:r>
            <w:r>
              <w:br/>
            </w:r>
            <w:r>
              <w:rPr>
                <w:rFonts w:ascii="Times New Roman"/>
                <w:b w:val="false"/>
                <w:i w:val="false"/>
                <w:color w:val="000000"/>
                <w:sz w:val="20"/>
              </w:rPr>
              <w:t>
әлеуметтік қамтамасыз ету,</w:t>
            </w:r>
            <w:r>
              <w:br/>
            </w:r>
            <w:r>
              <w:rPr>
                <w:rFonts w:ascii="Times New Roman"/>
                <w:b w:val="false"/>
                <w:i w:val="false"/>
                <w:color w:val="000000"/>
                <w:sz w:val="20"/>
              </w:rPr>
              <w:t>
мәдениет, спорт және ветеринар</w:t>
            </w:r>
            <w:r>
              <w:br/>
            </w:r>
            <w:r>
              <w:rPr>
                <w:rFonts w:ascii="Times New Roman"/>
                <w:b w:val="false"/>
                <w:i w:val="false"/>
                <w:color w:val="000000"/>
                <w:sz w:val="20"/>
              </w:rPr>
              <w:t>
мамандарына отын сатып алуға</w:t>
            </w:r>
            <w:r>
              <w:br/>
            </w:r>
            <w:r>
              <w:rPr>
                <w:rFonts w:ascii="Times New Roman"/>
                <w:b w:val="false"/>
                <w:i w:val="false"/>
                <w:color w:val="000000"/>
                <w:sz w:val="20"/>
              </w:rPr>
              <w:t>
Қазақстан Республикасының</w:t>
            </w:r>
            <w:r>
              <w:br/>
            </w:r>
            <w:r>
              <w:rPr>
                <w:rFonts w:ascii="Times New Roman"/>
                <w:b w:val="false"/>
                <w:i w:val="false"/>
                <w:color w:val="000000"/>
                <w:sz w:val="20"/>
              </w:rPr>
              <w:t>
заңнамасына сәйкес әлеуметтік</w:t>
            </w:r>
            <w:r>
              <w:br/>
            </w:r>
            <w:r>
              <w:rPr>
                <w:rFonts w:ascii="Times New Roman"/>
                <w:b w:val="false"/>
                <w:i w:val="false"/>
                <w:color w:val="000000"/>
                <w:sz w:val="20"/>
              </w:rPr>
              <w:t>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шешімдері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әлеуметтік көмек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және ымдау тілі</w:t>
            </w:r>
            <w:r>
              <w:br/>
            </w:r>
            <w:r>
              <w:rPr>
                <w:rFonts w:ascii="Times New Roman"/>
                <w:b w:val="false"/>
                <w:i w:val="false"/>
                <w:color w:val="000000"/>
                <w:sz w:val="20"/>
              </w:rPr>
              <w:t>
мамандарының қызмет көрсетуін,</w:t>
            </w:r>
            <w:r>
              <w:br/>
            </w:r>
            <w:r>
              <w:rPr>
                <w:rFonts w:ascii="Times New Roman"/>
                <w:b w:val="false"/>
                <w:i w:val="false"/>
                <w:color w:val="000000"/>
                <w:sz w:val="20"/>
              </w:rPr>
              <w:t>
жеке көмекшілермен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 салаларындағы өзге</w:t>
            </w:r>
            <w:r>
              <w:br/>
            </w:r>
            <w:r>
              <w:rPr>
                <w:rFonts w:ascii="Times New Roman"/>
                <w:b w:val="false"/>
                <w:i w:val="false"/>
                <w:color w:val="000000"/>
                <w:sz w:val="20"/>
              </w:rPr>
              <w:t>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645697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100972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w:t>
            </w:r>
            <w:r>
              <w:br/>
            </w:r>
            <w:r>
              <w:rPr>
                <w:rFonts w:ascii="Times New Roman"/>
                <w:b w:val="false"/>
                <w:i w:val="false"/>
                <w:color w:val="000000"/>
                <w:sz w:val="20"/>
              </w:rPr>
              <w:t>
бойынша қалаларды және ауылдық</w:t>
            </w:r>
            <w:r>
              <w:br/>
            </w:r>
            <w:r>
              <w:rPr>
                <w:rFonts w:ascii="Times New Roman"/>
                <w:b w:val="false"/>
                <w:i w:val="false"/>
                <w:color w:val="000000"/>
                <w:sz w:val="20"/>
              </w:rPr>
              <w:t>
елді мекендерді дамыту шеңберінде</w:t>
            </w:r>
            <w:r>
              <w:br/>
            </w:r>
            <w:r>
              <w:rPr>
                <w:rFonts w:ascii="Times New Roman"/>
                <w:b w:val="false"/>
                <w:i w:val="false"/>
                <w:color w:val="000000"/>
                <w:sz w:val="20"/>
              </w:rPr>
              <w:t>
объектілерді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68026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390884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355953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29480,4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5256,4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өзге де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113287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105294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көшелеріндегі автомобиль жолдарын күрделі және орташа жөндеу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92450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498975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өнеркәсіпті дамыту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493032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органның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441297</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434179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368754,1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3095,1</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365659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15434</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 бойынша сальдо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98766,8</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19446</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5114,2</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5113,9</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84435</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2014 жылғы 19 ақпандағы № 133 шешіміне 2 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мәслихаттың 2013 жылғы 24 желтоқсандағы № 121 шешіміне 5 ҚОСЫМША</w:t>
            </w:r>
          </w:p>
        </w:tc>
      </w:tr>
    </w:tbl>
    <w:p>
      <w:pPr>
        <w:spacing w:after="0"/>
        <w:ind w:left="0"/>
        <w:jc w:val="left"/>
      </w:pPr>
      <w:r>
        <w:rPr>
          <w:rFonts w:ascii="Times New Roman"/>
          <w:b/>
          <w:i w:val="false"/>
          <w:color w:val="000000"/>
        </w:rPr>
        <w:t xml:space="preserve"> 2014 жылға арналған аудандық бюджетке қала және ауылдық округ әкімдері аппараттарының бюджеттік бағдарламаларының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2774"/>
        <w:gridCol w:w="2933"/>
        <w:gridCol w:w="2934"/>
        <w:gridCol w:w="2934"/>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w:t>
            </w:r>
            <w:r>
              <w:br/>
            </w:r>
            <w:r>
              <w:rPr>
                <w:rFonts w:ascii="Times New Roman"/>
                <w:b w:val="false"/>
                <w:i w:val="false"/>
                <w:color w:val="000000"/>
                <w:sz w:val="20"/>
              </w:rPr>
              <w:t>
ауылдық</w:t>
            </w:r>
            <w:r>
              <w:br/>
            </w:r>
            <w:r>
              <w:rPr>
                <w:rFonts w:ascii="Times New Roman"/>
                <w:b w:val="false"/>
                <w:i w:val="false"/>
                <w:color w:val="000000"/>
                <w:sz w:val="20"/>
              </w:rPr>
              <w:t>
округтердің</w:t>
            </w:r>
            <w:r>
              <w:br/>
            </w:r>
            <w:r>
              <w:rPr>
                <w:rFonts w:ascii="Times New Roman"/>
                <w:b w:val="false"/>
                <w:i w:val="false"/>
                <w:color w:val="000000"/>
                <w:sz w:val="20"/>
              </w:rPr>
              <w:t>
атауы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w:t>
            </w:r>
            <w:r>
              <w:br/>
            </w:r>
            <w:r>
              <w:rPr>
                <w:rFonts w:ascii="Times New Roman"/>
                <w:b w:val="false"/>
                <w:i w:val="false"/>
                <w:color w:val="000000"/>
                <w:sz w:val="20"/>
              </w:rPr>
              <w:t>
ауыл, ауылдық округ</w:t>
            </w:r>
            <w:r>
              <w:br/>
            </w:r>
            <w:r>
              <w:rPr>
                <w:rFonts w:ascii="Times New Roman"/>
                <w:b w:val="false"/>
                <w:i w:val="false"/>
                <w:color w:val="000000"/>
                <w:sz w:val="20"/>
              </w:rPr>
              <w:t>
әкімінің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 қызметтер</w:t>
            </w:r>
            <w:r>
              <w:br/>
            </w:r>
            <w:r>
              <w:rPr>
                <w:rFonts w:ascii="Times New Roman"/>
                <w:b w:val="false"/>
                <w:i w:val="false"/>
                <w:color w:val="000000"/>
                <w:sz w:val="20"/>
              </w:rPr>
              <w:t>
123001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органның</w:t>
            </w:r>
            <w:r>
              <w:br/>
            </w:r>
            <w:r>
              <w:rPr>
                <w:rFonts w:ascii="Times New Roman"/>
                <w:b w:val="false"/>
                <w:i w:val="false"/>
                <w:color w:val="000000"/>
                <w:sz w:val="20"/>
              </w:rPr>
              <w:t>
күрделі</w:t>
            </w:r>
            <w:r>
              <w:br/>
            </w:r>
            <w:r>
              <w:rPr>
                <w:rFonts w:ascii="Times New Roman"/>
                <w:b w:val="false"/>
                <w:i w:val="false"/>
                <w:color w:val="000000"/>
                <w:sz w:val="20"/>
              </w:rPr>
              <w:t>
шығыстары 123022</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мекендердегі</w:t>
            </w:r>
            <w:r>
              <w:br/>
            </w:r>
            <w:r>
              <w:rPr>
                <w:rFonts w:ascii="Times New Roman"/>
                <w:b w:val="false"/>
                <w:i w:val="false"/>
                <w:color w:val="000000"/>
                <w:sz w:val="20"/>
              </w:rPr>
              <w:t>
көшелерді</w:t>
            </w:r>
            <w:r>
              <w:br/>
            </w:r>
            <w:r>
              <w:rPr>
                <w:rFonts w:ascii="Times New Roman"/>
                <w:b w:val="false"/>
                <w:i w:val="false"/>
                <w:color w:val="000000"/>
                <w:sz w:val="20"/>
              </w:rPr>
              <w:t>
жарықтандыру 123008</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w:t>
            </w:r>
            <w:r>
              <w:br/>
            </w:r>
            <w:r>
              <w:rPr>
                <w:rFonts w:ascii="Times New Roman"/>
                <w:b w:val="false"/>
                <w:i w:val="false"/>
                <w:color w:val="000000"/>
                <w:sz w:val="20"/>
              </w:rPr>
              <w:t>
көгалдандыру 123011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133241</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135 077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10 900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17 800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133 241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3767"/>
        <w:gridCol w:w="3767"/>
        <w:gridCol w:w="3767"/>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және ауылдық</w:t>
            </w:r>
            <w:r>
              <w:br/>
            </w:r>
            <w:r>
              <w:rPr>
                <w:rFonts w:ascii="Times New Roman"/>
                <w:b w:val="false"/>
                <w:i w:val="false"/>
                <w:color w:val="000000"/>
                <w:sz w:val="20"/>
              </w:rPr>
              <w:t>
округтердің атауы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ауылдық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r>
              <w:br/>
            </w:r>
            <w:r>
              <w:rPr>
                <w:rFonts w:ascii="Times New Roman"/>
                <w:b w:val="false"/>
                <w:i w:val="false"/>
                <w:color w:val="000000"/>
                <w:sz w:val="20"/>
              </w:rPr>
              <w:t>
123013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w:t>
            </w:r>
            <w:r>
              <w:br/>
            </w:r>
            <w:r>
              <w:rPr>
                <w:rFonts w:ascii="Times New Roman"/>
                <w:b w:val="false"/>
                <w:i w:val="false"/>
                <w:color w:val="000000"/>
                <w:sz w:val="20"/>
              </w:rPr>
              <w:t>
Бағдарламасы</w:t>
            </w:r>
            <w:r>
              <w:br/>
            </w:r>
            <w:r>
              <w:rPr>
                <w:rFonts w:ascii="Times New Roman"/>
                <w:b w:val="false"/>
                <w:i w:val="false"/>
                <w:color w:val="000000"/>
                <w:sz w:val="20"/>
              </w:rPr>
              <w:t>
шеңберінде өңірлерді</w:t>
            </w:r>
            <w:r>
              <w:br/>
            </w:r>
            <w:r>
              <w:rPr>
                <w:rFonts w:ascii="Times New Roman"/>
                <w:b w:val="false"/>
                <w:i w:val="false"/>
                <w:color w:val="000000"/>
                <w:sz w:val="20"/>
              </w:rPr>
              <w:t>
экономикалық</w:t>
            </w:r>
            <w:r>
              <w:br/>
            </w:r>
            <w:r>
              <w:rPr>
                <w:rFonts w:ascii="Times New Roman"/>
                <w:b w:val="false"/>
                <w:i w:val="false"/>
                <w:color w:val="000000"/>
                <w:sz w:val="20"/>
              </w:rPr>
              <w:t>
дамытуға жәрдемдесу</w:t>
            </w:r>
            <w:r>
              <w:br/>
            </w:r>
            <w:r>
              <w:rPr>
                <w:rFonts w:ascii="Times New Roman"/>
                <w:b w:val="false"/>
                <w:i w:val="false"/>
                <w:color w:val="000000"/>
                <w:sz w:val="20"/>
              </w:rPr>
              <w:t>
бойынша шараларды</w:t>
            </w:r>
            <w:r>
              <w:br/>
            </w:r>
            <w:r>
              <w:rPr>
                <w:rFonts w:ascii="Times New Roman"/>
                <w:b w:val="false"/>
                <w:i w:val="false"/>
                <w:color w:val="000000"/>
                <w:sz w:val="20"/>
              </w:rPr>
              <w:t>
іске асыру</w:t>
            </w:r>
            <w:r>
              <w:br/>
            </w:r>
            <w:r>
              <w:rPr>
                <w:rFonts w:ascii="Times New Roman"/>
                <w:b w:val="false"/>
                <w:i w:val="false"/>
                <w:color w:val="000000"/>
                <w:sz w:val="20"/>
              </w:rPr>
              <w:t>
123040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көшелеріндегі</w:t>
            </w:r>
            <w:r>
              <w:br/>
            </w:r>
            <w:r>
              <w:rPr>
                <w:rFonts w:ascii="Times New Roman"/>
                <w:b w:val="false"/>
                <w:i w:val="false"/>
                <w:color w:val="000000"/>
                <w:sz w:val="20"/>
              </w:rPr>
              <w:t>
Автомобиль</w:t>
            </w:r>
            <w:r>
              <w:br/>
            </w:r>
            <w:r>
              <w:rPr>
                <w:rFonts w:ascii="Times New Roman"/>
                <w:b w:val="false"/>
                <w:i w:val="false"/>
                <w:color w:val="000000"/>
                <w:sz w:val="20"/>
              </w:rPr>
              <w:t>
жолдарын</w:t>
            </w:r>
            <w:r>
              <w:br/>
            </w:r>
            <w:r>
              <w:rPr>
                <w:rFonts w:ascii="Times New Roman"/>
                <w:b w:val="false"/>
                <w:i w:val="false"/>
                <w:color w:val="000000"/>
                <w:sz w:val="20"/>
              </w:rPr>
              <w:t>
күрделі және</w:t>
            </w:r>
            <w:r>
              <w:br/>
            </w:r>
            <w:r>
              <w:rPr>
                <w:rFonts w:ascii="Times New Roman"/>
                <w:b w:val="false"/>
                <w:i w:val="false"/>
                <w:color w:val="000000"/>
                <w:sz w:val="20"/>
              </w:rPr>
              <w:t>
орташа жөндеу</w:t>
            </w:r>
            <w:r>
              <w:br/>
            </w:r>
            <w:r>
              <w:rPr>
                <w:rFonts w:ascii="Times New Roman"/>
                <w:b w:val="false"/>
                <w:i w:val="false"/>
                <w:color w:val="000000"/>
                <w:sz w:val="20"/>
              </w:rPr>
              <w:t>
123045</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2194</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Бестамақ</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Бесқоспа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Ақай</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Қарағаш</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Қарахобда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Маржанбұлақ</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Сарыхобда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Тамды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Тоқмансай</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Үшқұдық</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12 844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17 735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92 450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