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469b4" w14:textId="bf46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Қарауылкелді ауылдық округінің әкімінің 2011 жылғы 18 сәуірдегі № 26 "Көшені қайта атау туралы" шешіміне өзгерістер енгізу туралы</w:t>
      </w:r>
    </w:p>
    <w:p>
      <w:pPr>
        <w:spacing w:after="0"/>
        <w:ind w:left="0"/>
        <w:jc w:val="both"/>
      </w:pPr>
      <w:r>
        <w:rPr>
          <w:rFonts w:ascii="Times New Roman"/>
          <w:b w:val="false"/>
          <w:i w:val="false"/>
          <w:color w:val="000000"/>
          <w:sz w:val="28"/>
        </w:rPr>
        <w:t>Ақтөбе облысы Байғанин ауданы Қарауылкелді ауылдық округі әкімінің 2014 жылғы 17 қарашадағы № 159 шешімі. Ақтөбе облысының Әділет департаментінде 2014 жылғы 27 қарашада № 4082 болып тіркелді</w:t>
      </w:r>
    </w:p>
    <w:p>
      <w:pPr>
        <w:spacing w:after="0"/>
        <w:ind w:left="0"/>
        <w:jc w:val="both"/>
      </w:pPr>
      <w:bookmarkStart w:name="z3" w:id="0"/>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Қарауылкелді ауылдық округінің әкімі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Қарауылкелді ауылдық округінің әкімінің 2011 жылғы 18 сәуірдегі № 26 «Көшені қайта атау туралы» (нормативтік құқықтық актілерді мемлекеттік тіркеу тізілімінде № 3-4-116 санымен тіркелген, 2011 жылғы 22 қарашада «Жем-Сағыз» аудандық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мемлекеттік тілдегі бүкіл мәтіні бойынша «аулы», «село», «селоның» сөздері «ауылы», «ауыл», «ауылдың» сөздерімен ауыстырылсын;</w:t>
      </w:r>
      <w:r>
        <w:br/>
      </w:r>
      <w:r>
        <w:rPr>
          <w:rFonts w:ascii="Times New Roman"/>
          <w:b w:val="false"/>
          <w:i w:val="false"/>
          <w:color w:val="000000"/>
          <w:sz w:val="28"/>
        </w:rPr>
        <w:t>
</w:t>
      </w:r>
      <w:r>
        <w:rPr>
          <w:rFonts w:ascii="Times New Roman"/>
          <w:b w:val="false"/>
          <w:i w:val="false"/>
          <w:color w:val="000000"/>
          <w:sz w:val="28"/>
        </w:rPr>
        <w:t>
      шешімнің орыс тіліндегі бүкіл мәтіні бойынша «аульного» сөзі тиісінше «сельского» сөзімен ауыстырылсын.</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Ауылдық округі әкімі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Е.Калиев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