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6a8a" w14:textId="b936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Миялы селолық округі әкімінің 2011 жылғы 2 қыркүйектегі № 1 "Миялы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Миялы ауылдық округі әкімінің 2014 жылғы 24 қарашадағы № 06 шешімі. Ақтөбе облысының Әділет департаментінде 2014 жылғы 23 желтоқсанда № 4104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3аңының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Миялы ауылдық округінің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Миялы селолық округі әкімінің 2011 жылғы 2 қыркүйектегі № 1 "Миялы селолық округінің көшелеріне атау беру туралы" (нормативтік құқықтық актілерді мемлекеттік тіркеу тізілімінде № 3-4-118 тіркелген, 2011 жылғы 13 қазандағы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"селосына" сөздері тиісінше "ауылдық", "ауылы"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алғашқы ресми жарияланғаннан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Миялы ауылдық округінің әкімі:</w:t>
            </w:r>
            <w:r>
              <w:rPr>
                <w:rFonts w:ascii="Times New Roman"/>
                <w:b w:val="false"/>
                <w:i w:val="false"/>
                <w:color w:val="000000"/>
                <w:sz w:val="20"/>
              </w:rPr>
              <w:t>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Қ.Әлжан.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