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44c9" w14:textId="86b4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ауданында жергілікті қоғамдастықтың бөлек жиындарын өткізудің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2014 жылғы 19 ақпандағы № 124 шешімі. Ақтөбе облысының Әділет департаментінде 2014 жылғы 12 наурызда № 3816 болып тіркелді. Күші жойылды - Ақтөбе облысы Ырғыз аудандық мәслихатының 2023 жылғы 30 қазандағы № 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30.10.2023 № 63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Шешімнің қазақ тіліндегі тақырыбы жаңа редакцияда, орыс тіліндегі мәтіні өзгермейді - Ақтөбе облысы Ырғыз аудандық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39-3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Ырғыз ауданында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 2014 жылғы 19 ақпандағы № 124 шешімімен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ауданында жергілікті қоғамдастықтың бөлек жиындарын өткізудің Қағидалары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жаңа редакцияда - Ақтөбе облысы Ырғыз аудандық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Ырғыз ауданында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39–3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әзірленді және ауыл, ауылдық округ, көше, көппәтерлі тұрғын үй тұрғындарының жергілікті қоғамдастығының бөлек жиындарын өткізудің үлгі тәртібін белгілейді.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шағын аудан,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қоғамдастықтың бөлек жиындарын өткізудің тәртібі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(ауылдар, көшелер, көппәтерлі тұрғын үйлер) бөлінеді.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ауылдық округтің әкімі шақырады және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ауылдық округ әкімі бұқаралық ақпарат құралдары арқылы немесе Ырғыз ауданы әкімдігінің irgizakimat@aktobe.gov.kz сайты арқылы олар өткізілетін күнге дейін күнтізбелік он күннен кешіктірмей хабарлайды.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Ауыл, көше, көппәтерлі тұрғын үй шегінде бөлек жергілікті қоғамдастық жиынын өткізуді ауылдық округ әкімі ұйымдастырады.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жағдайда, көппәтерлі үйдің бөлек жиындары өткізілмейді.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ауылдың, көшенің, көппәтерлі тұрғын үйдің қатысып отырған, оған қатысуға құқығы бар тұрғындарын тіркеу жүргізіледі.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көшеде, көппәтерлі үйде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ауылдық округ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жергілікті қоғамдастық жиынының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ауыл, көше, көппәтерлі тұрғын үй тұрғындары өкілдерінің кандидатураларын 100 тұрғыннан 1 өкіл сандық құрамда бөлек жергілікті қоғамдастық жиынының қатысушылары ұсынады.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тиісті аудандық маңызы бар қала, ауыл, кент және ауылдық округ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