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d0b5" w14:textId="67cd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2014 жылғы 24 желтоқсандағы № 250 шешімі. Ақтөбе облысының Әділет департаментінде 2015 жылғы 19 қаңтарда № 4161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сәйкес Қарғалы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2015-2017 жылдарға арналған Қарғалы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w:t>
      </w:r>
    </w:p>
    <w:p>
      <w:pPr>
        <w:spacing w:after="0"/>
        <w:ind w:left="0"/>
        <w:jc w:val="both"/>
      </w:pPr>
      <w:r>
        <w:rPr>
          <w:rFonts w:ascii="Times New Roman"/>
          <w:b w:val="false"/>
          <w:i w:val="false"/>
          <w:color w:val="000000"/>
          <w:sz w:val="28"/>
        </w:rPr>
        <w:t>
      1) кірістер                                          2 372 280,2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 түсімдері бойынша                              448 487мың теңге;</w:t>
      </w:r>
    </w:p>
    <w:p>
      <w:pPr>
        <w:spacing w:after="0"/>
        <w:ind w:left="0"/>
        <w:jc w:val="both"/>
      </w:pPr>
      <w:r>
        <w:rPr>
          <w:rFonts w:ascii="Times New Roman"/>
          <w:b w:val="false"/>
          <w:i w:val="false"/>
          <w:color w:val="000000"/>
          <w:sz w:val="28"/>
        </w:rPr>
        <w:t>
      салықтық емес түсімдер бойынша                        36 753,5 мың теңге;</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бойынша                              1 966 мың теңге;</w:t>
      </w:r>
    </w:p>
    <w:p>
      <w:pPr>
        <w:spacing w:after="0"/>
        <w:ind w:left="0"/>
        <w:jc w:val="both"/>
      </w:pPr>
      <w:r>
        <w:rPr>
          <w:rFonts w:ascii="Times New Roman"/>
          <w:b w:val="false"/>
          <w:i w:val="false"/>
          <w:color w:val="000000"/>
          <w:sz w:val="28"/>
        </w:rPr>
        <w:t>
      трансферттер түсімдері бойынша                        1 885 073,7 мың теңге;</w:t>
      </w:r>
    </w:p>
    <w:p>
      <w:pPr>
        <w:spacing w:after="0"/>
        <w:ind w:left="0"/>
        <w:jc w:val="both"/>
      </w:pPr>
      <w:r>
        <w:rPr>
          <w:rFonts w:ascii="Times New Roman"/>
          <w:b w:val="false"/>
          <w:i w:val="false"/>
          <w:color w:val="000000"/>
          <w:sz w:val="28"/>
        </w:rPr>
        <w:t>
      2) шығындар                                          2 403 537,6 мың теңге;</w:t>
      </w:r>
    </w:p>
    <w:p>
      <w:pPr>
        <w:spacing w:after="0"/>
        <w:ind w:left="0"/>
        <w:jc w:val="both"/>
      </w:pPr>
      <w:r>
        <w:rPr>
          <w:rFonts w:ascii="Times New Roman"/>
          <w:b w:val="false"/>
          <w:i w:val="false"/>
          <w:color w:val="000000"/>
          <w:sz w:val="28"/>
        </w:rPr>
        <w:t>
      3) таза бюджеттік кредит беру                        194 262,5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204 532 мың теңге;</w:t>
      </w:r>
    </w:p>
    <w:p>
      <w:pPr>
        <w:spacing w:after="0"/>
        <w:ind w:left="0"/>
        <w:jc w:val="both"/>
      </w:pPr>
      <w:r>
        <w:rPr>
          <w:rFonts w:ascii="Times New Roman"/>
          <w:b w:val="false"/>
          <w:i w:val="false"/>
          <w:color w:val="000000"/>
          <w:sz w:val="28"/>
        </w:rPr>
        <w:t>
      бюджеттік кредиттерді өтеу                        10 269,5 мың теңге;</w:t>
      </w:r>
    </w:p>
    <w:p>
      <w:pPr>
        <w:spacing w:after="0"/>
        <w:ind w:left="0"/>
        <w:jc w:val="both"/>
      </w:pPr>
      <w:r>
        <w:rPr>
          <w:rFonts w:ascii="Times New Roman"/>
          <w:b w:val="false"/>
          <w:i w:val="false"/>
          <w:color w:val="000000"/>
          <w:sz w:val="28"/>
        </w:rPr>
        <w:t xml:space="preserve">
      4) қаржы активтерімен жасалатын </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xml:space="preserve">
      қаржы активтерін сатып алу                        0 мың теңге; </w:t>
      </w:r>
    </w:p>
    <w:p>
      <w:pPr>
        <w:spacing w:after="0"/>
        <w:ind w:left="0"/>
        <w:jc w:val="both"/>
      </w:pPr>
      <w:r>
        <w:rPr>
          <w:rFonts w:ascii="Times New Roman"/>
          <w:b w:val="false"/>
          <w:i w:val="false"/>
          <w:color w:val="000000"/>
          <w:sz w:val="28"/>
        </w:rPr>
        <w:t>
      5) бюджет тапшылығы                              - 225 519,9 мың теңге;</w:t>
      </w:r>
    </w:p>
    <w:p>
      <w:pPr>
        <w:spacing w:after="0"/>
        <w:ind w:left="0"/>
        <w:jc w:val="both"/>
      </w:pPr>
      <w:r>
        <w:rPr>
          <w:rFonts w:ascii="Times New Roman"/>
          <w:b w:val="false"/>
          <w:i w:val="false"/>
          <w:color w:val="000000"/>
          <w:sz w:val="28"/>
        </w:rPr>
        <w:t>
      6) бюджет тапшылығын қаржыландыру                  225 519,9 мың теңге;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Қарғалы аудандық мәслихатының 11.03.2015 </w:t>
      </w:r>
      <w:r>
        <w:rPr>
          <w:rFonts w:ascii="Times New Roman"/>
          <w:b w:val="false"/>
          <w:i w:val="false"/>
          <w:color w:val="000000"/>
          <w:sz w:val="28"/>
        </w:rPr>
        <w:t>№ 272</w:t>
      </w:r>
      <w:r>
        <w:rPr>
          <w:rFonts w:ascii="Times New Roman"/>
          <w:b w:val="false"/>
          <w:i w:val="false"/>
          <w:color w:val="ff0000"/>
          <w:sz w:val="28"/>
        </w:rPr>
        <w:t xml:space="preserve"> (01.01.2015 бастап қолданысқа енгізіледі); 03.04.2015 </w:t>
      </w:r>
      <w:r>
        <w:rPr>
          <w:rFonts w:ascii="Times New Roman"/>
          <w:b w:val="false"/>
          <w:i w:val="false"/>
          <w:color w:val="000000"/>
          <w:sz w:val="28"/>
        </w:rPr>
        <w:t>№ 286</w:t>
      </w:r>
      <w:r>
        <w:rPr>
          <w:rFonts w:ascii="Times New Roman"/>
          <w:b w:val="false"/>
          <w:i w:val="false"/>
          <w:color w:val="ff0000"/>
          <w:sz w:val="28"/>
        </w:rPr>
        <w:t xml:space="preserve"> (01.01.2015 бастап қолданысқа енгізіледі); 05.06.2015 </w:t>
      </w:r>
      <w:r>
        <w:rPr>
          <w:rFonts w:ascii="Times New Roman"/>
          <w:b w:val="false"/>
          <w:i w:val="false"/>
          <w:color w:val="000000"/>
          <w:sz w:val="28"/>
        </w:rPr>
        <w:t>№ 294</w:t>
      </w:r>
      <w:r>
        <w:rPr>
          <w:rFonts w:ascii="Times New Roman"/>
          <w:b w:val="false"/>
          <w:i w:val="false"/>
          <w:color w:val="ff0000"/>
          <w:sz w:val="28"/>
        </w:rPr>
        <w:t xml:space="preserve"> (01.01.2015 бастап қолданысқа енгізіледі); 10.08.2015 </w:t>
      </w:r>
      <w:r>
        <w:rPr>
          <w:rFonts w:ascii="Times New Roman"/>
          <w:b w:val="false"/>
          <w:i w:val="false"/>
          <w:color w:val="000000"/>
          <w:sz w:val="28"/>
        </w:rPr>
        <w:t>№ 335</w:t>
      </w:r>
      <w:r>
        <w:rPr>
          <w:rFonts w:ascii="Times New Roman"/>
          <w:b w:val="false"/>
          <w:i w:val="false"/>
          <w:color w:val="ff0000"/>
          <w:sz w:val="28"/>
        </w:rPr>
        <w:t xml:space="preserve"> (01.01.2015 бастап қолданысқа енгізіледі); 06.11.2015 </w:t>
      </w:r>
      <w:r>
        <w:rPr>
          <w:rFonts w:ascii="Times New Roman"/>
          <w:b w:val="false"/>
          <w:i w:val="false"/>
          <w:color w:val="000000"/>
          <w:sz w:val="28"/>
        </w:rPr>
        <w:t>№ 350</w:t>
      </w:r>
      <w:r>
        <w:rPr>
          <w:rFonts w:ascii="Times New Roman"/>
          <w:b w:val="false"/>
          <w:i w:val="false"/>
          <w:color w:val="ff0000"/>
          <w:sz w:val="28"/>
        </w:rPr>
        <w:t xml:space="preserve"> (01.01.2015 бастап қолданысқа енгізіледі) шешімдерімен.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Аудандық бюджеттің кірісіне мыналар есептелетін болып белгіленсін:</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xml:space="preserve">
      жеке және заңды тұлғалар, дара кәсіпкерлер мүлкіне салық; </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xml:space="preserve">
      жер учаскелерін пайдаланғаны үшін төлемақы; </w:t>
      </w:r>
    </w:p>
    <w:p>
      <w:pPr>
        <w:spacing w:after="0"/>
        <w:ind w:left="0"/>
        <w:jc w:val="both"/>
      </w:pPr>
      <w:r>
        <w:rPr>
          <w:rFonts w:ascii="Times New Roman"/>
          <w:b w:val="false"/>
          <w:i w:val="false"/>
          <w:color w:val="000000"/>
          <w:sz w:val="28"/>
        </w:rPr>
        <w:t xml:space="preserve">
      жеке кәсіпкерлерді мемлекеттік тіркегені үшін алынатын алым; </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алынатын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xml:space="preserve">
      ауданның (облыстық маңызы бар қаланың) коммуналдық меншігінің мүлкін жалға беруден түсетін кірістер; </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Қазақстан Республикасының "2015-2017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мөлшерінде белгіленгені еске және басшылыққа алынсын:</w:t>
      </w:r>
    </w:p>
    <w:p>
      <w:pPr>
        <w:spacing w:after="0"/>
        <w:ind w:left="0"/>
        <w:jc w:val="both"/>
      </w:pPr>
      <w:r>
        <w:rPr>
          <w:rFonts w:ascii="Times New Roman"/>
          <w:b w:val="false"/>
          <w:i w:val="false"/>
          <w:color w:val="000000"/>
          <w:sz w:val="28"/>
        </w:rPr>
        <w:t>
      2015 жылдың 1 қаңтарынан бастап:</w:t>
      </w:r>
    </w:p>
    <w:p>
      <w:pPr>
        <w:spacing w:after="0"/>
        <w:ind w:left="0"/>
        <w:jc w:val="both"/>
      </w:pPr>
      <w:r>
        <w:rPr>
          <w:rFonts w:ascii="Times New Roman"/>
          <w:b w:val="false"/>
          <w:i w:val="false"/>
          <w:color w:val="000000"/>
          <w:sz w:val="28"/>
        </w:rPr>
        <w:t>
      1) жалақының ең төменгі мөлшері – 21 364 теңге;</w:t>
      </w:r>
    </w:p>
    <w:p>
      <w:pPr>
        <w:spacing w:after="0"/>
        <w:ind w:left="0"/>
        <w:jc w:val="both"/>
      </w:pPr>
      <w:r>
        <w:rPr>
          <w:rFonts w:ascii="Times New Roman"/>
          <w:b w:val="false"/>
          <w:i w:val="false"/>
          <w:color w:val="000000"/>
          <w:sz w:val="28"/>
        </w:rPr>
        <w:t xml:space="preserve">
      2) жәрдемақыларды және өзге де әлеуметтік төлемдерді есептеу, сондай- </w:t>
      </w:r>
    </w:p>
    <w:p>
      <w:pPr>
        <w:spacing w:after="0"/>
        <w:ind w:left="0"/>
        <w:jc w:val="both"/>
      </w:pPr>
      <w:r>
        <w:rPr>
          <w:rFonts w:ascii="Times New Roman"/>
          <w:b w:val="false"/>
          <w:i w:val="false"/>
          <w:color w:val="000000"/>
          <w:sz w:val="28"/>
        </w:rPr>
        <w:t xml:space="preserve">
      ақ Қазақстан Республикасының заңнамасына сәйкес айыппұл санкцияларын, салықтарды және басқа да төлемдерді қолдану үшін айлық </w:t>
      </w:r>
    </w:p>
    <w:p>
      <w:pPr>
        <w:spacing w:after="0"/>
        <w:ind w:left="0"/>
        <w:jc w:val="both"/>
      </w:pPr>
      <w:r>
        <w:rPr>
          <w:rFonts w:ascii="Times New Roman"/>
          <w:b w:val="false"/>
          <w:i w:val="false"/>
          <w:color w:val="000000"/>
          <w:sz w:val="28"/>
        </w:rPr>
        <w:t>
      есептік көрсеткіш - 1 982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21 364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"2015-2017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1)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Қарғалы аудандық мәслихатының 03.04.2015 </w:t>
      </w:r>
      <w:r>
        <w:rPr>
          <w:rFonts w:ascii="Times New Roman"/>
          <w:b w:val="false"/>
          <w:i w:val="false"/>
          <w:color w:val="000000"/>
          <w:sz w:val="28"/>
        </w:rPr>
        <w:t>№ 286</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2015 жылға арналған аудандық бюджетте облыстық бюджеттен берілген субвенция көлемі - 1 524 357 мың теңге сомасында қарастырылғаны ескерілсін.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2015 жылға арналған аудандық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кластар үшін білім беру процесін жүзеге асыруға көзделген шығыстарды беруге байланысты облыстық бюджетке түсетін ағымдағы нысаналы трансферттер 9 771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Қарғалы аудандық мәслихатының 03.04.2015 </w:t>
      </w:r>
      <w:r>
        <w:rPr>
          <w:rFonts w:ascii="Times New Roman"/>
          <w:b w:val="false"/>
          <w:i w:val="false"/>
          <w:color w:val="000000"/>
          <w:sz w:val="28"/>
        </w:rPr>
        <w:t>№ 286</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8. 2015 жылға арналған аудандық бюджетте республикалық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3 500 мың теңге - 18 жасқа дейінгі балаларға мемлекеттік жәрдемақылар төлеуге;</w:t>
      </w:r>
    </w:p>
    <w:p>
      <w:pPr>
        <w:spacing w:after="0"/>
        <w:ind w:left="0"/>
        <w:jc w:val="both"/>
      </w:pPr>
      <w:r>
        <w:rPr>
          <w:rFonts w:ascii="Times New Roman"/>
          <w:b w:val="false"/>
          <w:i w:val="false"/>
          <w:color w:val="000000"/>
          <w:sz w:val="28"/>
        </w:rPr>
        <w:t>
      10 334 мың теңге - Ұлы Отан соғысындағы Жеңістің жетпіс жылдығына арналған іс-шараларды өткізуге;</w:t>
      </w:r>
    </w:p>
    <w:p>
      <w:pPr>
        <w:spacing w:after="0"/>
        <w:ind w:left="0"/>
        <w:jc w:val="both"/>
      </w:pPr>
      <w:r>
        <w:rPr>
          <w:rFonts w:ascii="Times New Roman"/>
          <w:b w:val="false"/>
          <w:i w:val="false"/>
          <w:color w:val="000000"/>
          <w:sz w:val="28"/>
        </w:rPr>
        <w:t>
      3 000 мың теңге - мүгедектердің құқықтарын қамтамасыз ету және өмір сүру сапасын жақсарту жөніндегі іс-шаралар жоспарын іске асыруға;</w:t>
      </w:r>
    </w:p>
    <w:p>
      <w:pPr>
        <w:spacing w:after="0"/>
        <w:ind w:left="0"/>
        <w:jc w:val="both"/>
      </w:pPr>
      <w:r>
        <w:rPr>
          <w:rFonts w:ascii="Times New Roman"/>
          <w:b w:val="false"/>
          <w:i w:val="false"/>
          <w:color w:val="000000"/>
          <w:sz w:val="28"/>
        </w:rPr>
        <w:t>
      0 мың теңге - мемлекеттік әкімшілік қызметшілерге төленетін еңбекақы деңгейін арттыруға;</w:t>
      </w:r>
    </w:p>
    <w:p>
      <w:pPr>
        <w:spacing w:after="0"/>
        <w:ind w:left="0"/>
        <w:jc w:val="both"/>
      </w:pPr>
      <w:r>
        <w:rPr>
          <w:rFonts w:ascii="Times New Roman"/>
          <w:b w:val="false"/>
          <w:i w:val="false"/>
          <w:color w:val="000000"/>
          <w:sz w:val="28"/>
        </w:rPr>
        <w:t>
      90 364 мың теңге -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2015 жылдың 1 қаңтарынан бастап, ай сайынғы үстемеақы төлеуге;</w:t>
      </w:r>
    </w:p>
    <w:p>
      <w:pPr>
        <w:spacing w:after="0"/>
        <w:ind w:left="0"/>
        <w:jc w:val="both"/>
      </w:pPr>
      <w:r>
        <w:rPr>
          <w:rFonts w:ascii="Times New Roman"/>
          <w:b w:val="false"/>
          <w:i w:val="false"/>
          <w:color w:val="000000"/>
          <w:sz w:val="28"/>
        </w:rPr>
        <w:t>
      25 690 мың теңге - мектепке дейінгі білім беру ұйымдарында мемлекеттік білім беру тапсырысын іске асыруға;</w:t>
      </w:r>
    </w:p>
    <w:p>
      <w:pPr>
        <w:spacing w:after="0"/>
        <w:ind w:left="0"/>
        <w:jc w:val="both"/>
      </w:pPr>
      <w:r>
        <w:rPr>
          <w:rFonts w:ascii="Times New Roman"/>
          <w:b w:val="false"/>
          <w:i w:val="false"/>
          <w:color w:val="000000"/>
          <w:sz w:val="28"/>
        </w:rPr>
        <w:t>
      31 553 мың теңге - үш деңгейлі жүйе бойынша біліктілікті арттырудан өткен мұғалімдерге төленетін еңбекақыны арттыруға;</w:t>
      </w:r>
    </w:p>
    <w:p>
      <w:pPr>
        <w:spacing w:after="0"/>
        <w:ind w:left="0"/>
        <w:jc w:val="both"/>
      </w:pPr>
      <w:r>
        <w:rPr>
          <w:rFonts w:ascii="Times New Roman"/>
          <w:b w:val="false"/>
          <w:i w:val="false"/>
          <w:color w:val="000000"/>
          <w:sz w:val="28"/>
        </w:rPr>
        <w:t>
      17 782 мың теңге - бастауыш, негізгі орта және жалпы орта білім беруді жан басына шаққандағы қаржыландыруды сынамалауға.</w:t>
      </w:r>
    </w:p>
    <w:p>
      <w:pPr>
        <w:spacing w:after="0"/>
        <w:ind w:left="0"/>
        <w:jc w:val="both"/>
      </w:pPr>
      <w:r>
        <w:rPr>
          <w:rFonts w:ascii="Times New Roman"/>
          <w:b w:val="false"/>
          <w:i w:val="false"/>
          <w:color w:val="000000"/>
          <w:sz w:val="28"/>
        </w:rPr>
        <w:t>
      670 мың теңге - жергілікті атқарушы органның агроөнеркәсіптік кешен бөлімшесін ұстауға.</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Қарғалы аудандық мәслихатының 03.04.2015 </w:t>
      </w:r>
      <w:r>
        <w:rPr>
          <w:rFonts w:ascii="Times New Roman"/>
          <w:b w:val="false"/>
          <w:i w:val="false"/>
          <w:color w:val="000000"/>
          <w:sz w:val="28"/>
        </w:rPr>
        <w:t>№ 286</w:t>
      </w:r>
      <w:r>
        <w:rPr>
          <w:rFonts w:ascii="Times New Roman"/>
          <w:b w:val="false"/>
          <w:i w:val="false"/>
          <w:color w:val="ff0000"/>
          <w:sz w:val="28"/>
        </w:rPr>
        <w:t xml:space="preserve"> (01.01.2015 бастап қолданысқа енгізіледі); 06.11.2015 </w:t>
      </w:r>
      <w:r>
        <w:rPr>
          <w:rFonts w:ascii="Times New Roman"/>
          <w:b w:val="false"/>
          <w:i w:val="false"/>
          <w:color w:val="000000"/>
          <w:sz w:val="28"/>
        </w:rPr>
        <w:t>№ 350</w:t>
      </w:r>
      <w:r>
        <w:rPr>
          <w:rFonts w:ascii="Times New Roman"/>
          <w:b w:val="false"/>
          <w:i w:val="false"/>
          <w:color w:val="ff0000"/>
          <w:sz w:val="28"/>
        </w:rPr>
        <w:t xml:space="preserve"> (01.01.2015 бастап қолданысқа енгізіледі) шешімдерімен.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2015 жылға арналған аудандық бюджетте республикалық бюджеттен </w:t>
      </w:r>
    </w:p>
    <w:p>
      <w:pPr>
        <w:spacing w:after="0"/>
        <w:ind w:left="0"/>
        <w:jc w:val="both"/>
      </w:pPr>
      <w:r>
        <w:rPr>
          <w:rFonts w:ascii="Times New Roman"/>
          <w:b w:val="false"/>
          <w:i w:val="false"/>
          <w:color w:val="000000"/>
          <w:sz w:val="28"/>
        </w:rPr>
        <w:t>
      нысаналы даму трансферттер түскені ескерілсін:</w:t>
      </w:r>
    </w:p>
    <w:p>
      <w:pPr>
        <w:spacing w:after="0"/>
        <w:ind w:left="0"/>
        <w:jc w:val="both"/>
      </w:pPr>
      <w:r>
        <w:rPr>
          <w:rFonts w:ascii="Times New Roman"/>
          <w:b w:val="false"/>
          <w:i w:val="false"/>
          <w:color w:val="000000"/>
          <w:sz w:val="28"/>
        </w:rPr>
        <w:t>
      0 мың теңге - инженерлік– 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0 мың теңге -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8 087 мың теңге - коммуналдық тұрғын үй қорының тұрғын үйлерін жобалау және (немесе) салуға, реконструкциялауға.</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Қарғалы аудандық мәслихатының 03.04.2015 </w:t>
      </w:r>
      <w:r>
        <w:rPr>
          <w:rFonts w:ascii="Times New Roman"/>
          <w:b w:val="false"/>
          <w:i w:val="false"/>
          <w:color w:val="000000"/>
          <w:sz w:val="28"/>
        </w:rPr>
        <w:t>№ 286</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9-1. 2015 жылға арналған аудандық бюджетте Қазақстан Республикасының Ұлттық қорынан берілетін нысаналы трансферт қаражатынан жалпы сомасы 171 829 мың теңге есепке алынсын.</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облысы Қарғалы аудандық мәслихатының 03.04.2015 </w:t>
      </w:r>
      <w:r>
        <w:rPr>
          <w:rFonts w:ascii="Times New Roman"/>
          <w:b w:val="false"/>
          <w:i w:val="false"/>
          <w:color w:val="000000"/>
          <w:sz w:val="28"/>
        </w:rPr>
        <w:t>№ 286</w:t>
      </w:r>
      <w:r>
        <w:rPr>
          <w:rFonts w:ascii="Times New Roman"/>
          <w:b w:val="false"/>
          <w:i w:val="false"/>
          <w:color w:val="ff0000"/>
          <w:sz w:val="28"/>
        </w:rPr>
        <w:t xml:space="preserve"> шешімімен (01.01.2015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2015 жылға арналған аудандық бюджетте облыстық бюджеттен ағымдағы нысаналы трансферттер және даму трансферттері түскені ескерілсін, оның ішінде:</w:t>
      </w:r>
    </w:p>
    <w:p>
      <w:pPr>
        <w:spacing w:after="0"/>
        <w:ind w:left="0"/>
        <w:jc w:val="both"/>
      </w:pPr>
      <w:r>
        <w:rPr>
          <w:rFonts w:ascii="Times New Roman"/>
          <w:b w:val="false"/>
          <w:i w:val="false"/>
          <w:color w:val="000000"/>
          <w:sz w:val="28"/>
        </w:rPr>
        <w:t>
      0 мың теңге - инженерлік– 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0 мың теңге - елді мекендердегі сумен жабдықтау және су бұру жүйесін дамытуға;</w:t>
      </w:r>
    </w:p>
    <w:p>
      <w:pPr>
        <w:spacing w:after="0"/>
        <w:ind w:left="0"/>
        <w:jc w:val="both"/>
      </w:pPr>
      <w:r>
        <w:rPr>
          <w:rFonts w:ascii="Times New Roman"/>
          <w:b w:val="false"/>
          <w:i w:val="false"/>
          <w:color w:val="000000"/>
          <w:sz w:val="28"/>
        </w:rPr>
        <w:t>
      40 782,5 мың теңге - елді мекендердің бас жоспарларын әзірлеуге;</w:t>
      </w:r>
    </w:p>
    <w:p>
      <w:pPr>
        <w:spacing w:after="0"/>
        <w:ind w:left="0"/>
        <w:jc w:val="both"/>
      </w:pPr>
      <w:r>
        <w:rPr>
          <w:rFonts w:ascii="Times New Roman"/>
          <w:b w:val="false"/>
          <w:i w:val="false"/>
          <w:color w:val="000000"/>
          <w:sz w:val="28"/>
        </w:rPr>
        <w:t>
      1 763 мың теңге - санитарлық союға бағытталған бруцеллез ауруымен ауырған ауыл шаруашылық жануарларының (ұсақ және ірі қара малдар) құнын (50%-ға дейін) өтеуге;</w:t>
      </w:r>
    </w:p>
    <w:p>
      <w:pPr>
        <w:spacing w:after="0"/>
        <w:ind w:left="0"/>
        <w:jc w:val="both"/>
      </w:pPr>
      <w:r>
        <w:rPr>
          <w:rFonts w:ascii="Times New Roman"/>
          <w:b w:val="false"/>
          <w:i w:val="false"/>
          <w:color w:val="000000"/>
          <w:sz w:val="28"/>
        </w:rPr>
        <w:t>
      3 191 мың теңге - елді мекендерді абаттандыру және көгалдандыруға;</w:t>
      </w:r>
    </w:p>
    <w:p>
      <w:pPr>
        <w:spacing w:after="0"/>
        <w:ind w:left="0"/>
        <w:jc w:val="both"/>
      </w:pPr>
      <w:r>
        <w:rPr>
          <w:rFonts w:ascii="Times New Roman"/>
          <w:b w:val="false"/>
          <w:i w:val="false"/>
          <w:color w:val="000000"/>
          <w:sz w:val="28"/>
        </w:rPr>
        <w:t>
      29 155 мың теңге - балалар мен жасөспірімдерге спорт бойынша қосымша білім беруге;</w:t>
      </w:r>
    </w:p>
    <w:p>
      <w:pPr>
        <w:spacing w:after="0"/>
        <w:ind w:left="0"/>
        <w:jc w:val="both"/>
      </w:pPr>
      <w:r>
        <w:rPr>
          <w:rFonts w:ascii="Times New Roman"/>
          <w:b w:val="false"/>
          <w:i w:val="false"/>
          <w:color w:val="000000"/>
          <w:sz w:val="28"/>
        </w:rPr>
        <w:t>
      12 474 мың теңге - 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p>
      <w:pPr>
        <w:spacing w:after="0"/>
        <w:ind w:left="0"/>
        <w:jc w:val="both"/>
      </w:pPr>
      <w:r>
        <w:rPr>
          <w:rFonts w:ascii="Times New Roman"/>
          <w:b w:val="false"/>
          <w:i w:val="false"/>
          <w:color w:val="000000"/>
          <w:sz w:val="28"/>
        </w:rPr>
        <w:t>
      10 496 мың теңге - патронат тәрбиешілерге берілген баланы (балаларды) асырап бағуға;</w:t>
      </w:r>
    </w:p>
    <w:p>
      <w:pPr>
        <w:spacing w:after="0"/>
        <w:ind w:left="0"/>
        <w:jc w:val="both"/>
      </w:pPr>
      <w:r>
        <w:rPr>
          <w:rFonts w:ascii="Times New Roman"/>
          <w:b w:val="false"/>
          <w:i w:val="false"/>
          <w:color w:val="000000"/>
          <w:sz w:val="28"/>
        </w:rPr>
        <w:t xml:space="preserve">
      875,2 мың теңге -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w:t>
      </w:r>
    </w:p>
    <w:p>
      <w:pPr>
        <w:spacing w:after="0"/>
        <w:ind w:left="0"/>
        <w:jc w:val="both"/>
      </w:pPr>
      <w:r>
        <w:rPr>
          <w:rFonts w:ascii="Times New Roman"/>
          <w:b w:val="false"/>
          <w:i w:val="false"/>
          <w:color w:val="000000"/>
          <w:sz w:val="28"/>
        </w:rPr>
        <w:t>
      46 000 мың теңге – Қарғалы ауданы "Бадамша–Степное" аудандық маңыздағы автомобиль жолын орташа жөндеуге;</w:t>
      </w:r>
    </w:p>
    <w:p>
      <w:pPr>
        <w:spacing w:after="0"/>
        <w:ind w:left="0"/>
        <w:jc w:val="both"/>
      </w:pPr>
      <w:r>
        <w:rPr>
          <w:rFonts w:ascii="Times New Roman"/>
          <w:b w:val="false"/>
          <w:i w:val="false"/>
          <w:color w:val="000000"/>
          <w:sz w:val="28"/>
        </w:rPr>
        <w:t>
      20 000 мың теңге - білім беру объектілерін салу және реконструкциялау,</w:t>
      </w:r>
    </w:p>
    <w:p>
      <w:pPr>
        <w:spacing w:after="0"/>
        <w:ind w:left="0"/>
        <w:jc w:val="both"/>
      </w:pPr>
      <w:r>
        <w:rPr>
          <w:rFonts w:ascii="Times New Roman"/>
          <w:b w:val="false"/>
          <w:i w:val="false"/>
          <w:color w:val="000000"/>
          <w:sz w:val="28"/>
        </w:rPr>
        <w:t>
      5 000 мың теңге - коммуналдық шаруашылығын дамыту.</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Қарғалы аудандық мәслихатының 11.03.2015 </w:t>
      </w:r>
      <w:r>
        <w:rPr>
          <w:rFonts w:ascii="Times New Roman"/>
          <w:b w:val="false"/>
          <w:i w:val="false"/>
          <w:color w:val="000000"/>
          <w:sz w:val="28"/>
        </w:rPr>
        <w:t>№ 272</w:t>
      </w:r>
      <w:r>
        <w:rPr>
          <w:rFonts w:ascii="Times New Roman"/>
          <w:b w:val="false"/>
          <w:i w:val="false"/>
          <w:color w:val="ff0000"/>
          <w:sz w:val="28"/>
        </w:rPr>
        <w:t xml:space="preserve"> (01.01.2015 бастап қолданысқа енгізіледі); 05.06.2015 </w:t>
      </w:r>
      <w:r>
        <w:rPr>
          <w:rFonts w:ascii="Times New Roman"/>
          <w:b w:val="false"/>
          <w:i w:val="false"/>
          <w:color w:val="000000"/>
          <w:sz w:val="28"/>
        </w:rPr>
        <w:t>№ 294</w:t>
      </w:r>
      <w:r>
        <w:rPr>
          <w:rFonts w:ascii="Times New Roman"/>
          <w:b w:val="false"/>
          <w:i w:val="false"/>
          <w:color w:val="ff0000"/>
          <w:sz w:val="28"/>
        </w:rPr>
        <w:t xml:space="preserve"> (01.01.2015 бастап қолданысқа енгізіледі); 10.08.2015 </w:t>
      </w:r>
      <w:r>
        <w:rPr>
          <w:rFonts w:ascii="Times New Roman"/>
          <w:b w:val="false"/>
          <w:i w:val="false"/>
          <w:color w:val="000000"/>
          <w:sz w:val="28"/>
        </w:rPr>
        <w:t>№ 335</w:t>
      </w:r>
      <w:r>
        <w:rPr>
          <w:rFonts w:ascii="Times New Roman"/>
          <w:b w:val="false"/>
          <w:i w:val="false"/>
          <w:color w:val="ff0000"/>
          <w:sz w:val="28"/>
        </w:rPr>
        <w:t xml:space="preserve"> (01.01.2015 бастап қолданысқа енгізіледі); 06.11.2015 </w:t>
      </w:r>
      <w:r>
        <w:rPr>
          <w:rFonts w:ascii="Times New Roman"/>
          <w:b w:val="false"/>
          <w:i w:val="false"/>
          <w:color w:val="000000"/>
          <w:sz w:val="28"/>
        </w:rPr>
        <w:t>№ 350</w:t>
      </w:r>
      <w:r>
        <w:rPr>
          <w:rFonts w:ascii="Times New Roman"/>
          <w:b w:val="false"/>
          <w:i w:val="false"/>
          <w:color w:val="ff0000"/>
          <w:sz w:val="28"/>
        </w:rPr>
        <w:t xml:space="preserve"> (01.01.2015 бастап қолданысқа енгізіледі) шешімдерімен.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2015 жылға арналған аудандық бюджетте, Қазақстан Республикасы Үкіметі белгілеген шарттарға сәйкес, республикалық бюджеттен жергілікті атқарушы органдарға, мамандарды әлеуметтік қолдау шараларын іске асыруға берілетін бюджеттік несиелерге 32 703 мың теңге түскені ескерілсін.</w:t>
      </w:r>
    </w:p>
    <w:p>
      <w:pPr>
        <w:spacing w:after="0"/>
        <w:ind w:left="0"/>
        <w:jc w:val="both"/>
      </w:pPr>
      <w:r>
        <w:rPr>
          <w:rFonts w:ascii="Times New Roman"/>
          <w:b w:val="false"/>
          <w:i w:val="false"/>
          <w:color w:val="000000"/>
          <w:sz w:val="28"/>
        </w:rPr>
        <w:t xml:space="preserve">
      Көрсетілген ағымдағы трансферттер сомасын бөлу аудан әкімдігінің қаулысы негізінде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2015 жылға арналған аудандық бюджетте ауданның жергілікті атқарушы органының резерв сомасы 9 743 мың теңге болып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2015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2015 жылға арналған ауылдық округ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 Кудря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1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09.12.2015 </w:t>
      </w:r>
      <w:r>
        <w:rPr>
          <w:rFonts w:ascii="Times New Roman"/>
          <w:b w:val="false"/>
          <w:i w:val="false"/>
          <w:color w:val="ff0000"/>
          <w:sz w:val="28"/>
        </w:rPr>
        <w:t>№ 371</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Санаты</w:t>
            </w:r>
          </w:p>
          <w:bookmarkEnd w:id="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2 ҚОСЫМША</w:t>
            </w:r>
          </w:p>
        </w:tc>
      </w:tr>
    </w:tbl>
    <w:p>
      <w:pPr>
        <w:spacing w:after="0"/>
        <w:ind w:left="0"/>
        <w:jc w:val="left"/>
      </w:pPr>
      <w:r>
        <w:rPr>
          <w:rFonts w:ascii="Times New Roman"/>
          <w:b/>
          <w:i w:val="false"/>
          <w:color w:val="000000"/>
        </w:rPr>
        <w:t xml:space="preserve">  Қарғалы ауданының 2016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Қарғалы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Қарғалы ауданының 2015 жылға арналған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бағдарламаларының</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Қарғалы аудандық мәслихатының 09.12.2015 </w:t>
      </w:r>
      <w:r>
        <w:rPr>
          <w:rFonts w:ascii="Times New Roman"/>
          <w:b w:val="false"/>
          <w:i w:val="false"/>
          <w:color w:val="ff0000"/>
          <w:sz w:val="28"/>
        </w:rPr>
        <w:t>№ 371</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