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9a8c" w14:textId="f639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Жұрын ауылдық округі әкімінің 2008 жылғы 20 қарашадағы № 16 "Жұрын ауылдық округіне қарасты № 53 Талдысай разъезінің көшесіне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Жұрын ауылдық округінің әкімі 2014 жылғы 05 желтоқсандағы № 29 шешімі. Ақтөбе облысы Әділет департаментінде 2014 жылғы 25 желтоқсанда № 4118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Жұрын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Жұрын ауылдық округі әкімінің 2008 жылғы 20 қарашадағы №16 «Жұрын ауылдық округіне қарасты №53 Талдысай разъезінің көшесіне атау беру туралы» (нормативтік құқықтық актілерді мемлекеттік тіркеу тізілімінде №3-9-79 тіркелген, 2008 жылғы 10 желтоқсанда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орыс тіліндегі атауы мен бүкіл мәтіні бойынша «аульного» сөзі тиісінше «сельского» сөзімен ауыстырылсын; </w:t>
      </w:r>
      <w:r>
        <w:br/>
      </w:r>
      <w:r>
        <w:rPr>
          <w:rFonts w:ascii="Times New Roman"/>
          <w:b w:val="false"/>
          <w:i w:val="false"/>
          <w:color w:val="000000"/>
          <w:sz w:val="28"/>
        </w:rPr>
        <w:t>
      шешімнің </w:t>
      </w:r>
      <w:r>
        <w:rPr>
          <w:rFonts w:ascii="Times New Roman"/>
          <w:b w:val="false"/>
          <w:i w:val="false"/>
          <w:color w:val="000000"/>
          <w:sz w:val="28"/>
        </w:rPr>
        <w:t>кіріспесіндегі</w:t>
      </w:r>
      <w:r>
        <w:rPr>
          <w:rFonts w:ascii="Times New Roman"/>
          <w:b w:val="false"/>
          <w:i w:val="false"/>
          <w:color w:val="000000"/>
          <w:sz w:val="28"/>
        </w:rPr>
        <w:t xml:space="preserve"> «ҚР Үкіметінің 2005 жылғы 21 қаңтардағы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Жұрын ауылдық округінің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Т.Абдірзақ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