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7a1d" w14:textId="87f7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Қайыңды ауылдық округі әкімінің 2011 жылғы 22 шілдедегі № 5 "Мұғалжар ауданы Қайыңды ауылдық округі Алтынды ауылының көше атауын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Қайыңды ауылдық округі әкімінің 2014 жылғы 24 қарашадағы № 17 шешімі. Ақтөбе облысының Әділет департаментінде 2014 жылғы 24 желтоқсанда № 4110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Қайыңды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Қайыңды ауылдық округі әкімінің 2011 жылғы 22 шілдедегі № 5 «Мұғалжар ауданы Қайыңды ауылдық округі Алтынды ауылының көше атауын қайта атау туралы» (нормативтік құқықтық актілерді мемлекеттік тіркеу тізілімінде № 3-9-148 болып тіркелген, 2011 жылғы 12 қазанда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орыс тілдегі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мәтіні бойынша «поселка», «аульного» сөздері «села», «сельского»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Қайыңды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І.Ниязова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