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11f1" w14:textId="6481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Табантал ауылдық округінің әкімінің 2014 жылғы 17 сәуірдегі № 02 шешімі. Ақтөбе облысының Әділет департаментінде 2014 жылғы 24 сәуірде № 3846 болып тіркелді. Күші жойылды - Ақтөбе облысы Хромтау ауданы Табантал ауылдық округінің әкімінің 2014 жылғы 05 маусымдағы № 0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Хромтау ауданы Табантал ауылдық округінің әкімінің 05.06.2014 № 0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ың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ромтау аумақтық инспекциясының бас мемлекеттік ветеринарлық – санитарлық инспекторының 2014 жылғы 04 сәуірдегі № 15-4/63 ұсынысы негізінде Табант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бантал ауылдық округінің Коптоғай ауылының «Живагропром Коптоғай» жеке шаруа қожалығында ұсақ мүйізді мал арасында листериоз ауруы анықталуына байланысты, оны ары қарай таратпай жою мақсат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Ж.Му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бантал ауылдық округінің әкімі           Ш.К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