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47b70" w14:textId="ae47b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"Ағаш кесу және орман билетін беру"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әкімдігінің 2014 жылғы 18 тамыздағы № 316 қаулысы. Алматы облысының Әділет департаментінде 2014 жылы 23 қыркүйекте № 2858 болып тіркелді. Күші жойылды - Алматы облысы әкімдігінің 2015 жылғы 21 қыркүйектегі № 419 қаулысымен</w:t>
      </w:r>
    </w:p>
    <w:p>
      <w:pPr>
        <w:spacing w:after="0"/>
        <w:ind w:left="0"/>
        <w:jc w:val="left"/>
      </w:pPr>
      <w:r>
        <w:rPr>
          <w:rFonts w:ascii="Times New Roman"/>
          <w:b w:val="false"/>
          <w:i w:val="false"/>
          <w:color w:val="ff0000"/>
          <w:sz w:val="28"/>
        </w:rPr>
        <w:t>      Ескерту. Күші жойылды - Алматы облысы әкімдігінің 21.09.2015 </w:t>
      </w:r>
      <w:r>
        <w:rPr>
          <w:rFonts w:ascii="Times New Roman"/>
          <w:b w:val="false"/>
          <w:i w:val="false"/>
          <w:color w:val="ff0000"/>
          <w:sz w:val="28"/>
        </w:rPr>
        <w:t>№ 419</w:t>
      </w:r>
      <w:r>
        <w:rPr>
          <w:rFonts w:ascii="Times New Roman"/>
          <w:b w:val="false"/>
          <w:i w:val="false"/>
          <w:color w:val="ff0000"/>
          <w:sz w:val="28"/>
        </w:rPr>
        <w:t>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"Мемлекеттік көрсетілетін қызметтер туралы" Қазақстан Республикасының 2013 жылғы 15 сәуірдегі Заңының </w:t>
      </w:r>
      <w:r>
        <w:rPr>
          <w:rFonts w:ascii="Times New Roman"/>
          <w:b w:val="false"/>
          <w:i w:val="false"/>
          <w:color w:val="000000"/>
          <w:sz w:val="28"/>
        </w:rPr>
        <w:t>16-бабына</w:t>
      </w:r>
      <w:r>
        <w:rPr>
          <w:rFonts w:ascii="Times New Roman"/>
          <w:b w:val="false"/>
          <w:i w:val="false"/>
          <w:color w:val="000000"/>
          <w:sz w:val="28"/>
        </w:rPr>
        <w:t xml:space="preserve"> және "Қазақстан Республикасы Қоршаған орта және су ресурстары министрлігі көрсететін мемлекеттік қызметтер стандарттарын бекіту, Қазақстан Республикасы Үкіметінің кейбір шешімдеріне өзгерістер мен толықтырулар енгізу және Қазақстан Республикасы Үкіметінің кейбір шешімдерінің күші жойылды деп тану туралы" Қазақстан Республикасы Үкіметінің 2014 жылғы 3 маусымдағы № 607 </w:t>
      </w:r>
      <w:r>
        <w:rPr>
          <w:rFonts w:ascii="Times New Roman"/>
          <w:b w:val="false"/>
          <w:i w:val="false"/>
          <w:color w:val="000000"/>
          <w:sz w:val="28"/>
        </w:rPr>
        <w:t>қаулысына</w:t>
      </w:r>
      <w:r>
        <w:rPr>
          <w:rFonts w:ascii="Times New Roman"/>
          <w:b w:val="false"/>
          <w:i w:val="false"/>
          <w:color w:val="000000"/>
          <w:sz w:val="28"/>
        </w:rPr>
        <w:t xml:space="preserve"> сәйкес облыс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отырған."Ағаш кесу және орман билетін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облыс әкімінің орынбасары Досымбеков Тынышбай Досымбекұлына жүктелсін.</w:t>
      </w:r>
      <w:r>
        <w:br/>
      </w:r>
      <w:r>
        <w:rPr>
          <w:rFonts w:ascii="Times New Roman"/>
          <w:b w:val="false"/>
          <w:i w:val="false"/>
          <w:color w:val="000000"/>
          <w:sz w:val="28"/>
        </w:rPr>
        <w:t>
      </w:t>
      </w:r>
      <w:r>
        <w:rPr>
          <w:rFonts w:ascii="Times New Roman"/>
          <w:b w:val="false"/>
          <w:i w:val="false"/>
          <w:color w:val="000000"/>
          <w:sz w:val="28"/>
        </w:rPr>
        <w:t>3.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Мұсаханов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w:t>
            </w:r>
            <w:r>
              <w:br/>
            </w:r>
            <w:r>
              <w:rPr>
                <w:rFonts w:ascii="Times New Roman"/>
                <w:b w:val="false"/>
                <w:i w:val="false"/>
                <w:color w:val="000000"/>
                <w:sz w:val="20"/>
              </w:rPr>
              <w:t>2014 жылғы "18" тамыз</w:t>
            </w:r>
            <w:r>
              <w:br/>
            </w:r>
            <w:r>
              <w:rPr>
                <w:rFonts w:ascii="Times New Roman"/>
                <w:b w:val="false"/>
                <w:i w:val="false"/>
                <w:color w:val="000000"/>
                <w:sz w:val="20"/>
              </w:rPr>
              <w:t>№ 316 қаулысымен бекітілген</w:t>
            </w:r>
          </w:p>
        </w:tc>
      </w:tr>
    </w:tbl>
    <w:bookmarkStart w:name="z6" w:id="0"/>
    <w:p>
      <w:pPr>
        <w:spacing w:after="0"/>
        <w:ind w:left="0"/>
        <w:jc w:val="left"/>
      </w:pPr>
      <w:r>
        <w:rPr>
          <w:rFonts w:ascii="Times New Roman"/>
          <w:b/>
          <w:i w:val="false"/>
          <w:color w:val="000000"/>
        </w:rPr>
        <w:t xml:space="preserve"> "Ағаш кесу және орман билетін беру"</w:t>
      </w:r>
      <w:r>
        <w:br/>
      </w:r>
      <w:r>
        <w:rPr>
          <w:rFonts w:ascii="Times New Roman"/>
          <w:b/>
          <w:i w:val="false"/>
          <w:color w:val="000000"/>
        </w:rPr>
        <w:t>мемлекеттік көрсетілетін қызмет регламенті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1. "Ағаш кесу және орман билетін беру" мемлекеттік көрсетілетін қызметті (бұдан әрі – мемлекеттік көрсетілетін қызмет) мемлекеттік орман иеленушілер (бұдан әрі – көрсетілетін қызметті беруші) жеке және заңды тұлғаларға (бұдан әрі – көрсетілетін қызметті алушылар) тегін көрсетеді.</w:t>
      </w:r>
      <w:r>
        <w:br/>
      </w:r>
      <w:r>
        <w:rPr>
          <w:rFonts w:ascii="Times New Roman"/>
          <w:b w:val="false"/>
          <w:i w:val="false"/>
          <w:color w:val="000000"/>
          <w:sz w:val="28"/>
        </w:rPr>
        <w:t xml:space="preserve">
      2. Мемлекеттік көрсетілетін қызмет Қазақстан Республикасы Үкіметінің 2014 жылғы 3 маусымдағы № 607 </w:t>
      </w:r>
      <w:r>
        <w:rPr>
          <w:rFonts w:ascii="Times New Roman"/>
          <w:b w:val="false"/>
          <w:i w:val="false"/>
          <w:color w:val="000000"/>
          <w:sz w:val="28"/>
        </w:rPr>
        <w:t>қаулысымен</w:t>
      </w:r>
      <w:r>
        <w:rPr>
          <w:rFonts w:ascii="Times New Roman"/>
          <w:b w:val="false"/>
          <w:i w:val="false"/>
          <w:color w:val="000000"/>
          <w:sz w:val="28"/>
        </w:rPr>
        <w:t xml:space="preserve"> бекітілген "Ағаш кесу және орман билетін беру" мемлекеттік көрсетілетін қызмет стандарты негізінде (бұдан әрі – Стандарт), сондай-ақ Қазақстан Республикасы Үкіметінің 2011 жылғы 12 желтоқсандағы № 1511 "Ағаш кесу мен орман билетінің нысандарын, Ағаш кесу және орман билетін есепке алу, сақтау, толтыру және беру қағидаларын бекіту туралы" </w:t>
      </w:r>
      <w:r>
        <w:rPr>
          <w:rFonts w:ascii="Times New Roman"/>
          <w:b w:val="false"/>
          <w:i w:val="false"/>
          <w:color w:val="000000"/>
          <w:sz w:val="28"/>
        </w:rPr>
        <w:t>қаулысы</w:t>
      </w:r>
      <w:r>
        <w:rPr>
          <w:rFonts w:ascii="Times New Roman"/>
          <w:b w:val="false"/>
          <w:i w:val="false"/>
          <w:color w:val="000000"/>
          <w:sz w:val="28"/>
        </w:rPr>
        <w:t xml:space="preserve"> негізінде (бұдан әрі – Қаулы) көрсетіледі.</w:t>
      </w:r>
      <w:r>
        <w:br/>
      </w:r>
      <w:r>
        <w:rPr>
          <w:rFonts w:ascii="Times New Roman"/>
          <w:b w:val="false"/>
          <w:i w:val="false"/>
          <w:color w:val="000000"/>
          <w:sz w:val="28"/>
        </w:rPr>
        <w:t>
      3. Мемлекеттік қызмет көрсету нысаны – электрондық (ішінара автоматтандырылған) және (немесе) қағаз түрінде.</w:t>
      </w:r>
      <w:r>
        <w:br/>
      </w:r>
      <w:r>
        <w:rPr>
          <w:rFonts w:ascii="Times New Roman"/>
          <w:b w:val="false"/>
          <w:i w:val="false"/>
          <w:color w:val="000000"/>
          <w:sz w:val="28"/>
        </w:rPr>
        <w:t>
      4. Мемлекеттік қызмет көрсету нәтижесі – ағаш кесу және (немесе) орман билетін (Қаулымен бекітілген нысандар бойынша) қағаз түрінде беру.</w:t>
      </w:r>
      <w:r>
        <w:br/>
      </w:r>
      <w:r>
        <w:rPr>
          <w:rFonts w:ascii="Times New Roman"/>
          <w:b w:val="false"/>
          <w:i w:val="false"/>
          <w:color w:val="000000"/>
          <w:sz w:val="28"/>
        </w:rPr>
        <w:t>
</w:t>
      </w:r>
    </w:p>
    <w:bookmarkStart w:name="z8" w:id="1"/>
    <w:p>
      <w:pPr>
        <w:spacing w:after="0"/>
        <w:ind w:left="0"/>
        <w:jc w:val="left"/>
      </w:pPr>
      <w:r>
        <w:rPr>
          <w:rFonts w:ascii="Times New Roman"/>
          <w:b/>
          <w:i w:val="false"/>
          <w:color w:val="000000"/>
        </w:rPr>
        <w:t xml:space="preserve"> 2. Мемлекеттік қызмет көрсету процесінде құрылымдық бөлімшелер</w:t>
      </w:r>
      <w:r>
        <w:br/>
      </w:r>
      <w:r>
        <w:rPr>
          <w:rFonts w:ascii="Times New Roman"/>
          <w:b/>
          <w:i w:val="false"/>
          <w:color w:val="000000"/>
        </w:rPr>
        <w:t>(қызметкерлер) мен көрсетілетін қызметті берушінің іс-қимыл</w:t>
      </w:r>
      <w:r>
        <w:br/>
      </w:r>
      <w:r>
        <w:rPr>
          <w:rFonts w:ascii="Times New Roman"/>
          <w:b/>
          <w:i w:val="false"/>
          <w:color w:val="000000"/>
        </w:rPr>
        <w:t>тәртібін сипаттау</w:t>
      </w:r>
    </w:p>
    <w:bookmarkEnd w:id="1"/>
    <w:p>
      <w:pPr>
        <w:spacing w:after="0"/>
        <w:ind w:left="0"/>
        <w:jc w:val="left"/>
      </w:pPr>
      <w:r>
        <w:rPr>
          <w:rFonts w:ascii="Times New Roman"/>
          <w:b w:val="false"/>
          <w:i w:val="false"/>
          <w:color w:val="000000"/>
          <w:sz w:val="28"/>
        </w:rPr>
        <w:t>      5. Көрсетілетін қызметті алушының (не сенімхат бойынша оның өкілінің) Стандарттың 9 тармағына сәйкес құжаттар топтамасымен бірге жүгінуі, мемлекеттік қызмет көрсету бойынша рәсімді (іс-қимылды) бастауға негіздеме болып табылады.</w:t>
      </w:r>
      <w:r>
        <w:br/>
      </w:r>
      <w:r>
        <w:rPr>
          <w:rFonts w:ascii="Times New Roman"/>
          <w:b w:val="false"/>
          <w:i w:val="false"/>
          <w:color w:val="000000"/>
          <w:sz w:val="28"/>
        </w:rPr>
        <w:t>
      6. Мемлекеттік қызмет көрсету процесінің құрамына кіретін әрбір рәсімнің (іс-қимылдың) мазмұны, оны орындаудың ұзақтығы:</w:t>
      </w:r>
      <w:r>
        <w:br/>
      </w:r>
      <w:r>
        <w:rPr>
          <w:rFonts w:ascii="Times New Roman"/>
          <w:b w:val="false"/>
          <w:i w:val="false"/>
          <w:color w:val="000000"/>
          <w:sz w:val="28"/>
        </w:rPr>
        <w:t>
      1) құжаттарды қабылдау, тіркеу және көрсетілетін қызметті берушінің басшысына бұрыштама қолын қою үшін жолдау.</w:t>
      </w:r>
      <w:r>
        <w:br/>
      </w:r>
      <w:r>
        <w:rPr>
          <w:rFonts w:ascii="Times New Roman"/>
          <w:b w:val="false"/>
          <w:i w:val="false"/>
          <w:color w:val="000000"/>
          <w:sz w:val="28"/>
        </w:rPr>
        <w:t>
      Нәтижесі – құжаттарды көрсетілетін қызметті берушінің басшысына жолдау. 20 (жиырма) минуттан аспайды;</w:t>
      </w:r>
      <w:r>
        <w:br/>
      </w:r>
      <w:r>
        <w:rPr>
          <w:rFonts w:ascii="Times New Roman"/>
          <w:b w:val="false"/>
          <w:i w:val="false"/>
          <w:color w:val="000000"/>
          <w:sz w:val="28"/>
        </w:rPr>
        <w:t>
      2) ұсынылған құжаттарды қарау және көрсетілетін қызметті берушінің жауапты орындаушысын анықтау.</w:t>
      </w:r>
      <w:r>
        <w:br/>
      </w:r>
      <w:r>
        <w:rPr>
          <w:rFonts w:ascii="Times New Roman"/>
          <w:b w:val="false"/>
          <w:i w:val="false"/>
          <w:color w:val="000000"/>
          <w:sz w:val="28"/>
        </w:rPr>
        <w:t>
      Нәтижесі – көрсетілетін қызметті берушінің жауапты орындаушысын анықтау. 20 (жиырма) минуттан аспайды;</w:t>
      </w:r>
      <w:r>
        <w:br/>
      </w:r>
      <w:r>
        <w:rPr>
          <w:rFonts w:ascii="Times New Roman"/>
          <w:b w:val="false"/>
          <w:i w:val="false"/>
          <w:color w:val="000000"/>
          <w:sz w:val="28"/>
        </w:rPr>
        <w:t>
      3) құжаттардың қойылған талаптарына сәйкестігін қарау, ағаш кесу және (немесе) орман билетін рәсімдеу.</w:t>
      </w:r>
      <w:r>
        <w:br/>
      </w:r>
      <w:r>
        <w:rPr>
          <w:rFonts w:ascii="Times New Roman"/>
          <w:b w:val="false"/>
          <w:i w:val="false"/>
          <w:color w:val="000000"/>
          <w:sz w:val="28"/>
        </w:rPr>
        <w:t>
      Нәтижесі – ағаш кесу және (немесе) орман билетін рәсімдеу. 2 (екі) жұмыс күннен аспайды;</w:t>
      </w:r>
      <w:r>
        <w:br/>
      </w:r>
      <w:r>
        <w:rPr>
          <w:rFonts w:ascii="Times New Roman"/>
          <w:b w:val="false"/>
          <w:i w:val="false"/>
          <w:color w:val="000000"/>
          <w:sz w:val="28"/>
        </w:rPr>
        <w:t>
      4) ағаш кесу және (немесе) орман билетіне қол қою, көрсетілетін қызметті берушінің кеңсе қызметкеріне тіркеу үшін жолдау.</w:t>
      </w:r>
      <w:r>
        <w:br/>
      </w:r>
      <w:r>
        <w:rPr>
          <w:rFonts w:ascii="Times New Roman"/>
          <w:b w:val="false"/>
          <w:i w:val="false"/>
          <w:color w:val="000000"/>
          <w:sz w:val="28"/>
        </w:rPr>
        <w:t>
      Нәтижесі – ағаш кесу және (немесе) орман билетіне қол қою. 20 (жиырма) минуттан аспайды;</w:t>
      </w:r>
      <w:r>
        <w:br/>
      </w:r>
      <w:r>
        <w:rPr>
          <w:rFonts w:ascii="Times New Roman"/>
          <w:b w:val="false"/>
          <w:i w:val="false"/>
          <w:color w:val="000000"/>
          <w:sz w:val="28"/>
        </w:rPr>
        <w:t>
      5) ағаш кесу және (немесе) орман билетін тіркеу және көрсетілетін қызметті алушыға беру.</w:t>
      </w:r>
      <w:r>
        <w:br/>
      </w:r>
      <w:r>
        <w:rPr>
          <w:rFonts w:ascii="Times New Roman"/>
          <w:b w:val="false"/>
          <w:i w:val="false"/>
          <w:color w:val="000000"/>
          <w:sz w:val="28"/>
        </w:rPr>
        <w:t>
      Нәтижесі - көрсетілетін қызметті алушыға ағаш кесу және (немесе) орман билетін беру. 20 (жиырма) минуттан аспайды.</w:t>
      </w:r>
      <w:r>
        <w:br/>
      </w:r>
      <w:r>
        <w:rPr>
          <w:rFonts w:ascii="Times New Roman"/>
          <w:b w:val="false"/>
          <w:i w:val="false"/>
          <w:color w:val="000000"/>
          <w:sz w:val="28"/>
        </w:rPr>
        <w:t>
</w:t>
      </w:r>
    </w:p>
    <w:bookmarkStart w:name="z9" w:id="2"/>
    <w:p>
      <w:pPr>
        <w:spacing w:after="0"/>
        <w:ind w:left="0"/>
        <w:jc w:val="left"/>
      </w:pPr>
      <w:r>
        <w:rPr>
          <w:rFonts w:ascii="Times New Roman"/>
          <w:b/>
          <w:i w:val="false"/>
          <w:color w:val="000000"/>
        </w:rPr>
        <w:t xml:space="preserve"> 3. Мемлекеттік қызмет көрсету процесінде құрылымдық бөлімшелер</w:t>
      </w:r>
      <w:r>
        <w:br/>
      </w:r>
      <w:r>
        <w:rPr>
          <w:rFonts w:ascii="Times New Roman"/>
          <w:b/>
          <w:i w:val="false"/>
          <w:color w:val="000000"/>
        </w:rPr>
        <w:t>қызметкерлер) мен көрсетілетін қызметті берушінің өзара</w:t>
      </w:r>
      <w:r>
        <w:br/>
      </w:r>
      <w:r>
        <w:rPr>
          <w:rFonts w:ascii="Times New Roman"/>
          <w:b/>
          <w:i w:val="false"/>
          <w:color w:val="000000"/>
        </w:rPr>
        <w:t>іс-қимыл тәртібін сипаттау</w:t>
      </w:r>
    </w:p>
    <w:bookmarkEnd w:id="2"/>
    <w:p>
      <w:pPr>
        <w:spacing w:after="0"/>
        <w:ind w:left="0"/>
        <w:jc w:val="left"/>
      </w:pPr>
      <w:r>
        <w:rPr>
          <w:rFonts w:ascii="Times New Roman"/>
          <w:b w:val="false"/>
          <w:i w:val="false"/>
          <w:color w:val="000000"/>
          <w:sz w:val="28"/>
        </w:rPr>
        <w:t>      7. Мемлекеттік қызмет көрсету процесіне қатысатын құрылымдық бөлімшелердің (қызметкерлердің) тізбесі:</w:t>
      </w:r>
      <w:r>
        <w:br/>
      </w:r>
      <w:r>
        <w:rPr>
          <w:rFonts w:ascii="Times New Roman"/>
          <w:b w:val="false"/>
          <w:i w:val="false"/>
          <w:color w:val="000000"/>
          <w:sz w:val="28"/>
        </w:rPr>
        <w:t>
      1) көрсетілетін қызметті берушінің кеңсе қызметкері;</w:t>
      </w:r>
      <w:r>
        <w:br/>
      </w:r>
      <w:r>
        <w:rPr>
          <w:rFonts w:ascii="Times New Roman"/>
          <w:b w:val="false"/>
          <w:i w:val="false"/>
          <w:color w:val="000000"/>
          <w:sz w:val="28"/>
        </w:rPr>
        <w:t>
      2) көрсетілетін қызметті берушінің жауапты орындаушысы;</w:t>
      </w:r>
      <w:r>
        <w:br/>
      </w:r>
      <w:r>
        <w:rPr>
          <w:rFonts w:ascii="Times New Roman"/>
          <w:b w:val="false"/>
          <w:i w:val="false"/>
          <w:color w:val="000000"/>
          <w:sz w:val="28"/>
        </w:rPr>
        <w:t>
      3) көрсетілетін қызметті берушінің басшысы.</w:t>
      </w:r>
      <w:r>
        <w:br/>
      </w:r>
      <w:r>
        <w:rPr>
          <w:rFonts w:ascii="Times New Roman"/>
          <w:b w:val="false"/>
          <w:i w:val="false"/>
          <w:color w:val="000000"/>
          <w:sz w:val="28"/>
        </w:rPr>
        <w:t>
      8. Әрбір рәсімнің (iс-қимылдың) ұзақтығын көрсете отырып, құрылымдық бөлімшелер (қызметкерлер) арасындағы өзара іс-қимылдың реттілігін сипаттау осы регламенттiң қосымшасы "Мемлекеттік қызмет көрсетудің бизнес-процестерінің анықтамалығында" келтiрiлген.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"Ағаш кесу және орман билетін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қосымша</w:t>
            </w:r>
          </w:p>
        </w:tc>
      </w:tr>
    </w:tbl>
    <w:bookmarkStart w:name="z11" w:id="3"/>
    <w:p>
      <w:pPr>
        <w:spacing w:after="0"/>
        <w:ind w:left="0"/>
        <w:jc w:val="left"/>
      </w:pPr>
      <w:r>
        <w:rPr>
          <w:rFonts w:ascii="Times New Roman"/>
          <w:b/>
          <w:i w:val="false"/>
          <w:color w:val="000000"/>
        </w:rPr>
        <w:t xml:space="preserve"> "Ағаш кесу және орман билетін беру" мемлекеттік қызмет</w:t>
      </w:r>
      <w:r>
        <w:br/>
      </w:r>
      <w:r>
        <w:rPr>
          <w:rFonts w:ascii="Times New Roman"/>
          <w:b/>
          <w:i w:val="false"/>
          <w:color w:val="000000"/>
        </w:rPr>
        <w:t>көрсетудің бизнес – процестерінің анықтамалығы</w:t>
      </w:r>
    </w:p>
    <w:bookmarkEnd w:id="3"/>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289800" cy="796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289800" cy="796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