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c18c" w14:textId="f8dc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саласындағы жергілікті атқарушы органдар көрсететін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12 қыркүйектегі № 332 қаулысы. Алматы облысының Әділет департаментінде 2014 жылы 21 қазанда № 2874 болып тіркелді. Күші жойылды - Алматы облысы әкімдігінің 2015 жылғы 26 тамыздағы № 381 қаулысымен</w:t>
      </w:r>
    </w:p>
    <w:p>
      <w:pPr>
        <w:spacing w:after="0"/>
        <w:ind w:left="0"/>
        <w:jc w:val="left"/>
      </w:pPr>
      <w:r>
        <w:rPr>
          <w:rFonts w:ascii="Times New Roman"/>
          <w:b w:val="false"/>
          <w:i w:val="false"/>
          <w:color w:val="ff0000"/>
          <w:sz w:val="28"/>
        </w:rPr>
        <w:t>      Ескерту. Күші жойылды - Алматы облысы әкімдігінің 26.08.2015</w:t>
      </w:r>
      <w:r>
        <w:rPr>
          <w:rFonts w:ascii="Times New Roman"/>
          <w:b w:val="false"/>
          <w:i w:val="false"/>
          <w:color w:val="ff0000"/>
          <w:sz w:val="28"/>
        </w:rPr>
        <w:t> № 381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2014 жылғы 23 мамырдағы </w:t>
      </w:r>
      <w:r>
        <w:rPr>
          <w:rFonts w:ascii="Times New Roman"/>
          <w:b w:val="false"/>
          <w:i w:val="false"/>
          <w:color w:val="000000"/>
          <w:sz w:val="28"/>
        </w:rPr>
        <w:t>№ 538</w:t>
      </w:r>
      <w:r>
        <w:rPr>
          <w:rFonts w:ascii="Times New Roman"/>
          <w:b w:val="false"/>
          <w:i w:val="false"/>
          <w:color w:val="000000"/>
          <w:sz w:val="28"/>
        </w:rPr>
        <w:t xml:space="preserve"> және "Мектепке дейінгі және орта білім беру саласындағы мемлекеттік көрсетілетін қызметтер стандарттарын бекіту туралы" 2014 жылғы 9 маусымдағы </w:t>
      </w:r>
      <w:r>
        <w:rPr>
          <w:rFonts w:ascii="Times New Roman"/>
          <w:b w:val="false"/>
          <w:i w:val="false"/>
          <w:color w:val="000000"/>
          <w:sz w:val="28"/>
        </w:rPr>
        <w:t>№ 633</w:t>
      </w:r>
      <w:r>
        <w:rPr>
          <w:rFonts w:ascii="Times New Roman"/>
          <w:b w:val="false"/>
          <w:i w:val="false"/>
          <w:color w:val="000000"/>
          <w:sz w:val="28"/>
        </w:rPr>
        <w:t xml:space="preserve"> Қазақстан Республикасы Үкіметінің қаулыларына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Серік Мейірханұлы Мұқановқа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12 қыркүйектегі</w:t>
            </w:r>
            <w:r>
              <w:br/>
            </w:r>
            <w:r>
              <w:rPr>
                <w:rFonts w:ascii="Times New Roman"/>
                <w:b w:val="false"/>
                <w:i w:val="false"/>
                <w:color w:val="000000"/>
                <w:sz w:val="20"/>
              </w:rPr>
              <w:t>№ 332 қаулысымен бекітілген</w:t>
            </w:r>
          </w:p>
        </w:tc>
      </w:tr>
    </w:tbl>
    <w:bookmarkStart w:name="z6" w:id="0"/>
    <w:p>
      <w:pPr>
        <w:spacing w:after="0"/>
        <w:ind w:left="0"/>
        <w:jc w:val="left"/>
      </w:pPr>
      <w:r>
        <w:rPr>
          <w:rFonts w:ascii="Times New Roman"/>
          <w:b/>
          <w:i w:val="false"/>
          <w:color w:val="000000"/>
        </w:rPr>
        <w:t xml:space="preserve"> "Негізгі орта, жалпы орта білім туралы құжаттардың</w:t>
      </w:r>
      <w:r>
        <w:br/>
      </w:r>
      <w:r>
        <w:rPr>
          <w:rFonts w:ascii="Times New Roman"/>
          <w:b/>
          <w:i w:val="false"/>
          <w:color w:val="000000"/>
        </w:rPr>
        <w:t>телнұсқаларын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 (бұдан әрі – мемлекеттік көрсетілетін қызмет) Алматы облысының негізгі орта және жалпы орта білім беру ұйымдарымен (бұдан әрі – көрсетілетін қызметті беруші) көрсетіледі.</w:t>
      </w:r>
      <w:r>
        <w:br/>
      </w:r>
      <w:r>
        <w:rPr>
          <w:rFonts w:ascii="Times New Roman"/>
          <w:b w:val="false"/>
          <w:i w:val="false"/>
          <w:color w:val="000000"/>
          <w:sz w:val="28"/>
        </w:rPr>
        <w:t>
      Мемлекеттiк көрсетілетін қызмет Қазақстан Республикасы Үкіметінің 2014 жылғы 23 мамырдағы № 538 қаулысымен бекітілген "Негізгі орта, жалпы орта білім туралы құжаттардың телнұсқаларын беру"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Мемлекеттiк қызмет көрсету нысаны: қағаз түрінде.</w:t>
      </w:r>
      <w:r>
        <w:br/>
      </w:r>
      <w:r>
        <w:rPr>
          <w:rFonts w:ascii="Times New Roman"/>
          <w:b w:val="false"/>
          <w:i w:val="false"/>
          <w:color w:val="000000"/>
          <w:sz w:val="28"/>
        </w:rPr>
        <w:t>
      3. Мемлекеттiк көрсетілетін қызметтің нәтижесі - негізгі орта білім туралы куәліктің телнұсқасын, жалпы орта білім туралы аттестат телнұсқасын (бұдан әрі – телнұсқа) беру.</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құжаттарды қабылдау, өтінішті тіркеу, құжаттарды көрсетілетін қызметті берушінің басшысына жолдау. Нәтижесі – өтінішті тіркеу;</w:t>
      </w:r>
      <w:r>
        <w:br/>
      </w:r>
      <w:r>
        <w:rPr>
          <w:rFonts w:ascii="Times New Roman"/>
          <w:b w:val="false"/>
          <w:i w:val="false"/>
          <w:color w:val="000000"/>
          <w:sz w:val="28"/>
        </w:rPr>
        <w:t>
      2) келіп түскен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3) ұсынылған құжаттарды қарау, телнұсқаны ресімдеу және көрсетілетін қызметті берушінің басшысына қол қою үшін жіберу. Нәтижесі – телнұсқаға қол қою мен мөр басу;</w:t>
      </w:r>
      <w:r>
        <w:br/>
      </w:r>
      <w:r>
        <w:rPr>
          <w:rFonts w:ascii="Times New Roman"/>
          <w:b w:val="false"/>
          <w:i w:val="false"/>
          <w:color w:val="000000"/>
          <w:sz w:val="28"/>
        </w:rPr>
        <w:t>
      4) мемлекеттік көрсетілетін қызметтің нәтижесін көрсетілетін қызметті алушыға беру. Нәтижесі – телнұсқаны беру.</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Құрылымдық бөлімшелер арасындағы өзара іс-қимылдың реттілігін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3"/>
    <w:p>
      <w:pPr>
        <w:spacing w:after="0"/>
        <w:ind w:left="0"/>
        <w:jc w:val="left"/>
      </w:pPr>
      <w:r>
        <w:rPr>
          <w:rFonts w:ascii="Times New Roman"/>
          <w:b w:val="false"/>
          <w:i w:val="false"/>
          <w:color w:val="000000"/>
          <w:sz w:val="28"/>
        </w:rPr>
        <w:t>      8. Мемлекеттік көрсетілетін қызметті алу үшін көрсетілетін қызметті алушы Стандарттың 9-тармағында көрсетілген қажетті құжаттарды халыққа қызмет көрсету орталығына (бұдан әрі – орталық) ұсынады.</w:t>
      </w:r>
      <w:r>
        <w:br/>
      </w:r>
      <w:r>
        <w:rPr>
          <w:rFonts w:ascii="Times New Roman"/>
          <w:b w:val="false"/>
          <w:i w:val="false"/>
          <w:color w:val="000000"/>
          <w:sz w:val="28"/>
        </w:rPr>
        <w:t>
      9. Мемлекеттік қызмет көрсетудің нәтижесін орталық арқылы алу процесінің сипаттамасы осы регламенттің 2-қосымшасында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12" w:id="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14" w:id="5"/>
    <w:p>
      <w:pPr>
        <w:spacing w:after="0"/>
        <w:ind w:left="0"/>
        <w:jc w:val="left"/>
      </w:pPr>
      <w:r>
        <w:rPr>
          <w:rFonts w:ascii="Times New Roman"/>
          <w:b/>
          <w:i w:val="false"/>
          <w:color w:val="000000"/>
        </w:rPr>
        <w:t xml:space="preserve"> Орталыққа жүгінген кезде мемлекеттік көрсетілетін қызметті алу</w:t>
      </w:r>
      <w:r>
        <w:br/>
      </w:r>
      <w:r>
        <w:rPr>
          <w:rFonts w:ascii="Times New Roman"/>
          <w:b/>
          <w:i w:val="false"/>
          <w:color w:val="000000"/>
        </w:rPr>
        <w:t>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216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216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12 қыркүйектегі</w:t>
            </w:r>
            <w:r>
              <w:br/>
            </w:r>
            <w:r>
              <w:rPr>
                <w:rFonts w:ascii="Times New Roman"/>
                <w:b w:val="false"/>
                <w:i w:val="false"/>
                <w:color w:val="000000"/>
                <w:sz w:val="20"/>
              </w:rPr>
              <w:t>№ 332 қаулысымен бекітілген</w:t>
            </w:r>
          </w:p>
        </w:tc>
      </w:tr>
    </w:tbl>
    <w:bookmarkStart w:name="z16" w:id="6"/>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нысанында оқытуға рұқсат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6"/>
    <w:p>
      <w:pPr>
        <w:spacing w:after="0"/>
        <w:ind w:left="0"/>
        <w:jc w:val="left"/>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 (бұдан әрі – мемлекеттік көрсетілетін қызмет) Алматы облысы аудандарының, облыстық маңызы бар қалаларының білім бөлімдерімен (бұдан әрі – көрсетілетін қызметті беруші) көрсетіледі.</w:t>
      </w:r>
      <w:r>
        <w:br/>
      </w:r>
      <w:r>
        <w:rPr>
          <w:rFonts w:ascii="Times New Roman"/>
          <w:b w:val="false"/>
          <w:i w:val="false"/>
          <w:color w:val="000000"/>
          <w:sz w:val="28"/>
        </w:rPr>
        <w:t>
      Мемлекеттiк көрсетілетін қызмет Қазақстан Республикасы Үкіметінің 2014 жылғы 23 мамырдағы № 538 қаулысымен бекітілген "Негізгі орта, жалпы орта білім беру ұйымдарында экстернат нысанында оқытуға рұқсат беру"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Мемлекеттiк қызмет көрсету нысаны: қағаз түрінде.</w:t>
      </w:r>
      <w:r>
        <w:br/>
      </w:r>
      <w:r>
        <w:rPr>
          <w:rFonts w:ascii="Times New Roman"/>
          <w:b w:val="false"/>
          <w:i w:val="false"/>
          <w:color w:val="000000"/>
          <w:sz w:val="28"/>
        </w:rPr>
        <w:t>
      3. Мемлекеттік қызмет көрсетудің нәтижесі негізгі орта, жалпы орта білім беру ұйымдарында экстернат нысанында оқуға рұқсат беру (бұдан әрі – экстернат нысанында оқуға рұқсат беру) болып табылады.</w:t>
      </w:r>
      <w:r>
        <w:br/>
      </w:r>
      <w:r>
        <w:rPr>
          <w:rFonts w:ascii="Times New Roman"/>
          <w:b w:val="false"/>
          <w:i w:val="false"/>
          <w:color w:val="000000"/>
          <w:sz w:val="28"/>
        </w:rPr>
        <w:t>
</w:t>
      </w:r>
    </w:p>
    <w:bookmarkStart w:name="z18" w:id="7"/>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7"/>
    <w:p>
      <w:pPr>
        <w:spacing w:after="0"/>
        <w:ind w:left="0"/>
        <w:jc w:val="left"/>
      </w:pPr>
      <w:r>
        <w:rPr>
          <w:rFonts w:ascii="Times New Roman"/>
          <w:b w:val="false"/>
          <w:i w:val="false"/>
          <w:color w:val="000000"/>
          <w:sz w:val="28"/>
        </w:rPr>
        <w:t>      4. Көрсетілетін қызметті алушының (немесе оның заңды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 қабылдау, өтінішті тіркеу, құжаттарды көрсетілетін қызметті берушінің басшысына жолдау. Нәтижесі – өтінішті тіркеу. Ұзақтығы - 15 (он бес) минуттан аспайды;</w:t>
      </w:r>
      <w:r>
        <w:br/>
      </w:r>
      <w:r>
        <w:rPr>
          <w:rFonts w:ascii="Times New Roman"/>
          <w:b w:val="false"/>
          <w:i w:val="false"/>
          <w:color w:val="000000"/>
          <w:sz w:val="28"/>
        </w:rPr>
        <w:t>
      2) өтінішті қарау, көрсетілетін қызметті берушінің жауапты орындаушысын анықтау. Нәтижесі – жауапты орындаушыны анықтау. Ұзақтығы – 30 (отыз) минуттан аспайды;</w:t>
      </w:r>
      <w:r>
        <w:br/>
      </w:r>
      <w:r>
        <w:rPr>
          <w:rFonts w:ascii="Times New Roman"/>
          <w:b w:val="false"/>
          <w:i w:val="false"/>
          <w:color w:val="000000"/>
          <w:sz w:val="28"/>
        </w:rPr>
        <w:t>
      3) құжаттарды қарау, мемлекеттік көрсетілетін қызметтің нәтижесін ресімдеу, көрсетілетін қызметті берушінің басшысына қол қою үшін жолдау. Нәтижесі – экстернат нысанында оқуға рұқсат беруге қол қою. Ұзақтығы – 14 (он төрт) жұмыс күннен аспайды;</w:t>
      </w:r>
      <w:r>
        <w:br/>
      </w:r>
      <w:r>
        <w:rPr>
          <w:rFonts w:ascii="Times New Roman"/>
          <w:b w:val="false"/>
          <w:i w:val="false"/>
          <w:color w:val="000000"/>
          <w:sz w:val="28"/>
        </w:rPr>
        <w:t>
      4) мемлекеттік көрсетілетін қызметтің нәтижесін көрсетілетін қызметті алушыға беру. Нәтижесі – экстернат нысанында оқуға рұқсат беруді көрсетілетін қызметті алушыға беру. Ұзақтығы – 15 (он бес) минуттан аспайды.</w:t>
      </w:r>
      <w:r>
        <w:br/>
      </w:r>
      <w:r>
        <w:rPr>
          <w:rFonts w:ascii="Times New Roman"/>
          <w:b w:val="false"/>
          <w:i w:val="false"/>
          <w:color w:val="000000"/>
          <w:sz w:val="28"/>
        </w:rPr>
        <w:t>
</w:t>
      </w:r>
    </w:p>
    <w:bookmarkStart w:name="z19" w:id="8"/>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8"/>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 нысанында</w:t>
            </w:r>
            <w:r>
              <w:br/>
            </w:r>
            <w:r>
              <w:rPr>
                <w:rFonts w:ascii="Times New Roman"/>
                <w:b w:val="false"/>
                <w:i w:val="false"/>
                <w:color w:val="000000"/>
                <w:sz w:val="20"/>
              </w:rPr>
              <w:t>оқытуға рұқсат беру" мемлекеттік</w:t>
            </w:r>
            <w:r>
              <w:br/>
            </w:r>
            <w:r>
              <w:rPr>
                <w:rFonts w:ascii="Times New Roman"/>
                <w:b w:val="false"/>
                <w:i w:val="false"/>
                <w:color w:val="000000"/>
                <w:sz w:val="20"/>
              </w:rPr>
              <w:t>көрсетілетін қызмет регламентіне қосымша</w:t>
            </w:r>
          </w:p>
        </w:tc>
      </w:tr>
    </w:tbl>
    <w:bookmarkStart w:name="z21" w:id="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12 қыркүйектегі</w:t>
            </w:r>
            <w:r>
              <w:br/>
            </w:r>
            <w:r>
              <w:rPr>
                <w:rFonts w:ascii="Times New Roman"/>
                <w:b w:val="false"/>
                <w:i w:val="false"/>
                <w:color w:val="000000"/>
                <w:sz w:val="20"/>
              </w:rPr>
              <w:t>№ 332 қаулысымен бекітілген</w:t>
            </w:r>
          </w:p>
        </w:tc>
      </w:tr>
    </w:tbl>
    <w:bookmarkStart w:name="z23" w:id="10"/>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беретін бағдарламалары бойынша оқыту үшін ведомстволық</w:t>
      </w:r>
      <w:r>
        <w:br/>
      </w:r>
      <w:r>
        <w:rPr>
          <w:rFonts w:ascii="Times New Roman"/>
          <w:b/>
          <w:i w:val="false"/>
          <w:color w:val="000000"/>
        </w:rPr>
        <w:t>бағыныстылығына қарамастан білім беру ұйымдарына құжаттарды</w:t>
      </w:r>
      <w:r>
        <w:br/>
      </w:r>
      <w:r>
        <w:rPr>
          <w:rFonts w:ascii="Times New Roman"/>
          <w:b/>
          <w:i w:val="false"/>
          <w:color w:val="000000"/>
        </w:rPr>
        <w:t>қабылдау және оқуға қабылдау"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(бұдан әрі – мемлекеттік көрсетілетін қызмет) Алматы облысының бастауыш, негізгі орта, жалпы орта білім беру ұйымдарымен (бұдан әрі – көрсетілетін қызметті беруші) көрсетіледі.</w:t>
      </w:r>
      <w:r>
        <w:br/>
      </w:r>
      <w:r>
        <w:rPr>
          <w:rFonts w:ascii="Times New Roman"/>
          <w:b w:val="false"/>
          <w:i w:val="false"/>
          <w:color w:val="000000"/>
          <w:sz w:val="28"/>
        </w:rPr>
        <w:t>
      Мемлекеттiк көрсетілетін қызмет Қазақстан Республикасы Үкіметінің 2014 жылғы 9 маусымдағы № 633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Мемлекеттiк қызмет көрсету нысаны: электронды/қағаз түрінде.</w:t>
      </w:r>
      <w:r>
        <w:br/>
      </w:r>
      <w:r>
        <w:rPr>
          <w:rFonts w:ascii="Times New Roman"/>
          <w:b w:val="false"/>
          <w:i w:val="false"/>
          <w:color w:val="000000"/>
          <w:sz w:val="28"/>
        </w:rPr>
        <w:t>
      3. Мемлекеттiк көрсетілетін қызметтің нәтижесі: бастауыш, негізгі орта, жалпы орта білім беру ұйымына қабылдау туралы бұйрық (бұдан әрі – бұйрық).</w:t>
      </w:r>
      <w:r>
        <w:br/>
      </w:r>
      <w:r>
        <w:rPr>
          <w:rFonts w:ascii="Times New Roman"/>
          <w:b w:val="false"/>
          <w:i w:val="false"/>
          <w:color w:val="000000"/>
          <w:sz w:val="28"/>
        </w:rPr>
        <w:t>
</w:t>
      </w:r>
    </w:p>
    <w:bookmarkStart w:name="z25" w:id="1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1"/>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өтінішті қабылдау және тіркеу, Стандарттын қосымшасына сәйкес нысан бойынша құжаттардың қабылданғаны туралы қолхат беру, құжаттарды көрсетілетін қызметті берушінің басшысына жолдау. Нәтижесі – өтінішті тіркеу;</w:t>
      </w:r>
      <w:r>
        <w:br/>
      </w:r>
      <w:r>
        <w:rPr>
          <w:rFonts w:ascii="Times New Roman"/>
          <w:b w:val="false"/>
          <w:i w:val="false"/>
          <w:color w:val="000000"/>
          <w:sz w:val="28"/>
        </w:rPr>
        <w:t>
      2) өтінішті қарау және көрсетілетін қызметті берушінің жауапты орындаушысын анықтау. Нәтижесі – жауапты орындаушыны анықтау;</w:t>
      </w:r>
      <w:r>
        <w:br/>
      </w:r>
      <w:r>
        <w:rPr>
          <w:rFonts w:ascii="Times New Roman"/>
          <w:b w:val="false"/>
          <w:i w:val="false"/>
          <w:color w:val="000000"/>
          <w:sz w:val="28"/>
        </w:rPr>
        <w:t>
      3) құжаттарды қарау, бұйрықты ресімдеу, көрсетілетін қызметті берушінің басшысына қол қою үшін жолдау. Нәтижесі – бұйрыққа қол қою;</w:t>
      </w:r>
      <w:r>
        <w:br/>
      </w:r>
      <w:r>
        <w:rPr>
          <w:rFonts w:ascii="Times New Roman"/>
          <w:b w:val="false"/>
          <w:i w:val="false"/>
          <w:color w:val="000000"/>
          <w:sz w:val="28"/>
        </w:rPr>
        <w:t>
      4) мемлекеттік көрсетілетін қызметтің нәтижесін көрсетілетін қызметті алушыға беру. Нәтижесі – бұйрықты беру.</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26" w:id="1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2"/>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Құрылымдық бөлімшелер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13"/>
    <w:p>
      <w:pPr>
        <w:spacing w:after="0"/>
        <w:ind w:left="0"/>
        <w:jc w:val="left"/>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порталда тіркеледі, электрондық цифрлық қолтаңбасымен (бұдан әрі - ЭЦҚ) куәландырылған электрондық өтінішті және Стандарттың 9-тармағына сәйкес құжаттарды жолдайды;</w:t>
      </w:r>
      <w:r>
        <w:br/>
      </w:r>
      <w:r>
        <w:rPr>
          <w:rFonts w:ascii="Times New Roman"/>
          <w:b w:val="false"/>
          <w:i w:val="false"/>
          <w:color w:val="000000"/>
          <w:sz w:val="28"/>
        </w:rPr>
        <w:t>
      2) көрсетілетін қызметті алушының "жеке кабинетіне" мемлекеттік қызмет көрсету үшін сұрау салудың қабылданғаны туралы хабарлама-есеп жолданады;</w:t>
      </w:r>
      <w:r>
        <w:br/>
      </w:r>
      <w:r>
        <w:rPr>
          <w:rFonts w:ascii="Times New Roman"/>
          <w:b w:val="false"/>
          <w:i w:val="false"/>
          <w:color w:val="000000"/>
          <w:sz w:val="28"/>
        </w:rPr>
        <w:t>
      3) электрондық өтінішті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4) көрсетілетін қызметті алушының "жеке кабинетіне" білім беру ұйымына қабылданғаны туралы, көрсетілетін қызметті берушінің уәкілетті тұлғасының ЭЦҚ қойылған электрондық құжат нысанында хабарлама келеді.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берудің жалпы білім беретін</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ведомстволық бағыныстылығына қарамастан</w:t>
            </w:r>
            <w:r>
              <w:br/>
            </w:r>
            <w:r>
              <w:rPr>
                <w:rFonts w:ascii="Times New Roman"/>
                <w:b w:val="false"/>
                <w:i w:val="false"/>
                <w:color w:val="000000"/>
                <w:sz w:val="20"/>
              </w:rPr>
              <w:t>білім беру ұйымдарына құжаттарды</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9" w:id="1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12 қыркүйектегі</w:t>
            </w:r>
            <w:r>
              <w:br/>
            </w:r>
            <w:r>
              <w:rPr>
                <w:rFonts w:ascii="Times New Roman"/>
                <w:b w:val="false"/>
                <w:i w:val="false"/>
                <w:color w:val="000000"/>
                <w:sz w:val="20"/>
              </w:rPr>
              <w:t>№ 332 қаулысымен бекітілген</w:t>
            </w:r>
          </w:p>
        </w:tc>
      </w:tr>
    </w:tbl>
    <w:bookmarkStart w:name="z31" w:id="15"/>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денсаулығына байланысты ұзақ уақыт бойы бара алмайтын балаларды</w:t>
      </w:r>
      <w:r>
        <w:br/>
      </w:r>
      <w:r>
        <w:rPr>
          <w:rFonts w:ascii="Times New Roman"/>
          <w:b/>
          <w:i w:val="false"/>
          <w:color w:val="000000"/>
        </w:rPr>
        <w:t>үйде жеке тегін оқытуды ұйымдастыру үшін құжаттарды қабылдау"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(бұдан әрі – мемлекеттік көрсетілетін қызмет) Алматы облысының бастауыш, негізгі орта, жалпы орта білім беру ұйымдарымен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9 маусымдағы № 633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көрсетілетін қызмет нәтижесі: құжаттарды қабылдау туралы қолхат (еркін нысанда) (бұдан әрі - қолхат).</w:t>
      </w:r>
      <w:r>
        <w:br/>
      </w:r>
      <w:r>
        <w:rPr>
          <w:rFonts w:ascii="Times New Roman"/>
          <w:b w:val="false"/>
          <w:i w:val="false"/>
          <w:color w:val="000000"/>
          <w:sz w:val="28"/>
        </w:rPr>
        <w:t>
</w:t>
      </w:r>
    </w:p>
    <w:bookmarkStart w:name="z33" w:id="16"/>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6"/>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 қабылдау, өтінішті тіркеу. Нәтижесі – өтінішті тіркеу. Ұзақтығы – 15 (он бес) минуттан аспайды;</w:t>
      </w:r>
      <w:r>
        <w:br/>
      </w:r>
      <w:r>
        <w:rPr>
          <w:rFonts w:ascii="Times New Roman"/>
          <w:b w:val="false"/>
          <w:i w:val="false"/>
          <w:color w:val="000000"/>
          <w:sz w:val="28"/>
        </w:rPr>
        <w:t>
      2) мемлекеттік көрсетілетін қызметтің нәтижесін көрсетілетін қызметті алушыға беру. Нәтижесі – қолхат беру. Ұзақтығы – 15 (он бес) минуттан аспайды.</w:t>
      </w:r>
      <w:r>
        <w:br/>
      </w:r>
      <w:r>
        <w:rPr>
          <w:rFonts w:ascii="Times New Roman"/>
          <w:b w:val="false"/>
          <w:i w:val="false"/>
          <w:color w:val="000000"/>
          <w:sz w:val="28"/>
        </w:rPr>
        <w:t>
</w:t>
      </w:r>
    </w:p>
    <w:bookmarkStart w:name="z34" w:id="17"/>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7"/>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тізбесі:көрсетілетін қызметті берушінің жауапты орындаушысы.</w:t>
      </w:r>
      <w:r>
        <w:br/>
      </w:r>
      <w:r>
        <w:rPr>
          <w:rFonts w:ascii="Times New Roman"/>
          <w:b w:val="false"/>
          <w:i w:val="false"/>
          <w:color w:val="000000"/>
          <w:sz w:val="28"/>
        </w:rPr>
        <w:t>
      1) көрсетілетін қызметті берушінің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 уақыт</w:t>
            </w:r>
            <w:r>
              <w:br/>
            </w:r>
            <w:r>
              <w:rPr>
                <w:rFonts w:ascii="Times New Roman"/>
                <w:b w:val="false"/>
                <w:i w:val="false"/>
                <w:color w:val="000000"/>
                <w:sz w:val="20"/>
              </w:rPr>
              <w:t>бойы бара алмайтын балаларды үйде</w:t>
            </w:r>
            <w:r>
              <w:br/>
            </w:r>
            <w:r>
              <w:rPr>
                <w:rFonts w:ascii="Times New Roman"/>
                <w:b w:val="false"/>
                <w:i w:val="false"/>
                <w:color w:val="000000"/>
                <w:sz w:val="20"/>
              </w:rPr>
              <w:t>жеке тегін оқытуды ұйымдастыру үшін</w:t>
            </w:r>
            <w:r>
              <w:br/>
            </w:r>
            <w:r>
              <w:rPr>
                <w:rFonts w:ascii="Times New Roman"/>
                <w:b w:val="false"/>
                <w:i w:val="false"/>
                <w:color w:val="000000"/>
                <w:sz w:val="20"/>
              </w:rPr>
              <w:t>құжаттарды қабылдау" мемлекеттік</w:t>
            </w:r>
            <w:r>
              <w:br/>
            </w:r>
            <w:r>
              <w:rPr>
                <w:rFonts w:ascii="Times New Roman"/>
                <w:b w:val="false"/>
                <w:i w:val="false"/>
                <w:color w:val="000000"/>
                <w:sz w:val="20"/>
              </w:rPr>
              <w:t>көрсетілетін қызмет регламентіне қосымша</w:t>
            </w:r>
          </w:p>
        </w:tc>
      </w:tr>
    </w:tbl>
    <w:bookmarkStart w:name="z36" w:id="1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