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4ed9" w14:textId="d8e4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
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2014 жылғы 09 сәуірдегі N 9-326 қаулысы. Алматы облысының Әділет департаментінде 2014 жылы 06 мамырда N 2692 болып тіркелді. Күші жойылды - Алматы облысы Талдықорған қаласы әкімдігінің 2015 жылғы 27 сәуірдегі № 10-388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27.04.2015 № 10-388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жылғы 16 шілдедегі Қазақстан Республикасының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тармағына, 1997 жылғы 13 желтоқсандағы Қазақстан Республикасының Қылмыстық – 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тармағына, "Қазақстан Республикасындағы жергілікті мемлекеттік басқару және өзін - өзі басқару туралы" 2001 жылғы 23 қантардағы Қазақстан Республикасының Заңының 31 – бабының 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жазаны өтеуге сотталғандарға арналған қоғамдық жұмыстардың түрлері белгіленсін: қала аумақтарын көріктендіру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Қайрат Найманбайұлы Бұлдыбаевқа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Талдықорған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майоры                              Лайла Бекежанқызы Сағымбаева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09.04.2014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