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59aa" w14:textId="28a5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10 ақпандағы N 28-119 шешімі. Алматы облысының Әділет департаментімен 2014 жылы 27 ақпанда N 2600 болып тіркелді. Күші жойылды - Алматы облысы Қапшағай қалалық мәслихатының 2014 жылғы 18 шілдедегі № 35-158 шешімімен</w:t>
      </w:r>
    </w:p>
    <w:p>
      <w:pPr>
        <w:spacing w:after="0"/>
        <w:ind w:left="0"/>
        <w:jc w:val="both"/>
      </w:pPr>
      <w:r>
        <w:rPr>
          <w:rFonts w:ascii="Times New Roman"/>
          <w:b w:val="false"/>
          <w:i w:val="false"/>
          <w:color w:val="ff0000"/>
          <w:sz w:val="28"/>
        </w:rPr>
        <w:t xml:space="preserve">      Ескерту. Күші жойылды - Алматы облысы Қапшағай қалалық мәслихатының 18.07.2014 </w:t>
      </w:r>
      <w:r>
        <w:rPr>
          <w:rFonts w:ascii="Times New Roman"/>
          <w:b w:val="false"/>
          <w:i w:val="false"/>
          <w:color w:val="ff0000"/>
          <w:sz w:val="28"/>
        </w:rPr>
        <w:t>№ 35-158</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Қапшағай қалалық мәслихатының 2013 жылғы 08 қарашадағы "Аз қамтылған отбасыларға (азаматтарға) тұрғын үй көмегін көрсетудің мөлшері және тәртібін айқындау туралы" (нормативтік құқықтық актілерді мемлекеттік тіркеу Тізілімінде 2013 жылғы 10 желтоқсанда N 2493 тіркелген, "Нұрлы өлке" газетінің 2013 жылғы 11 желтоксандағы N 49 (250) жарияланған) N 24-105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"Қапшағай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Айгүл Серғазықызы Іңкәрбекова</w:t>
      </w:r>
      <w:r>
        <w:br/>
      </w:r>
      <w:r>
        <w:rPr>
          <w:rFonts w:ascii="Times New Roman"/>
          <w:b w:val="false"/>
          <w:i w:val="false"/>
          <w:color w:val="000000"/>
          <w:sz w:val="28"/>
        </w:rPr>
        <w:t>
      2014 жылғы 10 ақпан</w:t>
      </w:r>
    </w:p>
    <w:p>
      <w:pPr>
        <w:spacing w:after="0"/>
        <w:ind w:left="0"/>
        <w:jc w:val="both"/>
      </w:pPr>
      <w:r>
        <w:rPr>
          <w:rFonts w:ascii="Times New Roman"/>
          <w:b w:val="false"/>
          <w:i/>
          <w:color w:val="000000"/>
          <w:sz w:val="28"/>
        </w:rPr>
        <w:t>      "Қапшағай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2014 жылғы 10 ақпан</w:t>
      </w:r>
    </w:p>
    <w:bookmarkStart w:name="z6"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2014 жылғы 10 ақпандағы</w:t>
      </w:r>
      <w:r>
        <w:br/>
      </w:r>
      <w:r>
        <w:rPr>
          <w:rFonts w:ascii="Times New Roman"/>
          <w:b w:val="false"/>
          <w:i w:val="false"/>
          <w:color w:val="000000"/>
          <w:sz w:val="28"/>
        </w:rPr>
        <w:t>
"Аз қамтылған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w:t>
      </w:r>
      <w:r>
        <w:br/>
      </w:r>
      <w:r>
        <w:rPr>
          <w:rFonts w:ascii="Times New Roman"/>
          <w:b w:val="false"/>
          <w:i w:val="false"/>
          <w:color w:val="000000"/>
          <w:sz w:val="28"/>
        </w:rPr>
        <w:t>
тәртібін айқындау туралы"</w:t>
      </w:r>
      <w:r>
        <w:br/>
      </w:r>
      <w:r>
        <w:rPr>
          <w:rFonts w:ascii="Times New Roman"/>
          <w:b w:val="false"/>
          <w:i w:val="false"/>
          <w:color w:val="000000"/>
          <w:sz w:val="28"/>
        </w:rPr>
        <w:t>
N 28-119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97- бабының 2 тармағына,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Start w:name="z8"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"Қапшағай қаласының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Қапшағай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9"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мерзімдерде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тұтыну: 1 адамға – бір айға 70 киловатт, 3 және одан да көп адамы бар отбасы үшін – бір айға 210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 жылыту маусымына үш тонна көмір;</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xml:space="preserve">
      6) тұрғын үйді (тұрғын ғимаратты) күтіп-ұстауға арналған нысаналы жарнаның мөлшері туралы шоты. </w:t>
      </w:r>
    </w:p>
    <w:bookmarkStart w:name="z10"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15. Тұрғын үй көмегiн төлеудi қаржыландыру қала бюджетiнде тиiстi қаржылық жылға қарастырылған қаражат шегiнде жүзеге асырылады.</w:t>
      </w:r>
      <w:r>
        <w:br/>
      </w:r>
      <w:r>
        <w:rPr>
          <w:rFonts w:ascii="Times New Roman"/>
          <w:b w:val="false"/>
          <w:i w:val="false"/>
          <w:color w:val="000000"/>
          <w:sz w:val="28"/>
        </w:rPr>
        <w:t>
      16. Аз қамтылған отбасыларға (азаматтарға) тұрғын үй көмегін төлеуді уәкілетті орган екінші деңгейлі банктер арқылы жүзеге асырылады.</w:t>
      </w:r>
    </w:p>
    <w:bookmarkStart w:name="z11"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