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19b3" w14:textId="6421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2014 жылғы 07 қарашадағы № 39-269 шешімі. Алматы облысының Әділет департаментінде 2014 жылы 26 қарашада № 2927 болып тіркелді. Күші жойылды - Алматы облысы Жамбыл аудандық мәслихатының 2016 жылғы 26 тамыздағы № 6-37 шешімімен</w:t>
      </w:r>
    </w:p>
    <w:p>
      <w:pPr>
        <w:spacing w:after="0"/>
        <w:ind w:left="0"/>
        <w:jc w:val="left"/>
      </w:pPr>
      <w:r>
        <w:rPr>
          <w:rFonts w:ascii="Times New Roman"/>
          <w:b w:val="false"/>
          <w:i w:val="false"/>
          <w:color w:val="ff0000"/>
          <w:sz w:val="28"/>
        </w:rPr>
        <w:t xml:space="preserve">      Ескерту. Күші жойылды – Алматы облысы Жамбыл аудандық мәслихатының 26.08.2016 </w:t>
      </w:r>
      <w:r>
        <w:rPr>
          <w:rFonts w:ascii="Times New Roman"/>
          <w:b w:val="false"/>
          <w:i w:val="false"/>
          <w:color w:val="ff0000"/>
          <w:sz w:val="28"/>
        </w:rPr>
        <w:t>№ 6-37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Жамбыл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 бақылау "Жұмыспен қамту, қоғамдық ұйымдармен байланыс, әлеуметтік сала, мәдениет, білім, денсаулық сақтау, құқықтық реформа және заңдылық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Жұрын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 бекіту туралы" Жамбыл</w:t>
            </w:r>
            <w:r>
              <w:br/>
            </w:r>
            <w:r>
              <w:rPr>
                <w:rFonts w:ascii="Times New Roman"/>
                <w:b w:val="false"/>
                <w:i w:val="false"/>
                <w:color w:val="000000"/>
                <w:sz w:val="20"/>
              </w:rPr>
              <w:t>аудандық мәслихатының 2014 жылғы</w:t>
            </w:r>
            <w:r>
              <w:br/>
            </w:r>
            <w:r>
              <w:rPr>
                <w:rFonts w:ascii="Times New Roman"/>
                <w:b w:val="false"/>
                <w:i w:val="false"/>
                <w:color w:val="000000"/>
                <w:sz w:val="20"/>
              </w:rPr>
              <w:t>"07" қарашадағы № 39-269 шешіміне</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мұқтаж азаматтардың жекелеген санаттарының тізбесін айқындаудың</w:t>
      </w:r>
      <w:r>
        <w:br/>
      </w:r>
      <w:r>
        <w:rPr>
          <w:rFonts w:ascii="Times New Roman"/>
          <w:b/>
          <w:i w:val="false"/>
          <w:color w:val="000000"/>
        </w:rPr>
        <w:t>Қағидалары</w:t>
      </w:r>
    </w:p>
    <w:bookmarkEnd w:id="0"/>
    <w:p>
      <w:pPr>
        <w:spacing w:after="0"/>
        <w:ind w:left="0"/>
        <w:jc w:val="left"/>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 – 76 айлық есептік көрсеткіш;</w:t>
      </w:r>
      <w:r>
        <w:br/>
      </w: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5) әлеуметтік мәні бар аурулармен ауыратын азаматтар – 5 айлық есептік көрсеткіш; </w:t>
      </w:r>
      <w:r>
        <w:br/>
      </w:r>
      <w:r>
        <w:rPr>
          <w:rFonts w:ascii="Times New Roman"/>
          <w:b w:val="false"/>
          <w:i w:val="false"/>
          <w:color w:val="000000"/>
          <w:sz w:val="28"/>
        </w:rPr>
        <w:t xml:space="preserve">
      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w:t>
      </w:r>
      <w:r>
        <w:br/>
      </w: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1) Қазақстан Республикасының заңнамасында көзделген негіздемелер; </w:t>
      </w:r>
      <w:r>
        <w:br/>
      </w:r>
      <w:r>
        <w:rPr>
          <w:rFonts w:ascii="Times New Roman"/>
          <w:b w:val="false"/>
          <w:i w:val="false"/>
          <w:color w:val="000000"/>
          <w:sz w:val="28"/>
        </w:rPr>
        <w:t xml:space="preserve">
      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xml:space="preserve">      10.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 </w:t>
      </w:r>
      <w:r>
        <w:br/>
      </w: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 </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1-қосымшасына сәйкес адамның (отбасының) құрамы туралы мәліметтерді; </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xml:space="preserve">
      5) өмірлік қиын жағдайдың туындағанын растайтын құжатты және/немесе актіні. </w:t>
      </w:r>
      <w:r>
        <w:br/>
      </w:r>
      <w:r>
        <w:rPr>
          <w:rFonts w:ascii="Times New Roman"/>
          <w:b w:val="false"/>
          <w:i w:val="false"/>
          <w:color w:val="000000"/>
          <w:sz w:val="28"/>
        </w:rPr>
        <w:t xml:space="preserve">
      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 </w:t>
      </w:r>
      <w:r>
        <w:br/>
      </w: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Осы Қағиданың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23.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негіздемелер</w:t>
      </w:r>
    </w:p>
    <w:bookmarkEnd w:id="4"/>
    <w:p>
      <w:pPr>
        <w:spacing w:after="0"/>
        <w:ind w:left="0"/>
        <w:jc w:val="left"/>
      </w:pPr>
      <w:r>
        <w:rPr>
          <w:rFonts w:ascii="Times New Roman"/>
          <w:b w:val="false"/>
          <w:i w:val="false"/>
          <w:color w:val="000000"/>
          <w:sz w:val="28"/>
        </w:rPr>
        <w:t>      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xml:space="preserve">
      3) алушыны мемлекеттік медициналық-әлеуметтік мекемелерге тұруға жіберген; </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r>
        <w:br/>
      </w: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xml:space="preserve">      26.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27.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