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d5ac" w14:textId="702d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2014 жылғы 04 сәуірдегі N 34-185 шешімі. Алматы облысының Әділет департаментінде 2014 жылы 29 сәуірде 2690 болып тіркелді. Күші жойылды - Алматы облысы Ескелді аудандық мәслихатының 2017 жылғы 6 ақпандағы № 11-66 шешімімен</w:t>
      </w:r>
    </w:p>
    <w:p>
      <w:pPr>
        <w:spacing w:after="0"/>
        <w:ind w:left="0"/>
        <w:jc w:val="left"/>
      </w:pPr>
      <w:r>
        <w:rPr>
          <w:rFonts w:ascii="Times New Roman"/>
          <w:b w:val="false"/>
          <w:i w:val="false"/>
          <w:color w:val="ff0000"/>
          <w:sz w:val="28"/>
        </w:rPr>
        <w:t xml:space="preserve">      Ескерту. Күші жойылды - Алматы облысы Ескелді аудандық мәслихатының 06.02.2017 </w:t>
      </w:r>
      <w:r>
        <w:rPr>
          <w:rFonts w:ascii="Times New Roman"/>
          <w:b w:val="false"/>
          <w:i w:val="false"/>
          <w:color w:val="ff0000"/>
          <w:sz w:val="28"/>
        </w:rPr>
        <w:t>№ 11-66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N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 xml:space="preserve">ШЕШIМ ҚАБЫЛДАДЫ: </w:t>
      </w:r>
      <w:r>
        <w:br/>
      </w:r>
      <w:r>
        <w:rPr>
          <w:rFonts w:ascii="Times New Roman"/>
          <w:b w:val="false"/>
          <w:i w:val="false"/>
          <w:color w:val="000000"/>
          <w:sz w:val="28"/>
        </w:rPr>
        <w:t>
      </w:t>
      </w:r>
      <w:r>
        <w:rPr>
          <w:rFonts w:ascii="Times New Roman"/>
          <w:b w:val="false"/>
          <w:i w:val="false"/>
          <w:color w:val="000000"/>
          <w:sz w:val="28"/>
        </w:rPr>
        <w:t xml:space="preserve">1. Ескелді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 Медеу Битлеу Ертайұлына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Албаков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w:t>
            </w:r>
            <w:r>
              <w:br/>
            </w:r>
            <w:r>
              <w:rPr>
                <w:rFonts w:ascii="Times New Roman"/>
                <w:b w:val="false"/>
                <w:i w:val="false"/>
                <w:color w:val="000000"/>
                <w:sz w:val="20"/>
              </w:rPr>
              <w:t>2014 жылғы 04 сәуірдегі</w:t>
            </w:r>
            <w:r>
              <w:br/>
            </w:r>
            <w:r>
              <w:rPr>
                <w:rFonts w:ascii="Times New Roman"/>
                <w:b w:val="false"/>
                <w:i w:val="false"/>
                <w:color w:val="000000"/>
                <w:sz w:val="20"/>
              </w:rPr>
              <w:t>"Ескелді аудандық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N 34-185 шешіміне қосымша</w:t>
            </w:r>
          </w:p>
        </w:tc>
      </w:tr>
    </w:tbl>
    <w:bookmarkStart w:name="z6" w:id="0"/>
    <w:p>
      <w:pPr>
        <w:spacing w:after="0"/>
        <w:ind w:left="0"/>
        <w:jc w:val="left"/>
      </w:pPr>
      <w:r>
        <w:rPr>
          <w:rFonts w:ascii="Times New Roman"/>
          <w:b/>
          <w:i w:val="false"/>
          <w:color w:val="000000"/>
        </w:rPr>
        <w:t xml:space="preserve"> Ескелді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Ескелді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Ескелді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35.Мәслихат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