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f725" w14:textId="820f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2014 жылғы 15 қазандағы № 35-10 шешімі. Алматы облысының Әділет департаментінде 2014 жылы 21 қарашада № 2922 болып тіркелді. Күші жойылды - Алматы облысы Көксу аудандық мәслихатының 2016 жылғы 06 мамырдағы № 3-5 шешімімен</w:t>
      </w:r>
    </w:p>
    <w:p>
      <w:pPr>
        <w:spacing w:after="0"/>
        <w:ind w:left="0"/>
        <w:jc w:val="left"/>
      </w:pPr>
      <w:r>
        <w:rPr>
          <w:rFonts w:ascii="Times New Roman"/>
          <w:b w:val="false"/>
          <w:i w:val="false"/>
          <w:color w:val="ff0000"/>
          <w:sz w:val="28"/>
        </w:rPr>
        <w:t xml:space="preserve">      Ескерту. Күші жойылды - Алматы облысы Көксу аудандық мәслихатының 06.05.2016 </w:t>
      </w:r>
      <w:r>
        <w:rPr>
          <w:rFonts w:ascii="Times New Roman"/>
          <w:b w:val="false"/>
          <w:i w:val="false"/>
          <w:color w:val="ff0000"/>
          <w:sz w:val="28"/>
        </w:rPr>
        <w:t>№ 3-5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"Көксу ауданы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мәслихаты аппаратының басшысы Қаблисанов Маман Қаманұлына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 Гусенов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Досымбеков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аудандық мәслихатының</w:t>
            </w:r>
            <w:r>
              <w:br/>
            </w:r>
            <w:r>
              <w:rPr>
                <w:rFonts w:ascii="Times New Roman"/>
                <w:b w:val="false"/>
                <w:i w:val="false"/>
                <w:color w:val="000000"/>
                <w:sz w:val="20"/>
              </w:rPr>
              <w:t>2014 жылғы "15" қазандағы</w:t>
            </w:r>
            <w:r>
              <w:br/>
            </w:r>
            <w:r>
              <w:rPr>
                <w:rFonts w:ascii="Times New Roman"/>
                <w:b w:val="false"/>
                <w:i w:val="false"/>
                <w:color w:val="000000"/>
                <w:sz w:val="20"/>
              </w:rPr>
              <w:t>"Көксу ауданы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Ережесін бекіту</w:t>
            </w:r>
            <w:r>
              <w:br/>
            </w:r>
            <w:r>
              <w:rPr>
                <w:rFonts w:ascii="Times New Roman"/>
                <w:b w:val="false"/>
                <w:i w:val="false"/>
                <w:color w:val="000000"/>
                <w:sz w:val="20"/>
              </w:rPr>
              <w:t>туралы" № 35-10 шешіміне</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 Көксу ауданы мәслихатының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"Көксу ауданы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"Көксу ауданы мәслихатының аппараты" мемлекеттік мекемесінің ведомстволары жоқ. </w:t>
      </w:r>
      <w:r>
        <w:br/>
      </w:r>
      <w:r>
        <w:rPr>
          <w:rFonts w:ascii="Times New Roman"/>
          <w:b w:val="false"/>
          <w:i w:val="false"/>
          <w:color w:val="000000"/>
          <w:sz w:val="28"/>
        </w:rPr>
        <w:t xml:space="preserve">
      3. "Көксу ауданы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4. "Көксу ауданы мәслихатының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5. "Көксу ауданы мәслихатының аппараты" мемлекеттік мекемесі азаматтық-құқықтық қатынастарға өз атынан түседі. </w:t>
      </w:r>
      <w:r>
        <w:br/>
      </w:r>
      <w:r>
        <w:rPr>
          <w:rFonts w:ascii="Times New Roman"/>
          <w:b w:val="false"/>
          <w:i w:val="false"/>
          <w:color w:val="000000"/>
          <w:sz w:val="28"/>
        </w:rPr>
        <w:t xml:space="preserve">
      6. "Көксу ауданы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"Көксу ауданы мәслихатының аппараты" мемлекеттік мекемесі өз құзыретінің мәселелері бойынша заңнамада белгіленген тәртіппен "Көксу ауданы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8. "Көксу ауданы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Заңды тұлғаның орналасқан жері: индекс 041200, Қазақстан Республикасы, Алматы облысы, Көксу ауданы, Балпық би ауылы, Мырзабеков көшесі, № 38. </w:t>
      </w:r>
      <w:r>
        <w:br/>
      </w:r>
      <w:r>
        <w:rPr>
          <w:rFonts w:ascii="Times New Roman"/>
          <w:b w:val="false"/>
          <w:i w:val="false"/>
          <w:color w:val="000000"/>
          <w:sz w:val="28"/>
        </w:rPr>
        <w:t xml:space="preserve">
      10. Мемлекеттік органның толық атауы - "Көксу ауданы мәслихатының аппараты" мемлекеттік мекемесі. </w:t>
      </w:r>
      <w:r>
        <w:br/>
      </w:r>
      <w:r>
        <w:rPr>
          <w:rFonts w:ascii="Times New Roman"/>
          <w:b w:val="false"/>
          <w:i w:val="false"/>
          <w:color w:val="000000"/>
          <w:sz w:val="28"/>
        </w:rPr>
        <w:t xml:space="preserve">
      11. Осы Ереже "Көксу ауданы мәслихатының аппараты" мемлекеттік мекемесінің құрылтай құжаты болып табылады. </w:t>
      </w:r>
      <w:r>
        <w:br/>
      </w:r>
      <w:r>
        <w:rPr>
          <w:rFonts w:ascii="Times New Roman"/>
          <w:b w:val="false"/>
          <w:i w:val="false"/>
          <w:color w:val="000000"/>
          <w:sz w:val="28"/>
        </w:rPr>
        <w:t xml:space="preserve">
      12. "Көксу ауданы мәслихатының аппараты" мемлекеттік мекемесінің қызметін қаржыландыру ауданының жергілікті бюджеттен жүзеге асырылады. </w:t>
      </w:r>
      <w:r>
        <w:br/>
      </w:r>
      <w:r>
        <w:rPr>
          <w:rFonts w:ascii="Times New Roman"/>
          <w:b w:val="false"/>
          <w:i w:val="false"/>
          <w:color w:val="000000"/>
          <w:sz w:val="28"/>
        </w:rPr>
        <w:t xml:space="preserve">
      13. "Көксу ауданы мәслихатының аппараты" мемлекеттік мекемесіне кәсіпкерлік субъектілерімен "Көксу ауданы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Егер "Көксу ауданы мәслихатының аппараты"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бюджеттік кірісіне жіберіледі.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"Көксу ауданы мәслихатының аппараты" мемлекеттік мекемесінің</w:t>
      </w:r>
      <w:r>
        <w:br/>
      </w:r>
      <w:r>
        <w:rPr>
          <w:rFonts w:ascii="Times New Roman"/>
          <w:b/>
          <w:i w:val="false"/>
          <w:color w:val="000000"/>
        </w:rPr>
        <w:t>миссиясы, негізгі міндеттері, функциялары, құқықтары мен</w:t>
      </w:r>
      <w:r>
        <w:br/>
      </w:r>
      <w:r>
        <w:rPr>
          <w:rFonts w:ascii="Times New Roman"/>
          <w:b/>
          <w:i w:val="false"/>
          <w:color w:val="000000"/>
        </w:rPr>
        <w:t>міндеттері</w:t>
      </w:r>
    </w:p>
    <w:bookmarkEnd w:id="1"/>
    <w:p>
      <w:pPr>
        <w:spacing w:after="0"/>
        <w:ind w:left="0"/>
        <w:jc w:val="left"/>
      </w:pPr>
      <w:r>
        <w:rPr>
          <w:rFonts w:ascii="Times New Roman"/>
          <w:b w:val="false"/>
          <w:i w:val="false"/>
          <w:color w:val="000000"/>
          <w:sz w:val="28"/>
        </w:rPr>
        <w:t>      14. "Көксу ауданы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xml:space="preserve">
      15. Міндеттері: </w:t>
      </w:r>
      <w:r>
        <w:br/>
      </w:r>
      <w:r>
        <w:rPr>
          <w:rFonts w:ascii="Times New Roman"/>
          <w:b w:val="false"/>
          <w:i w:val="false"/>
          <w:color w:val="000000"/>
          <w:sz w:val="28"/>
        </w:rPr>
        <w:t xml:space="preserve">
      1) аудандық мәслихатпен қабылданатын шешімдердің қолданыстағы заңнамаға сәйкестігін қамтамасыз ету; </w:t>
      </w:r>
      <w:r>
        <w:br/>
      </w:r>
      <w:r>
        <w:rPr>
          <w:rFonts w:ascii="Times New Roman"/>
          <w:b w:val="false"/>
          <w:i w:val="false"/>
          <w:color w:val="000000"/>
          <w:sz w:val="28"/>
        </w:rPr>
        <w:t xml:space="preserve">
      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 </w:t>
      </w:r>
      <w:r>
        <w:br/>
      </w:r>
      <w:r>
        <w:rPr>
          <w:rFonts w:ascii="Times New Roman"/>
          <w:b w:val="false"/>
          <w:i w:val="false"/>
          <w:color w:val="000000"/>
          <w:sz w:val="28"/>
        </w:rPr>
        <w:t xml:space="preserve">
      16. Функциялары: </w:t>
      </w:r>
      <w:r>
        <w:br/>
      </w:r>
      <w:r>
        <w:rPr>
          <w:rFonts w:ascii="Times New Roman"/>
          <w:b w:val="false"/>
          <w:i w:val="false"/>
          <w:color w:val="000000"/>
          <w:sz w:val="28"/>
        </w:rPr>
        <w:t xml:space="preserve">
      1) аудандық мәслихаттың депутаттарына ұйымдастыру, құжаттамалық, құқықтық, ақпараттық-талдау қызметтерін көрсету; </w:t>
      </w:r>
      <w:r>
        <w:br/>
      </w:r>
      <w:r>
        <w:rPr>
          <w:rFonts w:ascii="Times New Roman"/>
          <w:b w:val="false"/>
          <w:i w:val="false"/>
          <w:color w:val="000000"/>
          <w:sz w:val="28"/>
        </w:rPr>
        <w:t xml:space="preserve">
      2) аудандық мәслихатпен қабылданған нормативтік құқықтық актілердің мониторингін жүргізу; </w:t>
      </w:r>
      <w:r>
        <w:br/>
      </w:r>
      <w:r>
        <w:rPr>
          <w:rFonts w:ascii="Times New Roman"/>
          <w:b w:val="false"/>
          <w:i w:val="false"/>
          <w:color w:val="000000"/>
          <w:sz w:val="28"/>
        </w:rPr>
        <w:t>
      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xml:space="preserve">
      4) нормативтік құқықтық сипаттағы мәслихат шешімдерін әділет органдарына мемлекеттік тіркеуге рәсімдеу және ұсыну. </w:t>
      </w:r>
      <w:r>
        <w:br/>
      </w:r>
      <w:r>
        <w:rPr>
          <w:rFonts w:ascii="Times New Roman"/>
          <w:b w:val="false"/>
          <w:i w:val="false"/>
          <w:color w:val="000000"/>
          <w:sz w:val="28"/>
        </w:rPr>
        <w:t xml:space="preserve">
      17. Құқықтары мен міндеттері: </w:t>
      </w:r>
      <w:r>
        <w:br/>
      </w:r>
      <w:r>
        <w:rPr>
          <w:rFonts w:ascii="Times New Roman"/>
          <w:b w:val="false"/>
          <w:i w:val="false"/>
          <w:color w:val="000000"/>
          <w:sz w:val="28"/>
        </w:rPr>
        <w:t>
      1) лауазымды тұлғаларға және мемлекеттік органдарға аудандық мәслихаттың құзырына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xml:space="preserve">
      2) аудандық мәслихат сессияларының, тұрақты және уақытша комиссиялары отырыстарының хаттамаларының жүргізілуін қамтамасыз ету; </w:t>
      </w:r>
      <w:r>
        <w:br/>
      </w:r>
      <w:r>
        <w:rPr>
          <w:rFonts w:ascii="Times New Roman"/>
          <w:b w:val="false"/>
          <w:i w:val="false"/>
          <w:color w:val="000000"/>
          <w:sz w:val="28"/>
        </w:rPr>
        <w:t xml:space="preserve">
      3) Қазақстан Республикасының заңнамасында айқындалған өзге де өкілеттіліктерді жүзеге асыруға құқылы. </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"Көксу ауданы мәслихатының аппараты" мемлекеттік мекемесінің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xml:space="preserve">      18. "Көксу ауданы мәслихатының аппараты" мемлекеттік мекемесі басшылықты "Көксу ауданы мәслихатының аппараты" мемлекеттік мекемесіне жүктелген мiндеттердiң орындалуына және оның функцияларын жүзеге асыруға дербес жауапты болатын аудандық мәслихаттың хатшысы жүзеге асырады. </w:t>
      </w:r>
      <w:r>
        <w:br/>
      </w:r>
      <w:r>
        <w:rPr>
          <w:rFonts w:ascii="Times New Roman"/>
          <w:b w:val="false"/>
          <w:i w:val="false"/>
          <w:color w:val="000000"/>
          <w:sz w:val="28"/>
        </w:rPr>
        <w:t>
      19. "Көксу ауданы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20. "Көксу ауданы мәслихатының аппараты" мемлекеттік мекемесінің мәслихат хатшысының орынбасарлары жоқ.</w:t>
      </w:r>
      <w:r>
        <w:br/>
      </w:r>
      <w:r>
        <w:rPr>
          <w:rFonts w:ascii="Times New Roman"/>
          <w:b w:val="false"/>
          <w:i w:val="false"/>
          <w:color w:val="000000"/>
          <w:sz w:val="28"/>
        </w:rPr>
        <w:t xml:space="preserve">
      21. "Көксу ауданы мәслихатының аппараты" мемлекеттік мекемесінің мәслихат хатшысының өкілеттігі: </w:t>
      </w:r>
      <w:r>
        <w:br/>
      </w:r>
      <w:r>
        <w:rPr>
          <w:rFonts w:ascii="Times New Roman"/>
          <w:b w:val="false"/>
          <w:i w:val="false"/>
          <w:color w:val="000000"/>
          <w:sz w:val="28"/>
        </w:rPr>
        <w:t xml:space="preserve">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 </w:t>
      </w:r>
      <w:r>
        <w:br/>
      </w:r>
      <w:r>
        <w:rPr>
          <w:rFonts w:ascii="Times New Roman"/>
          <w:b w:val="false"/>
          <w:i w:val="false"/>
          <w:color w:val="000000"/>
          <w:sz w:val="28"/>
        </w:rPr>
        <w:t xml:space="preserve">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 </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xml:space="preserve">
      4) мәслихат аппаратының қызметiне басшылық жасайды, оның қызметшiлерiн қызметке тағайындайды және қызметтен босатады; </w:t>
      </w:r>
      <w:r>
        <w:br/>
      </w:r>
      <w:r>
        <w:rPr>
          <w:rFonts w:ascii="Times New Roman"/>
          <w:b w:val="false"/>
          <w:i w:val="false"/>
          <w:color w:val="000000"/>
          <w:sz w:val="28"/>
        </w:rPr>
        <w:t xml:space="preserve">
      5) сайлаушылар өтiнiштерi туралы және олар бойынша қабылданған шаралар туралы мәслихатқа ұдайы ақпарат берiп отырады; </w:t>
      </w:r>
      <w:r>
        <w:br/>
      </w:r>
      <w:r>
        <w:rPr>
          <w:rFonts w:ascii="Times New Roman"/>
          <w:b w:val="false"/>
          <w:i w:val="false"/>
          <w:color w:val="000000"/>
          <w:sz w:val="28"/>
        </w:rPr>
        <w:t xml:space="preserve">
      6) мәслихаттың өзге де жергiлiктi өзiн-өзi басқару органдарымен өзара iс-қимылын ұйымдастырады; </w:t>
      </w:r>
      <w:r>
        <w:br/>
      </w:r>
      <w:r>
        <w:rPr>
          <w:rFonts w:ascii="Times New Roman"/>
          <w:b w:val="false"/>
          <w:i w:val="false"/>
          <w:color w:val="000000"/>
          <w:sz w:val="28"/>
        </w:rPr>
        <w:t>
      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xml:space="preserve">
      9) мәслихаттың тұрақты комиссиялары мен өзге де органдарының және депутаттық топтардың қызметiн үйлестiредi; </w:t>
      </w:r>
      <w:r>
        <w:br/>
      </w:r>
      <w:r>
        <w:rPr>
          <w:rFonts w:ascii="Times New Roman"/>
          <w:b w:val="false"/>
          <w:i w:val="false"/>
          <w:color w:val="000000"/>
          <w:sz w:val="28"/>
        </w:rPr>
        <w:t xml:space="preserve">
      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 </w:t>
      </w:r>
      <w:r>
        <w:br/>
      </w:r>
      <w:r>
        <w:rPr>
          <w:rFonts w:ascii="Times New Roman"/>
          <w:b w:val="false"/>
          <w:i w:val="false"/>
          <w:color w:val="000000"/>
          <w:sz w:val="28"/>
        </w:rPr>
        <w:t xml:space="preserve">
      11) мәслихат шешiмдерiнiң жариялануын қамтамасыз етедi, олардың орындалуына бақылау жасау жөнiндегi iс-шараларды белгiлейдi; </w:t>
      </w:r>
      <w:r>
        <w:br/>
      </w:r>
      <w:r>
        <w:rPr>
          <w:rFonts w:ascii="Times New Roman"/>
          <w:b w:val="false"/>
          <w:i w:val="false"/>
          <w:color w:val="000000"/>
          <w:sz w:val="28"/>
        </w:rPr>
        <w:t>
      12) мәслихат шешiмi бойынша өзге де мiндеттердi орындайды.</w:t>
      </w:r>
      <w:r>
        <w:br/>
      </w:r>
      <w:r>
        <w:rPr>
          <w:rFonts w:ascii="Times New Roman"/>
          <w:b w:val="false"/>
          <w:i w:val="false"/>
          <w:color w:val="000000"/>
          <w:sz w:val="28"/>
        </w:rPr>
        <w:t xml:space="preserve">
      "Көксу ауданы мәслихатының аппараты" мемлекеттік мекемесінің мәслихат хатшысы болмаған кезде оның өкілеттіктерін қолданыстағы заңнамаға сәйкес оны алмастыратын тұлға орындайды. </w:t>
      </w:r>
      <w:r>
        <w:br/>
      </w:r>
      <w:r>
        <w:rPr>
          <w:rFonts w:ascii="Times New Roman"/>
          <w:b w:val="false"/>
          <w:i w:val="false"/>
          <w:color w:val="000000"/>
          <w:sz w:val="28"/>
        </w:rPr>
        <w:t>
      22. "Көксу ауданы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4. "Көксу ауданы мәслихатының аппараты" мемлекеттік мекемесінің</w:t>
      </w:r>
      <w:r>
        <w:br/>
      </w:r>
      <w:r>
        <w:rPr>
          <w:rFonts w:ascii="Times New Roman"/>
          <w:b/>
          <w:i w:val="false"/>
          <w:color w:val="000000"/>
        </w:rPr>
        <w:t>мүлкi</w:t>
      </w:r>
    </w:p>
    <w:bookmarkEnd w:id="3"/>
    <w:p>
      <w:pPr>
        <w:spacing w:after="0"/>
        <w:ind w:left="0"/>
        <w:jc w:val="left"/>
      </w:pPr>
      <w:r>
        <w:rPr>
          <w:rFonts w:ascii="Times New Roman"/>
          <w:b w:val="false"/>
          <w:i w:val="false"/>
          <w:color w:val="000000"/>
          <w:sz w:val="28"/>
        </w:rPr>
        <w:t xml:space="preserve">      23. "Көксу ауданы мәслихатының аппараты" мемлекеттік мекемесінің заңнамада көзделген жағдайларда жедел басқару құқығында оқшауланған мүлкi болуы мүмкін. </w:t>
      </w:r>
      <w:r>
        <w:br/>
      </w:r>
      <w:r>
        <w:rPr>
          <w:rFonts w:ascii="Times New Roman"/>
          <w:b w:val="false"/>
          <w:i w:val="false"/>
          <w:color w:val="000000"/>
          <w:sz w:val="28"/>
        </w:rPr>
        <w:t>
      "Көксу ауданы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"Көксу ауданы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25. Егер заңнамада өзгеше көзделмесе, "Көксу ауданы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5. "Көксу ауданы мәслихатының аппараты" мемлекеттік мекемесін</w:t>
      </w:r>
      <w:r>
        <w:br/>
      </w:r>
      <w:r>
        <w:rPr>
          <w:rFonts w:ascii="Times New Roman"/>
          <w:b/>
          <w:i w:val="false"/>
          <w:color w:val="000000"/>
        </w:rPr>
        <w:t>қайта ұйымдастыру және тарату</w:t>
      </w:r>
    </w:p>
    <w:bookmarkEnd w:id="4"/>
    <w:p>
      <w:pPr>
        <w:spacing w:after="0"/>
        <w:ind w:left="0"/>
        <w:jc w:val="left"/>
      </w:pPr>
      <w:r>
        <w:rPr>
          <w:rFonts w:ascii="Times New Roman"/>
          <w:b w:val="false"/>
          <w:i w:val="false"/>
          <w:color w:val="000000"/>
          <w:sz w:val="28"/>
        </w:rPr>
        <w:t>      26. "Көксу ауданы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