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6499" w14:textId="ab46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2014 жылғы 04 сәуірдегі N 32-165 шешімі. Алматы облысының Әділет департаментінде 2014 жылы 06 мамырда N 2693 болып тіркелді. Күші жойылды - Алматы облысы Сарқан аудандық мәслихатының 2014 жылғы 10 қазандағы № 41-214 шешімімен</w:t>
      </w:r>
    </w:p>
    <w:p>
      <w:pPr>
        <w:spacing w:after="0"/>
        <w:ind w:left="0"/>
        <w:jc w:val="both"/>
      </w:pPr>
      <w:r>
        <w:rPr>
          <w:rFonts w:ascii="Times New Roman"/>
          <w:b w:val="false"/>
          <w:i w:val="false"/>
          <w:color w:val="ff0000"/>
          <w:sz w:val="28"/>
        </w:rPr>
        <w:t>      Ескерту. Күші жойылды - Алматы облысы Сарқан аудандық мәслихатының 10.10.2014 № 41-214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N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Сарқан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Е. Мадьяров</w:t>
      </w:r>
    </w:p>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мәслихаттың хатшысы                        Қ. Абдрахманов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"Сарқан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бағдарламаларды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Тертюбаев Оралбек Шабденұлы</w:t>
      </w:r>
      <w:r>
        <w:br/>
      </w:r>
      <w:r>
        <w:rPr>
          <w:rFonts w:ascii="Times New Roman"/>
          <w:b w:val="false"/>
          <w:i w:val="false"/>
          <w:color w:val="000000"/>
          <w:sz w:val="28"/>
        </w:rPr>
        <w:t>
      2014 жылғы 04 сәуір</w:t>
      </w:r>
    </w:p>
    <w:p>
      <w:pPr>
        <w:spacing w:after="0"/>
        <w:ind w:left="0"/>
        <w:jc w:val="both"/>
      </w:pPr>
      <w:r>
        <w:rPr>
          <w:rFonts w:ascii="Times New Roman"/>
          <w:b w:val="false"/>
          <w:i/>
          <w:color w:val="000000"/>
          <w:sz w:val="28"/>
        </w:rPr>
        <w:t>      "Сарқан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Аязбаев Талғат Тоқтасынұлы</w:t>
      </w:r>
      <w:r>
        <w:br/>
      </w:r>
      <w:r>
        <w:rPr>
          <w:rFonts w:ascii="Times New Roman"/>
          <w:b w:val="false"/>
          <w:i w:val="false"/>
          <w:color w:val="000000"/>
          <w:sz w:val="28"/>
        </w:rPr>
        <w:t>
      2014 жылғы 04 сәуір</w:t>
      </w:r>
    </w:p>
    <w:bookmarkStart w:name="z5" w:id="1"/>
    <w:p>
      <w:pPr>
        <w:spacing w:after="0"/>
        <w:ind w:left="0"/>
        <w:jc w:val="both"/>
      </w:pPr>
      <w:r>
        <w:rPr>
          <w:rFonts w:ascii="Times New Roman"/>
          <w:b w:val="false"/>
          <w:i w:val="false"/>
          <w:color w:val="000000"/>
          <w:sz w:val="28"/>
        </w:rPr>
        <w:t>
2014 жылғы 04 сәуірдегі</w:t>
      </w:r>
      <w:r>
        <w:br/>
      </w:r>
      <w:r>
        <w:rPr>
          <w:rFonts w:ascii="Times New Roman"/>
          <w:b w:val="false"/>
          <w:i w:val="false"/>
          <w:color w:val="000000"/>
          <w:sz w:val="28"/>
        </w:rPr>
        <w:t>
Сарқан аудандық мәслихатының</w:t>
      </w:r>
      <w:r>
        <w:br/>
      </w:r>
      <w:r>
        <w:rPr>
          <w:rFonts w:ascii="Times New Roman"/>
          <w:b w:val="false"/>
          <w:i w:val="false"/>
          <w:color w:val="000000"/>
          <w:sz w:val="28"/>
        </w:rPr>
        <w:t>
"Әлеуметтік көмек көрсетудің, оның</w:t>
      </w:r>
      <w:r>
        <w:br/>
      </w:r>
      <w:r>
        <w:rPr>
          <w:rFonts w:ascii="Times New Roman"/>
          <w:b w:val="false"/>
          <w:i w:val="false"/>
          <w:color w:val="000000"/>
          <w:sz w:val="28"/>
        </w:rPr>
        <w:t>
мөлшерлерін белгілеудің және мұқтаж</w:t>
      </w:r>
      <w:r>
        <w:br/>
      </w:r>
      <w:r>
        <w:rPr>
          <w:rFonts w:ascii="Times New Roman"/>
          <w:b w:val="false"/>
          <w:i w:val="false"/>
          <w:color w:val="000000"/>
          <w:sz w:val="28"/>
        </w:rPr>
        <w:t>
азаматтардың жекелеген санаттарының</w:t>
      </w:r>
      <w:r>
        <w:br/>
      </w:r>
      <w:r>
        <w:rPr>
          <w:rFonts w:ascii="Times New Roman"/>
          <w:b w:val="false"/>
          <w:i w:val="false"/>
          <w:color w:val="000000"/>
          <w:sz w:val="28"/>
        </w:rPr>
        <w:t>
тізбесін айқындаудың</w:t>
      </w:r>
      <w:r>
        <w:br/>
      </w:r>
      <w:r>
        <w:rPr>
          <w:rFonts w:ascii="Times New Roman"/>
          <w:b w:val="false"/>
          <w:i w:val="false"/>
          <w:color w:val="000000"/>
          <w:sz w:val="28"/>
        </w:rPr>
        <w:t>
Қағидаларын бекіту туралы"</w:t>
      </w:r>
      <w:r>
        <w:br/>
      </w:r>
      <w:r>
        <w:rPr>
          <w:rFonts w:ascii="Times New Roman"/>
          <w:b w:val="false"/>
          <w:i w:val="false"/>
          <w:color w:val="000000"/>
          <w:sz w:val="28"/>
        </w:rPr>
        <w:t>
N 32-165 шешіміне қосымша</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Сарқан ауданының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Алматы облыстық филиалы Сарқан аудандық бөлімшесі;</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8"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мөлшерде;</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мөлшерде;</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мөлшерде;</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мөлшерде;</w:t>
      </w:r>
      <w:r>
        <w:br/>
      </w:r>
      <w:r>
        <w:rPr>
          <w:rFonts w:ascii="Times New Roman"/>
          <w:b w:val="false"/>
          <w:i w:val="false"/>
          <w:color w:val="000000"/>
          <w:sz w:val="28"/>
        </w:rPr>
        <w:t>
      5) жасына байланысты зейнетақы алатын зейнеткерлерге - 5 айлық есептік көрсеткіш мөлшерде;</w:t>
      </w:r>
      <w:r>
        <w:br/>
      </w:r>
      <w:r>
        <w:rPr>
          <w:rFonts w:ascii="Times New Roman"/>
          <w:b w:val="false"/>
          <w:i w:val="false"/>
          <w:color w:val="000000"/>
          <w:sz w:val="28"/>
        </w:rPr>
        <w:t>
      6) мүгедектерге, оның ішінде 18 жасқа дейін мүгедек балаларды тәрбиелеп отырған адамдар - 8 айлық есептік көрсеткіш мөлшерде;</w:t>
      </w:r>
      <w:r>
        <w:br/>
      </w:r>
      <w:r>
        <w:rPr>
          <w:rFonts w:ascii="Times New Roman"/>
          <w:b w:val="false"/>
          <w:i w:val="false"/>
          <w:color w:val="000000"/>
          <w:sz w:val="28"/>
        </w:rPr>
        <w:t>
      7) әлеуметтік маңызы бар аурулармен ауыратын азаматтар - 5 айлық есептік көрсеткіш мөлшерде;</w:t>
      </w:r>
      <w:r>
        <w:br/>
      </w:r>
      <w:r>
        <w:rPr>
          <w:rFonts w:ascii="Times New Roman"/>
          <w:b w:val="false"/>
          <w:i w:val="false"/>
          <w:color w:val="000000"/>
          <w:sz w:val="28"/>
        </w:rPr>
        <w:t>
      8)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- 500 айлық есептік көрсеткіш мөлшерде;</w:t>
      </w:r>
      <w:r>
        <w:br/>
      </w:r>
      <w:r>
        <w:rPr>
          <w:rFonts w:ascii="Times New Roman"/>
          <w:b w:val="false"/>
          <w:i w:val="false"/>
          <w:color w:val="000000"/>
          <w:sz w:val="28"/>
        </w:rPr>
        <w:t>
      9) табиғи зілзаланың немесе өрттің салдарынан азаматқа (отбасына) не оның мүлкіне зиян келтірілгенде отбасына табыстарын есепке алмай, біржолы - 200 айлық есептік көрсеткіш мөлшерінде әлеуметтік көмек көрсетіледі.</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- 3 айлық көрсеткіш мөлшерінде бюджетте көзделген ағымдағы қаржы жылына арналған қаражат шегінде жүзеге асыралады.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ауылдық округ әкіміне бір ай мерзімде өтініш білдіруі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5"/>
    <w:p>
      <w:pPr>
        <w:spacing w:after="0"/>
        <w:ind w:left="0"/>
        <w:jc w:val="left"/>
      </w:pPr>
      <w:r>
        <w:rPr>
          <w:rFonts w:ascii="Times New Roman"/>
          <w:b/>
          <w:i w:val="false"/>
          <w:color w:val="000000"/>
        </w:rPr>
        <w:t xml:space="preserve"> 
3. Әлеуметтік көмек көрсету тәртібі</w:t>
      </w:r>
    </w:p>
    <w:bookmarkEnd w:id="5"/>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округтың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23.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24. Әлеуметтік көмекті төлеуді уәкілетті орган екінші деңгейдегі банктер арқылы алушылардың банктін шотына ақша қаражаттарын аудару жолымен жүзеге асырады.</w:t>
      </w:r>
    </w:p>
    <w:bookmarkStart w:name="z10" w:id="6"/>
    <w:p>
      <w:pPr>
        <w:spacing w:after="0"/>
        <w:ind w:left="0"/>
        <w:jc w:val="left"/>
      </w:pPr>
      <w:r>
        <w:rPr>
          <w:rFonts w:ascii="Times New Roman"/>
          <w:b/>
          <w:i w:val="false"/>
          <w:color w:val="000000"/>
        </w:rPr>
        <w:t xml:space="preserve"> 
4. Көрсетілетін әлеуметтік көмекті тоқтату және</w:t>
      </w:r>
      <w:r>
        <w:br/>
      </w:r>
      <w:r>
        <w:rPr>
          <w:rFonts w:ascii="Times New Roman"/>
          <w:b/>
          <w:i w:val="false"/>
          <w:color w:val="000000"/>
        </w:rPr>
        <w:t>
қайтару үшін негіздемелер</w:t>
      </w:r>
    </w:p>
    <w:bookmarkEnd w:id="6"/>
    <w:p>
      <w:pPr>
        <w:spacing w:after="0"/>
        <w:ind w:left="0"/>
        <w:jc w:val="both"/>
      </w:pPr>
      <w:r>
        <w:rPr>
          <w:rFonts w:ascii="Times New Roman"/>
          <w:b w:val="false"/>
          <w:i w:val="false"/>
          <w:color w:val="000000"/>
          <w:sz w:val="28"/>
        </w:rPr>
        <w:t>      25.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Start w:name="z11" w:id="7"/>
    <w:p>
      <w:pPr>
        <w:spacing w:after="0"/>
        <w:ind w:left="0"/>
        <w:jc w:val="left"/>
      </w:pPr>
      <w:r>
        <w:rPr>
          <w:rFonts w:ascii="Times New Roman"/>
          <w:b/>
          <w:i w:val="false"/>
          <w:color w:val="000000"/>
        </w:rPr>
        <w:t xml:space="preserve"> 
5. Қорытынды ереже</w:t>
      </w:r>
    </w:p>
    <w:bookmarkEnd w:id="7"/>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28.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